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9F8BD" w14:textId="77777777" w:rsidR="00E71457" w:rsidRDefault="00CB49D9">
      <w:pPr>
        <w:pStyle w:val="Heading1"/>
        <w:tabs>
          <w:tab w:val="right" w:leader="dot" w:pos="9360"/>
        </w:tabs>
      </w:pPr>
      <w:r>
        <w:rPr>
          <w:rFonts w:ascii="Times New Roman" w:eastAsia="Arial Unicode MS" w:hAnsi="Times New Roman" w:cs="Tahoma"/>
          <w:b w:val="0"/>
          <w:bCs w:val="0"/>
          <w:outline w:val="0"/>
          <w:sz w:val="24"/>
          <w:szCs w:val="24"/>
          <w14:shadow w14:blurRad="0" w14:dist="0" w14:dir="0" w14:sx="0" w14:sy="0" w14:kx="0" w14:ky="0" w14:algn="none">
            <w14:srgbClr w14:val="000000"/>
          </w14:shadow>
        </w:rPr>
        <w:fldChar w:fldCharType="begin"/>
      </w:r>
      <w:r>
        <w:instrText xml:space="preserve"> TOC \o "1-2" \u \l 1-2 \h </w:instrText>
      </w:r>
      <w:r>
        <w:rPr>
          <w:rFonts w:ascii="Times New Roman" w:eastAsia="Arial Unicode MS" w:hAnsi="Times New Roman" w:cs="Tahoma"/>
          <w:b w:val="0"/>
          <w:bCs w:val="0"/>
          <w:outline w:val="0"/>
          <w:sz w:val="24"/>
          <w:szCs w:val="24"/>
          <w14:shadow w14:blurRad="0" w14:dist="0" w14:dir="0" w14:sx="0" w14:sy="0" w14:kx="0" w14:ky="0" w14:algn="none">
            <w14:srgbClr w14:val="000000"/>
          </w14:shadow>
        </w:rPr>
        <w:fldChar w:fldCharType="separate"/>
      </w:r>
      <w:r>
        <w:t>Table of Contents</w:t>
      </w:r>
    </w:p>
    <w:p w14:paraId="2A39F8BE" w14:textId="77777777" w:rsidR="00E71457" w:rsidRDefault="00CB49D9">
      <w:pPr>
        <w:pStyle w:val="Contents1"/>
      </w:pPr>
      <w:hyperlink r:id="rId7" w:history="1">
        <w:r>
          <w:t xml:space="preserve">1a </w:t>
        </w:r>
      </w:hyperlink>
      <w:hyperlink r:id="rId8" w:history="1">
        <w:r>
          <w:rPr>
            <w:i/>
            <w:iCs/>
          </w:rPr>
          <w:t>The Titanic</w:t>
        </w:r>
      </w:hyperlink>
      <w:hyperlink r:id="rId9" w:history="1">
        <w:r>
          <w:tab/>
          <w:t>3</w:t>
        </w:r>
      </w:hyperlink>
    </w:p>
    <w:p w14:paraId="2A39F8BF" w14:textId="77777777" w:rsidR="00E71457" w:rsidRDefault="00CB49D9">
      <w:pPr>
        <w:pStyle w:val="Contents2"/>
      </w:pPr>
      <w:hyperlink r:id="rId10" w:history="1">
        <w:r>
          <w:t>The Ship that Could not Sink</w:t>
        </w:r>
      </w:hyperlink>
      <w:hyperlink r:id="rId11" w:history="1">
        <w:r>
          <w:tab/>
          <w:t>3</w:t>
        </w:r>
      </w:hyperlink>
    </w:p>
    <w:p w14:paraId="2A39F8C0" w14:textId="77777777" w:rsidR="00E71457" w:rsidRDefault="00CB49D9">
      <w:pPr>
        <w:pStyle w:val="Contents2"/>
      </w:pPr>
      <w:hyperlink r:id="rId12" w:history="1">
        <w:r>
          <w:t>The Ship of Dreams</w:t>
        </w:r>
        <w:r>
          <w:tab/>
          <w:t>4</w:t>
        </w:r>
      </w:hyperlink>
    </w:p>
    <w:p w14:paraId="2A39F8C1" w14:textId="77777777" w:rsidR="00E71457" w:rsidRDefault="00CB49D9">
      <w:pPr>
        <w:pStyle w:val="Contents2"/>
      </w:pPr>
      <w:hyperlink r:id="rId13" w:history="1">
        <w:r>
          <w:t>Questions:</w:t>
        </w:r>
        <w:r>
          <w:tab/>
          <w:t>5</w:t>
        </w:r>
      </w:hyperlink>
    </w:p>
    <w:p w14:paraId="2A39F8C2" w14:textId="77777777" w:rsidR="00E71457" w:rsidRDefault="00CB49D9">
      <w:pPr>
        <w:pStyle w:val="Contents1"/>
      </w:pPr>
      <w:hyperlink r:id="rId14" w:history="1">
        <w:r>
          <w:t>1b The Titanic</w:t>
        </w:r>
        <w:r>
          <w:tab/>
          <w:t>5</w:t>
        </w:r>
      </w:hyperlink>
    </w:p>
    <w:p w14:paraId="2A39F8C3" w14:textId="77777777" w:rsidR="00E71457" w:rsidRDefault="00CB49D9">
      <w:pPr>
        <w:pStyle w:val="Contents2"/>
      </w:pPr>
      <w:hyperlink r:id="rId15" w:history="1">
        <w:r>
          <w:t>Vocabulary</w:t>
        </w:r>
        <w:r>
          <w:tab/>
          <w:t>5</w:t>
        </w:r>
      </w:hyperlink>
    </w:p>
    <w:p w14:paraId="2A39F8C4" w14:textId="77777777" w:rsidR="00E71457" w:rsidRDefault="00CB49D9">
      <w:pPr>
        <w:pStyle w:val="Contents1"/>
      </w:pPr>
      <w:hyperlink r:id="rId16" w:history="1">
        <w:r>
          <w:t>1c Grammar</w:t>
        </w:r>
        <w:r>
          <w:tab/>
          <w:t>8</w:t>
        </w:r>
      </w:hyperlink>
    </w:p>
    <w:p w14:paraId="2A39F8C5" w14:textId="77777777" w:rsidR="00E71457" w:rsidRDefault="00CB49D9">
      <w:pPr>
        <w:pStyle w:val="Contents2"/>
      </w:pPr>
      <w:hyperlink r:id="rId17" w:history="1">
        <w:r>
          <w:t>Modal Verbs: General</w:t>
        </w:r>
        <w:r>
          <w:tab/>
          <w:t>8</w:t>
        </w:r>
      </w:hyperlink>
    </w:p>
    <w:p w14:paraId="2A39F8C6" w14:textId="77777777" w:rsidR="00E71457" w:rsidRDefault="00CB49D9">
      <w:pPr>
        <w:pStyle w:val="Contents1"/>
      </w:pPr>
      <w:hyperlink r:id="rId18" w:history="1">
        <w:r>
          <w:t>1d Grammar</w:t>
        </w:r>
        <w:r>
          <w:tab/>
          <w:t>10</w:t>
        </w:r>
      </w:hyperlink>
    </w:p>
    <w:p w14:paraId="2A39F8C7" w14:textId="77777777" w:rsidR="00E71457" w:rsidRDefault="00CB49D9">
      <w:pPr>
        <w:pStyle w:val="Contents2"/>
      </w:pPr>
      <w:hyperlink r:id="rId19" w:history="1">
        <w:r>
          <w:t>Modal Verbs: Ability</w:t>
        </w:r>
        <w:r>
          <w:tab/>
          <w:t>10</w:t>
        </w:r>
      </w:hyperlink>
    </w:p>
    <w:p w14:paraId="2A39F8C8" w14:textId="77777777" w:rsidR="00E71457" w:rsidRDefault="00CB49D9">
      <w:pPr>
        <w:pStyle w:val="Contents2"/>
      </w:pPr>
      <w:hyperlink r:id="rId20" w:history="1">
        <w:r>
          <w:t>Exercises</w:t>
        </w:r>
      </w:hyperlink>
      <w:hyperlink r:id="rId21" w:history="1">
        <w:r>
          <w:tab/>
          <w:t>11</w:t>
        </w:r>
      </w:hyperlink>
    </w:p>
    <w:p w14:paraId="2A39F8C9" w14:textId="77777777" w:rsidR="00E71457" w:rsidRDefault="00CB49D9">
      <w:pPr>
        <w:pStyle w:val="Contents1"/>
      </w:pPr>
      <w:hyperlink r:id="rId22" w:history="1">
        <w:r>
          <w:t>1e Grammar</w:t>
        </w:r>
        <w:r>
          <w:tab/>
          <w:t>13</w:t>
        </w:r>
      </w:hyperlink>
    </w:p>
    <w:p w14:paraId="2A39F8CA" w14:textId="77777777" w:rsidR="00E71457" w:rsidRDefault="00CB49D9">
      <w:pPr>
        <w:pStyle w:val="Contents2"/>
      </w:pPr>
      <w:hyperlink r:id="rId23" w:history="1">
        <w:r>
          <w:t>Modal Verbs: Permission</w:t>
        </w:r>
        <w:r>
          <w:tab/>
          <w:t>13</w:t>
        </w:r>
      </w:hyperlink>
    </w:p>
    <w:p w14:paraId="2A39F8CB" w14:textId="77777777" w:rsidR="00E71457" w:rsidRDefault="00CB49D9">
      <w:pPr>
        <w:pStyle w:val="Contents2"/>
      </w:pPr>
      <w:hyperlink r:id="rId24" w:history="1">
        <w:r>
          <w:t>Exercises</w:t>
        </w:r>
      </w:hyperlink>
      <w:hyperlink r:id="rId25" w:history="1">
        <w:r>
          <w:tab/>
          <w:t>14</w:t>
        </w:r>
      </w:hyperlink>
    </w:p>
    <w:p w14:paraId="2A39F8CC" w14:textId="77777777" w:rsidR="00E71457" w:rsidRDefault="00CB49D9">
      <w:pPr>
        <w:pStyle w:val="Contents1"/>
      </w:pPr>
      <w:hyperlink r:id="rId26" w:history="1">
        <w:r>
          <w:t>1f Grammar</w:t>
        </w:r>
        <w:r>
          <w:tab/>
          <w:t>17</w:t>
        </w:r>
      </w:hyperlink>
    </w:p>
    <w:p w14:paraId="2A39F8CD" w14:textId="77777777" w:rsidR="00E71457" w:rsidRDefault="00CB49D9">
      <w:pPr>
        <w:pStyle w:val="Contents2"/>
      </w:pPr>
      <w:hyperlink r:id="rId27" w:history="1">
        <w:r>
          <w:t>Modal Verbs: Obligation</w:t>
        </w:r>
        <w:r>
          <w:tab/>
          <w:t>17</w:t>
        </w:r>
      </w:hyperlink>
    </w:p>
    <w:p w14:paraId="2A39F8CE" w14:textId="77777777" w:rsidR="00E71457" w:rsidRDefault="00CB49D9">
      <w:pPr>
        <w:pStyle w:val="Contents1"/>
      </w:pPr>
      <w:hyperlink r:id="rId28" w:history="1">
        <w:r>
          <w:t>1g Grammar</w:t>
        </w:r>
        <w:r>
          <w:tab/>
          <w:t>19</w:t>
        </w:r>
      </w:hyperlink>
    </w:p>
    <w:p w14:paraId="2A39F8CF" w14:textId="77777777" w:rsidR="00E71457" w:rsidRDefault="00CB49D9">
      <w:pPr>
        <w:pStyle w:val="Contents2"/>
      </w:pPr>
      <w:hyperlink r:id="rId29" w:history="1">
        <w:r>
          <w:t>Modal Verbs: Necessity</w:t>
        </w:r>
        <w:r>
          <w:tab/>
          <w:t>19</w:t>
        </w:r>
      </w:hyperlink>
    </w:p>
    <w:p w14:paraId="2A39F8D0" w14:textId="77777777" w:rsidR="00E71457" w:rsidRDefault="00CB49D9">
      <w:pPr>
        <w:pStyle w:val="Contents2"/>
      </w:pPr>
      <w:hyperlink r:id="rId30" w:history="1">
        <w:r>
          <w:t>Exercises</w:t>
        </w:r>
      </w:hyperlink>
      <w:hyperlink r:id="rId31" w:history="1">
        <w:r>
          <w:tab/>
          <w:t>20</w:t>
        </w:r>
      </w:hyperlink>
    </w:p>
    <w:p w14:paraId="2A39F8D1" w14:textId="77777777" w:rsidR="00E71457" w:rsidRDefault="00CB49D9">
      <w:pPr>
        <w:pStyle w:val="Contents1"/>
      </w:pPr>
      <w:hyperlink r:id="rId32" w:history="1">
        <w:r>
          <w:t>2a Superstitions</w:t>
        </w:r>
        <w:r>
          <w:tab/>
          <w:t>22</w:t>
        </w:r>
      </w:hyperlink>
    </w:p>
    <w:p w14:paraId="2A39F8D2" w14:textId="77777777" w:rsidR="00E71457" w:rsidRDefault="00CB49D9">
      <w:pPr>
        <w:pStyle w:val="Contents2"/>
      </w:pPr>
      <w:hyperlink r:id="rId33" w:history="1">
        <w:r>
          <w:t>Vocabulary</w:t>
        </w:r>
        <w:r>
          <w:tab/>
          <w:t>22</w:t>
        </w:r>
      </w:hyperlink>
    </w:p>
    <w:p w14:paraId="2A39F8D3" w14:textId="77777777" w:rsidR="00E71457" w:rsidRDefault="00CB49D9">
      <w:pPr>
        <w:pStyle w:val="Contents1"/>
      </w:pPr>
      <w:hyperlink r:id="rId34" w:history="1">
        <w:r>
          <w:t>2b Superstitions</w:t>
        </w:r>
        <w:r>
          <w:tab/>
          <w:t>24</w:t>
        </w:r>
      </w:hyperlink>
    </w:p>
    <w:p w14:paraId="2A39F8D4" w14:textId="77777777" w:rsidR="00E71457" w:rsidRDefault="00CB49D9">
      <w:pPr>
        <w:pStyle w:val="Contents2"/>
      </w:pPr>
      <w:hyperlink r:id="rId35" w:history="1">
        <w:r>
          <w:t>Good Luck, Bad Luck</w:t>
        </w:r>
        <w:r>
          <w:tab/>
          <w:t>24</w:t>
        </w:r>
      </w:hyperlink>
    </w:p>
    <w:p w14:paraId="2A39F8D5" w14:textId="77777777" w:rsidR="00E71457" w:rsidRDefault="00CB49D9">
      <w:pPr>
        <w:pStyle w:val="Contents1"/>
      </w:pPr>
      <w:hyperlink r:id="rId36" w:history="1">
        <w:r>
          <w:t>2c Grammar</w:t>
        </w:r>
        <w:r>
          <w:tab/>
          <w:t>27</w:t>
        </w:r>
      </w:hyperlink>
    </w:p>
    <w:p w14:paraId="2A39F8D6" w14:textId="77777777" w:rsidR="00E71457" w:rsidRDefault="00CB49D9">
      <w:pPr>
        <w:pStyle w:val="Contents2"/>
      </w:pPr>
      <w:hyperlink r:id="rId37" w:history="1">
        <w:r>
          <w:t>Future tenses:</w:t>
        </w:r>
        <w:r>
          <w:tab/>
          <w:t>27</w:t>
        </w:r>
      </w:hyperlink>
    </w:p>
    <w:p w14:paraId="2A39F8D7" w14:textId="77777777" w:rsidR="00E71457" w:rsidRDefault="00CB49D9">
      <w:pPr>
        <w:pStyle w:val="Contents2"/>
      </w:pPr>
      <w:hyperlink r:id="rId38" w:history="1">
        <w:r>
          <w:t>Exercise</w:t>
        </w:r>
        <w:r>
          <w:tab/>
          <w:t>28</w:t>
        </w:r>
      </w:hyperlink>
    </w:p>
    <w:p w14:paraId="2A39F8D8" w14:textId="77777777" w:rsidR="00E71457" w:rsidRDefault="00CB49D9">
      <w:pPr>
        <w:pStyle w:val="Contents1"/>
      </w:pPr>
      <w:hyperlink r:id="rId39" w:history="1">
        <w:r>
          <w:t>2d Grammar</w:t>
        </w:r>
        <w:r>
          <w:tab/>
          <w:t>30</w:t>
        </w:r>
      </w:hyperlink>
    </w:p>
    <w:p w14:paraId="2A39F8D9" w14:textId="77777777" w:rsidR="00E71457" w:rsidRDefault="00CB49D9">
      <w:pPr>
        <w:pStyle w:val="Contents2"/>
      </w:pPr>
      <w:hyperlink r:id="rId40" w:history="1">
        <w:r>
          <w:t>Other Future forms:</w:t>
        </w:r>
        <w:r>
          <w:tab/>
          <w:t>30</w:t>
        </w:r>
      </w:hyperlink>
    </w:p>
    <w:p w14:paraId="2A39F8DA" w14:textId="77777777" w:rsidR="00E71457" w:rsidRDefault="00CB49D9">
      <w:pPr>
        <w:pStyle w:val="Contents2"/>
      </w:pPr>
      <w:hyperlink r:id="rId41" w:history="1">
        <w:r>
          <w:t>Exercises</w:t>
        </w:r>
        <w:r>
          <w:tab/>
          <w:t>31</w:t>
        </w:r>
      </w:hyperlink>
    </w:p>
    <w:p w14:paraId="2A39F8DB" w14:textId="77777777" w:rsidR="00E71457" w:rsidRDefault="00CB49D9">
      <w:pPr>
        <w:pStyle w:val="Contents1"/>
      </w:pPr>
      <w:hyperlink r:id="rId42" w:history="1">
        <w:r>
          <w:t>3a FAMILY</w:t>
        </w:r>
        <w:r>
          <w:tab/>
          <w:t>33</w:t>
        </w:r>
      </w:hyperlink>
    </w:p>
    <w:p w14:paraId="2A39F8DC" w14:textId="77777777" w:rsidR="00E71457" w:rsidRDefault="00CB49D9">
      <w:pPr>
        <w:pStyle w:val="Contents2"/>
      </w:pPr>
      <w:hyperlink r:id="rId43" w:history="1">
        <w:r>
          <w:t>Family Words</w:t>
        </w:r>
        <w:r>
          <w:tab/>
          <w:t>33</w:t>
        </w:r>
      </w:hyperlink>
    </w:p>
    <w:p w14:paraId="2A39F8DD" w14:textId="77777777" w:rsidR="00E71457" w:rsidRDefault="00CB49D9">
      <w:pPr>
        <w:pStyle w:val="Contents1"/>
      </w:pPr>
      <w:hyperlink r:id="rId44" w:history="1">
        <w:r>
          <w:t>3b Family</w:t>
        </w:r>
        <w:r>
          <w:tab/>
          <w:t>34</w:t>
        </w:r>
      </w:hyperlink>
    </w:p>
    <w:p w14:paraId="2A39F8DE" w14:textId="77777777" w:rsidR="00E71457" w:rsidRDefault="00CB49D9">
      <w:pPr>
        <w:pStyle w:val="Contents2"/>
      </w:pPr>
      <w:hyperlink r:id="rId45" w:history="1">
        <w:r>
          <w:t>Vocabulary from text</w:t>
        </w:r>
        <w:r>
          <w:tab/>
          <w:t>34</w:t>
        </w:r>
      </w:hyperlink>
    </w:p>
    <w:p w14:paraId="2A39F8DF" w14:textId="77777777" w:rsidR="00E71457" w:rsidRDefault="00CB49D9">
      <w:pPr>
        <w:pStyle w:val="Contents1"/>
      </w:pPr>
      <w:hyperlink r:id="rId46" w:history="1">
        <w:r>
          <w:t>3c Family</w:t>
        </w:r>
        <w:r>
          <w:tab/>
          <w:t>36</w:t>
        </w:r>
      </w:hyperlink>
    </w:p>
    <w:p w14:paraId="2A39F8E0" w14:textId="77777777" w:rsidR="00E71457" w:rsidRDefault="00CB49D9">
      <w:pPr>
        <w:pStyle w:val="Contents2"/>
      </w:pPr>
      <w:hyperlink r:id="rId47" w:history="1">
        <w:r>
          <w:t>TWINS</w:t>
        </w:r>
        <w:r>
          <w:tab/>
          <w:t>36</w:t>
        </w:r>
      </w:hyperlink>
    </w:p>
    <w:p w14:paraId="2A39F8E1" w14:textId="77777777" w:rsidR="00E71457" w:rsidRDefault="00CB49D9">
      <w:pPr>
        <w:pStyle w:val="Contents1"/>
      </w:pPr>
      <w:hyperlink r:id="rId48" w:history="1">
        <w:r>
          <w:t>3d Grammar</w:t>
        </w:r>
        <w:r>
          <w:tab/>
          <w:t>38</w:t>
        </w:r>
      </w:hyperlink>
    </w:p>
    <w:p w14:paraId="2A39F8E2" w14:textId="77777777" w:rsidR="00E71457" w:rsidRDefault="00CB49D9">
      <w:pPr>
        <w:pStyle w:val="Contents2"/>
      </w:pPr>
      <w:hyperlink r:id="rId49" w:history="1">
        <w:r>
          <w:t>Direct and Reported Speech</w:t>
        </w:r>
        <w:r>
          <w:tab/>
          <w:t>38</w:t>
        </w:r>
      </w:hyperlink>
    </w:p>
    <w:p w14:paraId="2A39F8E3" w14:textId="77777777" w:rsidR="00E71457" w:rsidRDefault="00CB49D9">
      <w:pPr>
        <w:pStyle w:val="Contents1"/>
      </w:pPr>
      <w:hyperlink r:id="rId50" w:history="1">
        <w:r>
          <w:t>3e Grammar</w:t>
        </w:r>
        <w:r>
          <w:tab/>
          <w:t>39</w:t>
        </w:r>
      </w:hyperlink>
    </w:p>
    <w:p w14:paraId="2A39F8E4" w14:textId="77777777" w:rsidR="00E71457" w:rsidRDefault="00CB49D9">
      <w:pPr>
        <w:pStyle w:val="Contents2"/>
      </w:pPr>
      <w:hyperlink r:id="rId51" w:history="1">
        <w:r>
          <w:t>Direct and Reported Speech</w:t>
        </w:r>
        <w:r>
          <w:tab/>
          <w:t>39</w:t>
        </w:r>
      </w:hyperlink>
    </w:p>
    <w:p w14:paraId="2A39F8E5" w14:textId="77777777" w:rsidR="00E71457" w:rsidRDefault="00CB49D9">
      <w:pPr>
        <w:pStyle w:val="Contents2"/>
      </w:pPr>
      <w:hyperlink r:id="rId52" w:history="1">
        <w:r>
          <w:t>Exercise</w:t>
        </w:r>
        <w:r>
          <w:tab/>
          <w:t>39</w:t>
        </w:r>
      </w:hyperlink>
    </w:p>
    <w:p w14:paraId="2A39F8E6" w14:textId="77777777" w:rsidR="00E71457" w:rsidRDefault="00CB49D9">
      <w:pPr>
        <w:pStyle w:val="Contents1"/>
      </w:pPr>
      <w:hyperlink r:id="rId53" w:history="1">
        <w:r>
          <w:t>3f Grammar</w:t>
        </w:r>
        <w:r>
          <w:tab/>
          <w:t>40</w:t>
        </w:r>
      </w:hyperlink>
    </w:p>
    <w:p w14:paraId="2A39F8E7" w14:textId="77777777" w:rsidR="00E71457" w:rsidRDefault="00CB49D9">
      <w:pPr>
        <w:pStyle w:val="Contents2"/>
      </w:pPr>
      <w:hyperlink r:id="rId54" w:history="1">
        <w:r>
          <w:t>Direct and Reported Speech</w:t>
        </w:r>
        <w:r>
          <w:tab/>
          <w:t>40</w:t>
        </w:r>
      </w:hyperlink>
    </w:p>
    <w:p w14:paraId="2A39F8E8" w14:textId="77777777" w:rsidR="00E71457" w:rsidRDefault="00CB49D9">
      <w:pPr>
        <w:pStyle w:val="Contents2"/>
      </w:pPr>
      <w:hyperlink r:id="rId55" w:history="1">
        <w:r>
          <w:t>Exercises</w:t>
        </w:r>
        <w:r>
          <w:tab/>
          <w:t>44</w:t>
        </w:r>
      </w:hyperlink>
    </w:p>
    <w:p w14:paraId="2A39F8E9" w14:textId="77777777" w:rsidR="00E71457" w:rsidRDefault="00CB49D9">
      <w:pPr>
        <w:pStyle w:val="Contents1"/>
      </w:pPr>
      <w:hyperlink r:id="rId56" w:history="1">
        <w:r>
          <w:t>3g Grammar</w:t>
        </w:r>
        <w:r>
          <w:tab/>
          <w:t>46</w:t>
        </w:r>
      </w:hyperlink>
    </w:p>
    <w:p w14:paraId="2A39F8EA" w14:textId="77777777" w:rsidR="00E71457" w:rsidRDefault="00CB49D9">
      <w:pPr>
        <w:pStyle w:val="Contents2"/>
      </w:pPr>
      <w:hyperlink r:id="rId57" w:history="1">
        <w:r>
          <w:t>Reported Questions</w:t>
        </w:r>
        <w:r>
          <w:tab/>
          <w:t>46</w:t>
        </w:r>
      </w:hyperlink>
    </w:p>
    <w:p w14:paraId="2A39F8EB" w14:textId="77777777" w:rsidR="00E71457" w:rsidRDefault="00CB49D9">
      <w:pPr>
        <w:pStyle w:val="Contents2"/>
      </w:pPr>
      <w:hyperlink r:id="rId58" w:history="1">
        <w:r>
          <w:t>Exercises</w:t>
        </w:r>
        <w:r>
          <w:tab/>
          <w:t>47</w:t>
        </w:r>
      </w:hyperlink>
    </w:p>
    <w:p w14:paraId="2A39F8EC" w14:textId="77777777" w:rsidR="00E71457" w:rsidRDefault="00CB49D9">
      <w:pPr>
        <w:pStyle w:val="Contents1"/>
      </w:pPr>
      <w:hyperlink r:id="rId59" w:history="1">
        <w:r>
          <w:t>3h Grammar</w:t>
        </w:r>
        <w:r>
          <w:tab/>
          <w:t>49</w:t>
        </w:r>
      </w:hyperlink>
    </w:p>
    <w:p w14:paraId="2A39F8ED" w14:textId="77777777" w:rsidR="00E71457" w:rsidRDefault="00CB49D9">
      <w:pPr>
        <w:pStyle w:val="Contents2"/>
      </w:pPr>
      <w:hyperlink r:id="rId60" w:history="1">
        <w:r>
          <w:t xml:space="preserve">Using the </w:t>
        </w:r>
      </w:hyperlink>
      <w:hyperlink r:id="rId61" w:history="1">
        <w:r>
          <w:rPr>
            <w:i/>
            <w:iCs/>
          </w:rPr>
          <w:t>to infinitive</w:t>
        </w:r>
      </w:hyperlink>
      <w:hyperlink r:id="rId62" w:history="1">
        <w:r>
          <w:t xml:space="preserve"> in reported speech</w:t>
        </w:r>
        <w:r>
          <w:tab/>
          <w:t>49</w:t>
        </w:r>
      </w:hyperlink>
    </w:p>
    <w:p w14:paraId="2A39F8EE" w14:textId="77777777" w:rsidR="00E71457" w:rsidRDefault="00CB49D9">
      <w:pPr>
        <w:pStyle w:val="Contents2"/>
      </w:pPr>
      <w:hyperlink r:id="rId63" w:history="1">
        <w:r>
          <w:t>Exercise</w:t>
        </w:r>
        <w:r>
          <w:tab/>
          <w:t>50</w:t>
        </w:r>
      </w:hyperlink>
    </w:p>
    <w:p w14:paraId="2A39F8EF" w14:textId="77777777" w:rsidR="00E71457" w:rsidRDefault="00CB49D9">
      <w:pPr>
        <w:pStyle w:val="Contents1"/>
      </w:pPr>
      <w:hyperlink r:id="rId64" w:history="1">
        <w:r>
          <w:t>3i Grammar</w:t>
        </w:r>
        <w:r>
          <w:tab/>
          <w:t>51</w:t>
        </w:r>
      </w:hyperlink>
    </w:p>
    <w:p w14:paraId="2A39F8F0" w14:textId="77777777" w:rsidR="00E71457" w:rsidRDefault="00CB49D9">
      <w:pPr>
        <w:pStyle w:val="Contents2"/>
      </w:pPr>
      <w:hyperlink r:id="rId65" w:history="1">
        <w:r>
          <w:t>Review of Reported Speech</w:t>
        </w:r>
        <w:r>
          <w:tab/>
          <w:t>51</w:t>
        </w:r>
      </w:hyperlink>
    </w:p>
    <w:p w14:paraId="2A39F8F1" w14:textId="77777777" w:rsidR="00E71457" w:rsidRDefault="00CB49D9">
      <w:pPr>
        <w:pStyle w:val="Contents1"/>
      </w:pPr>
      <w:hyperlink r:id="rId66" w:history="1">
        <w:r>
          <w:t>4a One Small Step ...</w:t>
        </w:r>
        <w:r>
          <w:tab/>
          <w:t>53</w:t>
        </w:r>
      </w:hyperlink>
    </w:p>
    <w:p w14:paraId="2A39F8F2" w14:textId="77777777" w:rsidR="00E71457" w:rsidRDefault="00CB49D9">
      <w:pPr>
        <w:pStyle w:val="Contents2"/>
      </w:pPr>
      <w:hyperlink r:id="rId67" w:history="1">
        <w:r>
          <w:t>Vocabulary:</w:t>
        </w:r>
        <w:r>
          <w:tab/>
          <w:t>53</w:t>
        </w:r>
      </w:hyperlink>
    </w:p>
    <w:p w14:paraId="2A39F8F3" w14:textId="77777777" w:rsidR="00E71457" w:rsidRDefault="00CB49D9">
      <w:pPr>
        <w:pStyle w:val="Contents1"/>
      </w:pPr>
      <w:hyperlink r:id="rId68" w:history="1">
        <w:r>
          <w:t>4b One Small Step ...</w:t>
        </w:r>
        <w:r>
          <w:tab/>
          <w:t>55</w:t>
        </w:r>
      </w:hyperlink>
    </w:p>
    <w:p w14:paraId="2A39F8F4" w14:textId="77777777" w:rsidR="00E71457" w:rsidRDefault="00CB49D9">
      <w:pPr>
        <w:pStyle w:val="Contents2"/>
      </w:pPr>
      <w:hyperlink r:id="rId69" w:history="1">
        <w:r>
          <w:t>Race to the Moon:</w:t>
        </w:r>
        <w:r>
          <w:tab/>
          <w:t>55</w:t>
        </w:r>
      </w:hyperlink>
    </w:p>
    <w:p w14:paraId="2A39F8F5" w14:textId="77777777" w:rsidR="00E71457" w:rsidRDefault="00CB49D9">
      <w:pPr>
        <w:pStyle w:val="Contents1"/>
      </w:pPr>
      <w:hyperlink r:id="rId70" w:history="1">
        <w:r>
          <w:t>4c One Small Step ...</w:t>
        </w:r>
        <w:r>
          <w:tab/>
          <w:t>57</w:t>
        </w:r>
      </w:hyperlink>
    </w:p>
    <w:p w14:paraId="2A39F8F6" w14:textId="77777777" w:rsidR="00E71457" w:rsidRDefault="00CB49D9">
      <w:pPr>
        <w:pStyle w:val="Contents2"/>
      </w:pPr>
      <w:hyperlink r:id="rId71" w:history="1">
        <w:r>
          <w:t>Vocabulary by Matching</w:t>
        </w:r>
        <w:r>
          <w:tab/>
          <w:t>57</w:t>
        </w:r>
      </w:hyperlink>
    </w:p>
    <w:p w14:paraId="2A39F8F7" w14:textId="77777777" w:rsidR="00E71457" w:rsidRDefault="00CB49D9">
      <w:pPr>
        <w:pStyle w:val="Contents1"/>
      </w:pPr>
      <w:hyperlink r:id="rId72" w:history="1">
        <w:r>
          <w:t>4d Use of English</w:t>
        </w:r>
        <w:r>
          <w:tab/>
          <w:t>59</w:t>
        </w:r>
      </w:hyperlink>
    </w:p>
    <w:p w14:paraId="2A39F8F8" w14:textId="77777777" w:rsidR="00E71457" w:rsidRDefault="00CB49D9">
      <w:pPr>
        <w:pStyle w:val="Contents2"/>
      </w:pPr>
      <w:hyperlink r:id="rId73" w:history="1">
        <w:r>
          <w:t>Phrasal Verbs — Introduction</w:t>
        </w:r>
        <w:r>
          <w:tab/>
          <w:t>59</w:t>
        </w:r>
      </w:hyperlink>
    </w:p>
    <w:p w14:paraId="2A39F8F9" w14:textId="77777777" w:rsidR="00E71457" w:rsidRDefault="00CB49D9">
      <w:pPr>
        <w:pStyle w:val="Contents2"/>
      </w:pPr>
      <w:hyperlink r:id="rId74" w:history="1">
        <w:r>
          <w:t>Exercise</w:t>
        </w:r>
        <w:r>
          <w:tab/>
          <w:t>60</w:t>
        </w:r>
      </w:hyperlink>
    </w:p>
    <w:p w14:paraId="2A39F8FA" w14:textId="77777777" w:rsidR="00E71457" w:rsidRDefault="00CB49D9">
      <w:pPr>
        <w:pStyle w:val="Contents1"/>
      </w:pPr>
      <w:hyperlink r:id="rId75" w:history="1">
        <w:r>
          <w:t>4e Use of English</w:t>
        </w:r>
        <w:r>
          <w:tab/>
          <w:t>61</w:t>
        </w:r>
      </w:hyperlink>
    </w:p>
    <w:p w14:paraId="2A39F8FB" w14:textId="77777777" w:rsidR="00E71457" w:rsidRDefault="00CB49D9">
      <w:pPr>
        <w:pStyle w:val="Contents2"/>
      </w:pPr>
      <w:hyperlink r:id="rId76" w:history="1">
        <w:r>
          <w:t>Phrasal Verbs:</w:t>
        </w:r>
        <w:r>
          <w:tab/>
          <w:t>6</w:t>
        </w:r>
        <w:r>
          <w:t>1</w:t>
        </w:r>
      </w:hyperlink>
    </w:p>
    <w:p w14:paraId="2A39F8FC" w14:textId="77777777" w:rsidR="00E71457" w:rsidRDefault="00CB49D9">
      <w:pPr>
        <w:pStyle w:val="Contents1"/>
      </w:pPr>
      <w:hyperlink r:id="rId77" w:history="1">
        <w:r>
          <w:t>4f Grammar</w:t>
        </w:r>
        <w:r>
          <w:tab/>
          <w:t>65</w:t>
        </w:r>
      </w:hyperlink>
    </w:p>
    <w:p w14:paraId="2A39F8FD" w14:textId="77777777" w:rsidR="00E71457" w:rsidRDefault="00CB49D9">
      <w:pPr>
        <w:pStyle w:val="Contents2"/>
      </w:pPr>
      <w:hyperlink r:id="rId78" w:history="1">
        <w:r>
          <w:t>Endaspurningar (Question tags)</w:t>
        </w:r>
        <w:r>
          <w:tab/>
          <w:t>65</w:t>
        </w:r>
      </w:hyperlink>
    </w:p>
    <w:p w14:paraId="2A39F8FE" w14:textId="77777777" w:rsidR="00E71457" w:rsidRDefault="00CB49D9">
      <w:pPr>
        <w:pStyle w:val="Contents2"/>
      </w:pPr>
      <w:hyperlink r:id="rId79" w:history="1">
        <w:r>
          <w:t>Exercises</w:t>
        </w:r>
        <w:r>
          <w:tab/>
          <w:t>69</w:t>
        </w:r>
      </w:hyperlink>
    </w:p>
    <w:p w14:paraId="2A39F8FF" w14:textId="77777777" w:rsidR="00E71457" w:rsidRDefault="00CB49D9">
      <w:pPr>
        <w:pStyle w:val="Contents1"/>
      </w:pPr>
      <w:hyperlink r:id="rId80" w:history="1">
        <w:r>
          <w:t>5a Aviatrix</w:t>
        </w:r>
        <w:r>
          <w:tab/>
          <w:t>70</w:t>
        </w:r>
      </w:hyperlink>
    </w:p>
    <w:p w14:paraId="2A39F900" w14:textId="77777777" w:rsidR="00E71457" w:rsidRDefault="00CB49D9">
      <w:pPr>
        <w:pStyle w:val="Contents2"/>
      </w:pPr>
      <w:hyperlink r:id="rId81" w:history="1">
        <w:r>
          <w:t>Fabulous Flying Women</w:t>
        </w:r>
        <w:r>
          <w:tab/>
          <w:t>70</w:t>
        </w:r>
      </w:hyperlink>
    </w:p>
    <w:p w14:paraId="2A39F901" w14:textId="77777777" w:rsidR="00E71457" w:rsidRDefault="00CB49D9">
      <w:pPr>
        <w:pStyle w:val="Contents1"/>
      </w:pPr>
      <w:hyperlink r:id="rId82" w:history="1">
        <w:r>
          <w:t>5b Grammar</w:t>
        </w:r>
        <w:r>
          <w:tab/>
          <w:t>76</w:t>
        </w:r>
      </w:hyperlink>
    </w:p>
    <w:p w14:paraId="2A39F902" w14:textId="77777777" w:rsidR="00E71457" w:rsidRDefault="00CB49D9">
      <w:pPr>
        <w:pStyle w:val="Contents2"/>
      </w:pPr>
      <w:hyperlink r:id="rId83" w:history="1">
        <w:r>
          <w:t>Relative clauses:</w:t>
        </w:r>
        <w:r>
          <w:tab/>
          <w:t>77</w:t>
        </w:r>
      </w:hyperlink>
    </w:p>
    <w:p w14:paraId="2A39F903" w14:textId="77777777" w:rsidR="00E71457" w:rsidRDefault="00CB49D9">
      <w:pPr>
        <w:pStyle w:val="Contents2"/>
      </w:pPr>
      <w:hyperlink r:id="rId84" w:history="1">
        <w:r>
          <w:t>Exercise</w:t>
        </w:r>
        <w:r>
          <w:tab/>
          <w:t>78</w:t>
        </w:r>
      </w:hyperlink>
    </w:p>
    <w:p w14:paraId="2A39F904" w14:textId="77777777" w:rsidR="00E71457" w:rsidRDefault="00CB49D9">
      <w:pPr>
        <w:pStyle w:val="Contents1"/>
      </w:pPr>
      <w:hyperlink r:id="rId85" w:history="1">
        <w:r>
          <w:t>5c Grammar</w:t>
        </w:r>
        <w:r>
          <w:tab/>
          <w:t>79</w:t>
        </w:r>
      </w:hyperlink>
    </w:p>
    <w:p w14:paraId="2A39F905" w14:textId="77777777" w:rsidR="00E71457" w:rsidRDefault="00CB49D9">
      <w:pPr>
        <w:pStyle w:val="Contents2"/>
      </w:pPr>
      <w:hyperlink r:id="rId86" w:history="1">
        <w:r>
          <w:t>Relative clauses:</w:t>
        </w:r>
        <w:r>
          <w:tab/>
          <w:t>79</w:t>
        </w:r>
      </w:hyperlink>
    </w:p>
    <w:p w14:paraId="2A39F906" w14:textId="77777777" w:rsidR="00E71457" w:rsidRDefault="00CB49D9">
      <w:pPr>
        <w:pStyle w:val="Contents2"/>
      </w:pPr>
      <w:hyperlink r:id="rId87" w:history="1">
        <w:r>
          <w:t>Exercise</w:t>
        </w:r>
        <w:r>
          <w:tab/>
          <w:t>80</w:t>
        </w:r>
      </w:hyperlink>
    </w:p>
    <w:p w14:paraId="2A39F907" w14:textId="77777777" w:rsidR="00E71457" w:rsidRDefault="00CB49D9">
      <w:pPr>
        <w:pStyle w:val="Contents1"/>
      </w:pPr>
      <w:hyperlink r:id="rId88" w:history="1">
        <w:r>
          <w:t>5d Grammar</w:t>
        </w:r>
        <w:r>
          <w:tab/>
          <w:t>81</w:t>
        </w:r>
      </w:hyperlink>
    </w:p>
    <w:p w14:paraId="2A39F908" w14:textId="77777777" w:rsidR="00E71457" w:rsidRDefault="00CB49D9">
      <w:pPr>
        <w:pStyle w:val="Contents2"/>
      </w:pPr>
      <w:hyperlink r:id="rId89" w:history="1">
        <w:r>
          <w:t>Relative clauses:</w:t>
        </w:r>
        <w:r>
          <w:tab/>
          <w:t>81</w:t>
        </w:r>
      </w:hyperlink>
    </w:p>
    <w:p w14:paraId="2A39F909" w14:textId="77777777" w:rsidR="00E71457" w:rsidRDefault="00CB49D9">
      <w:pPr>
        <w:pStyle w:val="Contents2"/>
      </w:pPr>
      <w:hyperlink r:id="rId90" w:history="1">
        <w:r>
          <w:t>Exercises</w:t>
        </w:r>
        <w:r>
          <w:tab/>
          <w:t>82</w:t>
        </w:r>
      </w:hyperlink>
    </w:p>
    <w:p w14:paraId="2A39F90A" w14:textId="77777777" w:rsidR="00E71457" w:rsidRDefault="00CB49D9">
      <w:pPr>
        <w:pStyle w:val="Contents1"/>
      </w:pPr>
      <w:hyperlink r:id="rId91" w:history="1">
        <w:r>
          <w:t>6a William Shakespeare</w:t>
        </w:r>
        <w:r>
          <w:tab/>
          <w:t>83</w:t>
        </w:r>
      </w:hyperlink>
    </w:p>
    <w:p w14:paraId="2A39F90B" w14:textId="77777777" w:rsidR="00E71457" w:rsidRDefault="00CB49D9">
      <w:pPr>
        <w:pStyle w:val="Contents2"/>
      </w:pPr>
      <w:hyperlink r:id="rId92" w:history="1">
        <w:r>
          <w:t>Stratford-Upon-Avon</w:t>
        </w:r>
        <w:r>
          <w:tab/>
          <w:t>83</w:t>
        </w:r>
      </w:hyperlink>
    </w:p>
    <w:p w14:paraId="2A39F90C" w14:textId="77777777" w:rsidR="00E71457" w:rsidRDefault="00CB49D9">
      <w:pPr>
        <w:pStyle w:val="Contents1"/>
      </w:pPr>
      <w:hyperlink r:id="rId93" w:history="1">
        <w:r>
          <w:t>6b Vocabulary</w:t>
        </w:r>
        <w:r>
          <w:tab/>
          <w:t>86</w:t>
        </w:r>
      </w:hyperlink>
    </w:p>
    <w:p w14:paraId="2A39F90D" w14:textId="77777777" w:rsidR="00E71457" w:rsidRDefault="00CB49D9">
      <w:pPr>
        <w:pStyle w:val="Contents1"/>
      </w:pPr>
      <w:hyperlink r:id="rId94" w:history="1">
        <w:r>
          <w:t>6c Translation</w:t>
        </w:r>
        <w:r>
          <w:tab/>
          <w:t>88</w:t>
        </w:r>
      </w:hyperlink>
    </w:p>
    <w:p w14:paraId="2A39F90E" w14:textId="77777777" w:rsidR="00E71457" w:rsidRDefault="00CB49D9">
      <w:pPr>
        <w:pStyle w:val="Contents1"/>
      </w:pPr>
      <w:hyperlink r:id="rId95" w:history="1">
        <w:r>
          <w:t>6d Grammar</w:t>
        </w:r>
        <w:r>
          <w:tab/>
          <w:t>89</w:t>
        </w:r>
      </w:hyperlink>
    </w:p>
    <w:p w14:paraId="2A39F90F" w14:textId="77777777" w:rsidR="00E71457" w:rsidRDefault="00CB49D9">
      <w:pPr>
        <w:pStyle w:val="Contents2"/>
      </w:pPr>
      <w:hyperlink r:id="rId96" w:history="1">
        <w:r>
          <w:t>Relative Clauses:</w:t>
        </w:r>
        <w:r>
          <w:tab/>
          <w:t>89</w:t>
        </w:r>
      </w:hyperlink>
    </w:p>
    <w:p w14:paraId="2A39F910" w14:textId="77777777" w:rsidR="00E71457" w:rsidRDefault="00CB49D9">
      <w:pPr>
        <w:pStyle w:val="Contents2"/>
      </w:pPr>
      <w:hyperlink r:id="rId97" w:history="1">
        <w:r>
          <w:t>Exercises</w:t>
        </w:r>
        <w:r>
          <w:tab/>
          <w:t>90</w:t>
        </w:r>
      </w:hyperlink>
    </w:p>
    <w:p w14:paraId="2A39F911" w14:textId="77777777" w:rsidR="00E71457" w:rsidRDefault="00CB49D9">
      <w:pPr>
        <w:pStyle w:val="Contents1"/>
      </w:pPr>
      <w:hyperlink r:id="rId98" w:history="1">
        <w:r>
          <w:t>6e Grammar</w:t>
        </w:r>
        <w:r>
          <w:tab/>
          <w:t>91</w:t>
        </w:r>
      </w:hyperlink>
    </w:p>
    <w:p w14:paraId="2A39F912" w14:textId="77777777" w:rsidR="00E71457" w:rsidRDefault="00CB49D9">
      <w:pPr>
        <w:pStyle w:val="Contents2"/>
      </w:pPr>
      <w:hyperlink r:id="rId99" w:history="1">
        <w:r>
          <w:t>Relative Clauses:</w:t>
        </w:r>
        <w:r>
          <w:tab/>
          <w:t>91</w:t>
        </w:r>
      </w:hyperlink>
    </w:p>
    <w:p w14:paraId="2A39F913" w14:textId="77777777" w:rsidR="00E71457" w:rsidRDefault="00CB49D9">
      <w:pPr>
        <w:pStyle w:val="Contents2"/>
      </w:pPr>
      <w:hyperlink r:id="rId100" w:history="1">
        <w:r>
          <w:t>Exercise</w:t>
        </w:r>
        <w:r>
          <w:tab/>
          <w:t>91</w:t>
        </w:r>
      </w:hyperlink>
    </w:p>
    <w:p w14:paraId="2A39F914" w14:textId="77777777" w:rsidR="00E71457" w:rsidRDefault="00CB49D9">
      <w:pPr>
        <w:pStyle w:val="Contents1"/>
      </w:pPr>
      <w:hyperlink r:id="rId101" w:history="1">
        <w:r>
          <w:t>6f Grammar</w:t>
        </w:r>
        <w:r>
          <w:tab/>
          <w:t>92</w:t>
        </w:r>
      </w:hyperlink>
    </w:p>
    <w:p w14:paraId="2A39F915" w14:textId="77777777" w:rsidR="00E71457" w:rsidRDefault="00CB49D9">
      <w:pPr>
        <w:pStyle w:val="Contents2"/>
      </w:pPr>
      <w:hyperlink r:id="rId102" w:history="1">
        <w:r>
          <w:t>Rela</w:t>
        </w:r>
        <w:r>
          <w:t>tive Clauses:</w:t>
        </w:r>
        <w:r>
          <w:tab/>
          <w:t>92</w:t>
        </w:r>
      </w:hyperlink>
    </w:p>
    <w:p w14:paraId="2A39F916" w14:textId="77777777" w:rsidR="00E71457" w:rsidRDefault="00CB49D9">
      <w:pPr>
        <w:pStyle w:val="Contents2"/>
      </w:pPr>
      <w:hyperlink r:id="rId103" w:history="1">
        <w:r>
          <w:t>Exercises</w:t>
        </w:r>
        <w:r>
          <w:tab/>
          <w:t>93</w:t>
        </w:r>
      </w:hyperlink>
    </w:p>
    <w:p w14:paraId="2A39F917" w14:textId="77777777" w:rsidR="00E71457" w:rsidRDefault="00CB49D9">
      <w:pPr>
        <w:pStyle w:val="Contents1"/>
      </w:pPr>
      <w:hyperlink r:id="rId104" w:history="1">
        <w:r>
          <w:t>6g Use of English</w:t>
        </w:r>
        <w:r>
          <w:tab/>
          <w:t>95</w:t>
        </w:r>
      </w:hyperlink>
    </w:p>
    <w:p w14:paraId="2A39F918" w14:textId="77777777" w:rsidR="00E71457" w:rsidRDefault="00CB49D9">
      <w:pPr>
        <w:pStyle w:val="Contents2"/>
      </w:pPr>
      <w:hyperlink r:id="rId105" w:history="1">
        <w:r>
          <w:t>English Idioms: Animals</w:t>
        </w:r>
      </w:hyperlink>
      <w:hyperlink r:id="rId106" w:history="1">
        <w:r>
          <w:tab/>
          <w:t>95</w:t>
        </w:r>
      </w:hyperlink>
    </w:p>
    <w:p w14:paraId="2A39F919" w14:textId="77777777" w:rsidR="00E71457" w:rsidRDefault="00CB49D9">
      <w:pPr>
        <w:pStyle w:val="Contents2"/>
      </w:pPr>
      <w:hyperlink r:id="rId107" w:history="1">
        <w:r>
          <w:t>Exercise</w:t>
        </w:r>
        <w:r>
          <w:tab/>
          <w:t>95</w:t>
        </w:r>
      </w:hyperlink>
    </w:p>
    <w:p w14:paraId="2A39F91A" w14:textId="77777777" w:rsidR="00E71457" w:rsidRDefault="00CB49D9">
      <w:pPr>
        <w:pStyle w:val="Contents1"/>
      </w:pPr>
      <w:hyperlink r:id="rId108" w:history="1">
        <w:r>
          <w:t>7a Tattoo</w:t>
        </w:r>
        <w:r>
          <w:tab/>
          <w:t>97</w:t>
        </w:r>
      </w:hyperlink>
    </w:p>
    <w:p w14:paraId="2A39F91B" w14:textId="77777777" w:rsidR="00E71457" w:rsidRDefault="00CB49D9">
      <w:pPr>
        <w:pStyle w:val="Contents2"/>
      </w:pPr>
      <w:hyperlink r:id="rId109" w:history="1">
        <w:r>
          <w:t>Why People Get Tattoos</w:t>
        </w:r>
        <w:r>
          <w:tab/>
          <w:t>97</w:t>
        </w:r>
      </w:hyperlink>
    </w:p>
    <w:p w14:paraId="2A39F91C" w14:textId="77777777" w:rsidR="00E71457" w:rsidRDefault="00CB49D9">
      <w:pPr>
        <w:pStyle w:val="Contents1"/>
      </w:pPr>
      <w:hyperlink r:id="rId110" w:history="1">
        <w:r>
          <w:t>7b Grammar</w:t>
        </w:r>
        <w:r>
          <w:tab/>
          <w:t>101</w:t>
        </w:r>
      </w:hyperlink>
    </w:p>
    <w:p w14:paraId="2A39F91D" w14:textId="77777777" w:rsidR="00E71457" w:rsidRDefault="00CB49D9">
      <w:pPr>
        <w:pStyle w:val="Contents2"/>
      </w:pPr>
      <w:hyperlink r:id="rId111" w:history="1">
        <w:r>
          <w:t>Germynd og þolmynd (active / passive)</w:t>
        </w:r>
        <w:r>
          <w:tab/>
          <w:t>101</w:t>
        </w:r>
      </w:hyperlink>
    </w:p>
    <w:p w14:paraId="2A39F91E" w14:textId="77777777" w:rsidR="00E71457" w:rsidRDefault="00CB49D9">
      <w:pPr>
        <w:pStyle w:val="Contents1"/>
      </w:pPr>
      <w:hyperlink r:id="rId112" w:history="1">
        <w:r>
          <w:t>7c Grammar</w:t>
        </w:r>
        <w:r>
          <w:tab/>
          <w:t>103</w:t>
        </w:r>
      </w:hyperlink>
    </w:p>
    <w:p w14:paraId="2A39F91F" w14:textId="77777777" w:rsidR="00E71457" w:rsidRDefault="00CB49D9">
      <w:pPr>
        <w:pStyle w:val="Contents2"/>
      </w:pPr>
      <w:hyperlink r:id="rId113" w:history="1">
        <w:r>
          <w:t>The Passive:</w:t>
        </w:r>
        <w:r>
          <w:tab/>
          <w:t>103</w:t>
        </w:r>
      </w:hyperlink>
    </w:p>
    <w:p w14:paraId="2A39F920" w14:textId="77777777" w:rsidR="00E71457" w:rsidRDefault="00CB49D9">
      <w:pPr>
        <w:pStyle w:val="Contents1"/>
      </w:pPr>
      <w:hyperlink r:id="rId114" w:history="1">
        <w:r>
          <w:t>7d Grammar</w:t>
        </w:r>
        <w:r>
          <w:tab/>
          <w:t>106</w:t>
        </w:r>
      </w:hyperlink>
    </w:p>
    <w:p w14:paraId="2A39F921" w14:textId="77777777" w:rsidR="00E71457" w:rsidRDefault="00CB49D9">
      <w:pPr>
        <w:pStyle w:val="Contents2"/>
      </w:pPr>
      <w:hyperlink r:id="rId115" w:history="1">
        <w:r>
          <w:t>The Passive:</w:t>
        </w:r>
        <w:r>
          <w:tab/>
          <w:t>106</w:t>
        </w:r>
      </w:hyperlink>
    </w:p>
    <w:p w14:paraId="2A39F922" w14:textId="77777777" w:rsidR="00E71457" w:rsidRDefault="00CB49D9">
      <w:pPr>
        <w:pStyle w:val="Contents2"/>
      </w:pPr>
      <w:hyperlink r:id="rId116" w:history="1">
        <w:r>
          <w:t>Exercises</w:t>
        </w:r>
        <w:r>
          <w:tab/>
          <w:t>10</w:t>
        </w:r>
        <w:r>
          <w:t>7</w:t>
        </w:r>
      </w:hyperlink>
    </w:p>
    <w:p w14:paraId="2A39F923" w14:textId="77777777" w:rsidR="00E71457" w:rsidRDefault="00CB49D9">
      <w:pPr>
        <w:pStyle w:val="Contents1"/>
      </w:pPr>
      <w:hyperlink r:id="rId117" w:history="1">
        <w:r>
          <w:t>7e Grammar</w:t>
        </w:r>
        <w:r>
          <w:tab/>
          <w:t>108</w:t>
        </w:r>
      </w:hyperlink>
    </w:p>
    <w:p w14:paraId="2A39F924" w14:textId="77777777" w:rsidR="00E71457" w:rsidRDefault="00CB49D9">
      <w:pPr>
        <w:pStyle w:val="Contents2"/>
      </w:pPr>
      <w:hyperlink r:id="rId118" w:history="1">
        <w:r>
          <w:t>The Passive:</w:t>
        </w:r>
        <w:r>
          <w:tab/>
          <w:t>108</w:t>
        </w:r>
      </w:hyperlink>
    </w:p>
    <w:p w14:paraId="2A39F925" w14:textId="77777777" w:rsidR="00E71457" w:rsidRDefault="00CB49D9">
      <w:pPr>
        <w:pStyle w:val="Contents1"/>
      </w:pPr>
      <w:hyperlink r:id="rId119" w:history="1">
        <w:r>
          <w:t>7f Use of English</w:t>
        </w:r>
        <w:r>
          <w:tab/>
          <w:t>109</w:t>
        </w:r>
      </w:hyperlink>
    </w:p>
    <w:p w14:paraId="2A39F926" w14:textId="77777777" w:rsidR="00E71457" w:rsidRDefault="00CB49D9">
      <w:pPr>
        <w:pStyle w:val="Contents2"/>
      </w:pPr>
      <w:hyperlink r:id="rId120" w:history="1">
        <w:r>
          <w:t>English Idioms: Parts of the Body</w:t>
        </w:r>
        <w:r>
          <w:tab/>
          <w:t>109</w:t>
        </w:r>
      </w:hyperlink>
    </w:p>
    <w:p w14:paraId="2A39F927" w14:textId="77777777" w:rsidR="00E71457" w:rsidRDefault="00CB49D9">
      <w:pPr>
        <w:pStyle w:val="Contents1"/>
      </w:pPr>
      <w:hyperlink r:id="rId121" w:history="1">
        <w:r>
          <w:t>8a Smartphone Addiction</w:t>
        </w:r>
        <w:r>
          <w:tab/>
          <w:t>111</w:t>
        </w:r>
      </w:hyperlink>
    </w:p>
    <w:p w14:paraId="2A39F928" w14:textId="77777777" w:rsidR="00E71457" w:rsidRDefault="00CB49D9">
      <w:pPr>
        <w:pStyle w:val="Contents1"/>
      </w:pPr>
      <w:hyperlink r:id="rId122" w:history="1">
        <w:r>
          <w:t>8b Vocabulary</w:t>
        </w:r>
        <w:r>
          <w:tab/>
          <w:t>114</w:t>
        </w:r>
      </w:hyperlink>
    </w:p>
    <w:p w14:paraId="2A39F929" w14:textId="77777777" w:rsidR="00E71457" w:rsidRDefault="00CB49D9">
      <w:pPr>
        <w:pStyle w:val="Contents1"/>
      </w:pPr>
      <w:hyperlink r:id="rId123" w:history="1">
        <w:r>
          <w:t>8c Grammar</w:t>
        </w:r>
        <w:r>
          <w:tab/>
          <w:t>115</w:t>
        </w:r>
      </w:hyperlink>
    </w:p>
    <w:p w14:paraId="2A39F92A" w14:textId="77777777" w:rsidR="00E71457" w:rsidRDefault="00CB49D9">
      <w:pPr>
        <w:pStyle w:val="Contents2"/>
      </w:pPr>
      <w:hyperlink r:id="rId124" w:history="1">
        <w:r>
          <w:t>The Passive:</w:t>
        </w:r>
        <w:r>
          <w:tab/>
          <w:t>115</w:t>
        </w:r>
      </w:hyperlink>
    </w:p>
    <w:p w14:paraId="2A39F92B" w14:textId="77777777" w:rsidR="00E71457" w:rsidRDefault="00CB49D9">
      <w:pPr>
        <w:pStyle w:val="Contents2"/>
      </w:pPr>
      <w:hyperlink r:id="rId125" w:history="1">
        <w:r>
          <w:t>Exercises</w:t>
        </w:r>
        <w:r>
          <w:tab/>
          <w:t>115</w:t>
        </w:r>
      </w:hyperlink>
    </w:p>
    <w:p w14:paraId="2A39F92C" w14:textId="77777777" w:rsidR="00E71457" w:rsidRDefault="00CB49D9">
      <w:pPr>
        <w:pStyle w:val="Contents1"/>
      </w:pPr>
      <w:hyperlink r:id="rId126" w:history="1">
        <w:r>
          <w:t>8d Gramm</w:t>
        </w:r>
        <w:r>
          <w:t>ar</w:t>
        </w:r>
        <w:r>
          <w:tab/>
          <w:t>116</w:t>
        </w:r>
      </w:hyperlink>
    </w:p>
    <w:p w14:paraId="2A39F92D" w14:textId="77777777" w:rsidR="00E71457" w:rsidRDefault="00CB49D9">
      <w:pPr>
        <w:pStyle w:val="Contents2"/>
      </w:pPr>
      <w:hyperlink r:id="rId127" w:history="1">
        <w:r>
          <w:t>The Passive:</w:t>
        </w:r>
        <w:r>
          <w:tab/>
          <w:t>116</w:t>
        </w:r>
      </w:hyperlink>
    </w:p>
    <w:p w14:paraId="2A39F92E" w14:textId="77777777" w:rsidR="00E71457" w:rsidRDefault="00CB49D9">
      <w:pPr>
        <w:pStyle w:val="Contents2"/>
      </w:pPr>
      <w:hyperlink r:id="rId128" w:history="1">
        <w:r>
          <w:t>Exercises</w:t>
        </w:r>
        <w:r>
          <w:tab/>
          <w:t>117</w:t>
        </w:r>
      </w:hyperlink>
    </w:p>
    <w:p w14:paraId="2A39F92F" w14:textId="77777777" w:rsidR="00E71457" w:rsidRDefault="00CB49D9">
      <w:pPr>
        <w:pStyle w:val="Contents1"/>
      </w:pPr>
      <w:hyperlink r:id="rId129" w:history="1">
        <w:r>
          <w:t>8e Use of English</w:t>
        </w:r>
        <w:r>
          <w:tab/>
          <w:t>118</w:t>
        </w:r>
      </w:hyperlink>
    </w:p>
    <w:p w14:paraId="2A39F930" w14:textId="77777777" w:rsidR="00E71457" w:rsidRDefault="00CB49D9">
      <w:pPr>
        <w:pStyle w:val="Contents2"/>
      </w:pPr>
      <w:hyperlink r:id="rId130" w:history="1">
        <w:r>
          <w:t>English Idioms: Colours</w:t>
        </w:r>
        <w:r>
          <w:tab/>
          <w:t>118</w:t>
        </w:r>
      </w:hyperlink>
    </w:p>
    <w:p w14:paraId="2A39F931" w14:textId="77777777" w:rsidR="00E71457" w:rsidRDefault="00CB49D9">
      <w:pPr>
        <w:pStyle w:val="Contents2"/>
      </w:pPr>
      <w:hyperlink r:id="rId131" w:history="1">
        <w:r>
          <w:t>Exercise</w:t>
        </w:r>
        <w:r>
          <w:tab/>
          <w:t>118</w:t>
        </w:r>
      </w:hyperlink>
    </w:p>
    <w:p w14:paraId="2A39F932" w14:textId="77777777" w:rsidR="00E71457" w:rsidRDefault="00CB49D9">
      <w:pPr>
        <w:pStyle w:val="Standard"/>
        <w:outlineLvl w:val="0"/>
      </w:pPr>
      <w:r>
        <w:fldChar w:fldCharType="end"/>
      </w:r>
    </w:p>
    <w:p w14:paraId="2A39F933" w14:textId="77777777" w:rsidR="00E71457" w:rsidRDefault="00CB49D9">
      <w:pPr>
        <w:pStyle w:val="Heading1"/>
        <w:pageBreakBefore/>
      </w:pPr>
      <w:bookmarkStart w:id="0" w:name="__RefHeading___Toc20362_658837586"/>
      <w:r>
        <w:lastRenderedPageBreak/>
        <w:t xml:space="preserve">1a   </w:t>
      </w:r>
      <w:r>
        <w:rPr>
          <w:i/>
          <w:iCs/>
        </w:rPr>
        <w:t>The Titanic</w:t>
      </w:r>
      <w:bookmarkEnd w:id="0"/>
    </w:p>
    <w:tbl>
      <w:tblPr>
        <w:tblW w:w="5000" w:type="pct"/>
        <w:tblLayout w:type="fixed"/>
        <w:tblCellMar>
          <w:left w:w="10" w:type="dxa"/>
          <w:right w:w="10" w:type="dxa"/>
        </w:tblCellMar>
        <w:tblLook w:val="0000" w:firstRow="0" w:lastRow="0" w:firstColumn="0" w:lastColumn="0" w:noHBand="0" w:noVBand="0"/>
      </w:tblPr>
      <w:tblGrid>
        <w:gridCol w:w="10206"/>
      </w:tblGrid>
      <w:tr w:rsidR="00E71457" w14:paraId="2A39F937" w14:textId="77777777">
        <w:tblPrEx>
          <w:tblCellMar>
            <w:top w:w="0" w:type="dxa"/>
            <w:bottom w:w="0" w:type="dxa"/>
          </w:tblCellMar>
        </w:tblPrEx>
        <w:tc>
          <w:tcPr>
            <w:tcW w:w="10206" w:type="dxa"/>
            <w:shd w:val="clear" w:color="auto" w:fill="auto"/>
            <w:tcMar>
              <w:top w:w="0" w:type="dxa"/>
              <w:left w:w="10" w:type="dxa"/>
              <w:bottom w:w="0" w:type="dxa"/>
              <w:right w:w="10" w:type="dxa"/>
            </w:tcMar>
            <w:vAlign w:val="center"/>
          </w:tcPr>
          <w:p w14:paraId="2A39F934" w14:textId="77777777" w:rsidR="00E71457" w:rsidRDefault="00CB49D9">
            <w:pPr>
              <w:pStyle w:val="Standard"/>
            </w:pPr>
            <w:r>
              <w:rPr>
                <w:noProof/>
              </w:rPr>
              <w:drawing>
                <wp:anchor distT="0" distB="0" distL="114300" distR="114300" simplePos="0" relativeHeight="2" behindDoc="0" locked="0" layoutInCell="1" allowOverlap="1" wp14:anchorId="2A39F8BD" wp14:editId="2A39F8BE">
                  <wp:simplePos x="0" y="0"/>
                  <wp:positionH relativeFrom="column">
                    <wp:align>left</wp:align>
                  </wp:positionH>
                  <wp:positionV relativeFrom="paragraph">
                    <wp:align>top</wp:align>
                  </wp:positionV>
                  <wp:extent cx="2390762" cy="1038237"/>
                  <wp:effectExtent l="0" t="0" r="0" b="9513"/>
                  <wp:wrapSquare wrapText="bothSides"/>
                  <wp:docPr id="285955680"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lum/>
                            <a:alphaModFix/>
                          </a:blip>
                          <a:srcRect/>
                          <a:stretch>
                            <a:fillRect/>
                          </a:stretch>
                        </pic:blipFill>
                        <pic:spPr>
                          <a:xfrm>
                            <a:off x="0" y="0"/>
                            <a:ext cx="2390762" cy="1038237"/>
                          </a:xfrm>
                          <a:prstGeom prst="rect">
                            <a:avLst/>
                          </a:prstGeom>
                          <a:noFill/>
                          <a:ln>
                            <a:noFill/>
                            <a:prstDash/>
                          </a:ln>
                        </pic:spPr>
                      </pic:pic>
                    </a:graphicData>
                  </a:graphic>
                </wp:anchor>
              </w:drawing>
            </w:r>
          </w:p>
          <w:p w14:paraId="2A39F935" w14:textId="77777777" w:rsidR="00E71457" w:rsidRDefault="00CB49D9">
            <w:pPr>
              <w:pStyle w:val="Heading2"/>
            </w:pPr>
            <w:bookmarkStart w:id="1" w:name="__RefHeading___Toc20368_658837586"/>
            <w:r>
              <w:rPr>
                <w:rStyle w:val="Emphasis"/>
                <w:sz w:val="40"/>
                <w:szCs w:val="40"/>
              </w:rPr>
              <w:t>The Ship that Could not Sink</w:t>
            </w:r>
            <w:bookmarkEnd w:id="1"/>
          </w:p>
          <w:p w14:paraId="2A39F936" w14:textId="77777777" w:rsidR="00E71457" w:rsidRDefault="00E71457">
            <w:pPr>
              <w:pStyle w:val="Standard"/>
            </w:pPr>
          </w:p>
        </w:tc>
      </w:tr>
    </w:tbl>
    <w:p w14:paraId="2A39F938" w14:textId="77777777" w:rsidR="00E71457" w:rsidRDefault="00E71457">
      <w:pPr>
        <w:pStyle w:val="Textbody"/>
        <w:spacing w:after="0"/>
      </w:pPr>
    </w:p>
    <w:tbl>
      <w:tblPr>
        <w:tblW w:w="9637" w:type="dxa"/>
        <w:tblLayout w:type="fixed"/>
        <w:tblCellMar>
          <w:left w:w="10" w:type="dxa"/>
          <w:right w:w="10" w:type="dxa"/>
        </w:tblCellMar>
        <w:tblLook w:val="0000" w:firstRow="0" w:lastRow="0" w:firstColumn="0" w:lastColumn="0" w:noHBand="0" w:noVBand="0"/>
      </w:tblPr>
      <w:tblGrid>
        <w:gridCol w:w="1731"/>
        <w:gridCol w:w="6235"/>
        <w:gridCol w:w="1671"/>
      </w:tblGrid>
      <w:tr w:rsidR="00E71457" w14:paraId="2A39F93F" w14:textId="77777777">
        <w:tblPrEx>
          <w:tblCellMar>
            <w:top w:w="0" w:type="dxa"/>
            <w:bottom w:w="0" w:type="dxa"/>
          </w:tblCellMar>
        </w:tblPrEx>
        <w:tc>
          <w:tcPr>
            <w:tcW w:w="1731" w:type="dxa"/>
            <w:shd w:val="clear" w:color="auto" w:fill="auto"/>
            <w:tcMar>
              <w:top w:w="30" w:type="dxa"/>
              <w:left w:w="30" w:type="dxa"/>
              <w:bottom w:w="30" w:type="dxa"/>
              <w:right w:w="30" w:type="dxa"/>
            </w:tcMar>
            <w:vAlign w:val="center"/>
          </w:tcPr>
          <w:p w14:paraId="2A39F939" w14:textId="77777777" w:rsidR="00E71457" w:rsidRDefault="00CB49D9">
            <w:pPr>
              <w:pStyle w:val="TableContents"/>
            </w:pPr>
            <w:r>
              <w:rPr>
                <w:noProof/>
                <w:sz w:val="4"/>
                <w:szCs w:val="4"/>
              </w:rPr>
              <w:drawing>
                <wp:anchor distT="0" distB="0" distL="114300" distR="114300" simplePos="0" relativeHeight="3" behindDoc="0" locked="0" layoutInCell="1" allowOverlap="1" wp14:anchorId="2A39F8BF" wp14:editId="2A39F8C0">
                  <wp:simplePos x="0" y="0"/>
                  <wp:positionH relativeFrom="column">
                    <wp:align>center</wp:align>
                  </wp:positionH>
                  <wp:positionV relativeFrom="paragraph">
                    <wp:align>top</wp:align>
                  </wp:positionV>
                  <wp:extent cx="952557" cy="1143000"/>
                  <wp:effectExtent l="0" t="0" r="0" b="0"/>
                  <wp:wrapTopAndBottom/>
                  <wp:docPr id="516543600"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lum/>
                            <a:alphaModFix/>
                          </a:blip>
                          <a:srcRect/>
                          <a:stretch>
                            <a:fillRect/>
                          </a:stretch>
                        </pic:blipFill>
                        <pic:spPr>
                          <a:xfrm>
                            <a:off x="0" y="0"/>
                            <a:ext cx="952557" cy="1143000"/>
                          </a:xfrm>
                          <a:prstGeom prst="rect">
                            <a:avLst/>
                          </a:prstGeom>
                          <a:noFill/>
                          <a:ln>
                            <a:noFill/>
                            <a:prstDash/>
                          </a:ln>
                        </pic:spPr>
                      </pic:pic>
                    </a:graphicData>
                  </a:graphic>
                </wp:anchor>
              </w:drawing>
            </w:r>
          </w:p>
        </w:tc>
        <w:tc>
          <w:tcPr>
            <w:tcW w:w="6235" w:type="dxa"/>
            <w:shd w:val="clear" w:color="auto" w:fill="auto"/>
            <w:tcMar>
              <w:top w:w="30" w:type="dxa"/>
              <w:left w:w="30" w:type="dxa"/>
              <w:bottom w:w="30" w:type="dxa"/>
              <w:right w:w="30" w:type="dxa"/>
            </w:tcMar>
            <w:vAlign w:val="center"/>
          </w:tcPr>
          <w:p w14:paraId="2A39F93A" w14:textId="77777777" w:rsidR="00E71457" w:rsidRDefault="00CB49D9">
            <w:pPr>
              <w:pStyle w:val="Textbody"/>
              <w:jc w:val="center"/>
            </w:pPr>
            <w:r>
              <w:t>The word "titanic" in English now also means</w:t>
            </w:r>
          </w:p>
          <w:p w14:paraId="2A39F93B" w14:textId="77777777" w:rsidR="00E71457" w:rsidRDefault="00CB49D9">
            <w:pPr>
              <w:pStyle w:val="PreformattedText"/>
              <w:jc w:val="center"/>
              <w:rPr>
                <w:rFonts w:ascii="Arial" w:hAnsi="Arial"/>
                <w:sz w:val="24"/>
                <w:szCs w:val="24"/>
              </w:rPr>
            </w:pPr>
            <w:r>
              <w:rPr>
                <w:rFonts w:ascii="Arial" w:hAnsi="Arial"/>
                <w:sz w:val="24"/>
                <w:szCs w:val="24"/>
              </w:rPr>
              <w:t xml:space="preserve">"of, relating to, or </w:t>
            </w:r>
            <w:r>
              <w:rPr>
                <w:rFonts w:ascii="Arial" w:hAnsi="Arial"/>
                <w:sz w:val="24"/>
                <w:szCs w:val="24"/>
              </w:rPr>
              <w:t>held to have characteristics of the Titans,"</w:t>
            </w:r>
          </w:p>
          <w:p w14:paraId="2A39F93C" w14:textId="77777777" w:rsidR="00E71457" w:rsidRDefault="00CB49D9">
            <w:pPr>
              <w:pStyle w:val="Textbody"/>
              <w:jc w:val="center"/>
              <w:rPr>
                <w:sz w:val="24"/>
              </w:rPr>
            </w:pPr>
            <w:r>
              <w:rPr>
                <w:sz w:val="24"/>
              </w:rPr>
              <w:t>or</w:t>
            </w:r>
          </w:p>
          <w:p w14:paraId="2A39F93D" w14:textId="77777777" w:rsidR="00E71457" w:rsidRDefault="00CB49D9">
            <w:pPr>
              <w:pStyle w:val="PreformattedText"/>
              <w:jc w:val="center"/>
            </w:pPr>
            <w:r>
              <w:rPr>
                <w:rFonts w:ascii="Arial" w:hAnsi="Arial"/>
                <w:sz w:val="24"/>
                <w:szCs w:val="24"/>
              </w:rPr>
              <w:t xml:space="preserve">"marked by very great size of enormous magnitude, power, scope, </w:t>
            </w:r>
            <w:r>
              <w:rPr>
                <w:rStyle w:val="StrongEmphasis"/>
                <w:rFonts w:ascii="Arial" w:hAnsi="Arial"/>
                <w:b w:val="0"/>
                <w:bCs w:val="0"/>
                <w:sz w:val="24"/>
                <w:szCs w:val="24"/>
              </w:rPr>
              <w:t>strength, or influence, colossal, gigantic."</w:t>
            </w:r>
          </w:p>
        </w:tc>
        <w:tc>
          <w:tcPr>
            <w:tcW w:w="1671" w:type="dxa"/>
            <w:shd w:val="clear" w:color="auto" w:fill="auto"/>
            <w:tcMar>
              <w:top w:w="30" w:type="dxa"/>
              <w:left w:w="30" w:type="dxa"/>
              <w:bottom w:w="30" w:type="dxa"/>
              <w:right w:w="30" w:type="dxa"/>
            </w:tcMar>
            <w:vAlign w:val="center"/>
          </w:tcPr>
          <w:p w14:paraId="2A39F93E" w14:textId="77777777" w:rsidR="00E71457" w:rsidRDefault="00CB49D9">
            <w:pPr>
              <w:pStyle w:val="TableContents"/>
            </w:pPr>
            <w:r>
              <w:rPr>
                <w:b/>
                <w:bCs/>
                <w:noProof/>
              </w:rPr>
              <w:drawing>
                <wp:anchor distT="0" distB="0" distL="114300" distR="114300" simplePos="0" relativeHeight="4" behindDoc="0" locked="0" layoutInCell="1" allowOverlap="1" wp14:anchorId="2A39F8C1" wp14:editId="2A39F8C2">
                  <wp:simplePos x="0" y="0"/>
                  <wp:positionH relativeFrom="column">
                    <wp:align>center</wp:align>
                  </wp:positionH>
                  <wp:positionV relativeFrom="paragraph">
                    <wp:align>top</wp:align>
                  </wp:positionV>
                  <wp:extent cx="914400" cy="914400"/>
                  <wp:effectExtent l="0" t="0" r="0" b="0"/>
                  <wp:wrapTopAndBottom/>
                  <wp:docPr id="1852886110"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914400" cy="914400"/>
                          </a:xfrm>
                          <a:prstGeom prst="rect">
                            <a:avLst/>
                          </a:prstGeom>
                          <a:noFill/>
                          <a:ln>
                            <a:noFill/>
                            <a:prstDash/>
                          </a:ln>
                        </pic:spPr>
                      </pic:pic>
                    </a:graphicData>
                  </a:graphic>
                </wp:anchor>
              </w:drawing>
            </w:r>
          </w:p>
        </w:tc>
      </w:tr>
    </w:tbl>
    <w:p w14:paraId="2A39F940" w14:textId="77777777" w:rsidR="00E71457" w:rsidRDefault="00E71457">
      <w:pPr>
        <w:pStyle w:val="Textbody"/>
      </w:pPr>
    </w:p>
    <w:p w14:paraId="2A39F941" w14:textId="77777777" w:rsidR="00CB49D9" w:rsidRDefault="00CB49D9">
      <w:pPr>
        <w:sectPr w:rsidR="00000000">
          <w:headerReference w:type="default" r:id="rId135"/>
          <w:footerReference w:type="default" r:id="rId136"/>
          <w:headerReference w:type="first" r:id="rId137"/>
          <w:footerReference w:type="first" r:id="rId138"/>
          <w:pgSz w:w="11906" w:h="16838"/>
          <w:pgMar w:top="1416" w:right="850" w:bottom="1416" w:left="850" w:header="850" w:footer="850" w:gutter="0"/>
          <w:cols w:space="720"/>
          <w:titlePg/>
        </w:sectPr>
      </w:pPr>
    </w:p>
    <w:p w14:paraId="2A39F942" w14:textId="77777777" w:rsidR="00E71457" w:rsidRDefault="00CB49D9">
      <w:pPr>
        <w:pStyle w:val="Quotations"/>
        <w:ind w:left="0" w:right="0"/>
      </w:pPr>
      <w:r>
        <w:rPr>
          <w:i/>
          <w:iCs/>
          <w:kern w:val="0"/>
          <w:lang w:val="en-GB"/>
        </w:rPr>
        <w:t>Titanic</w:t>
      </w:r>
      <w:r>
        <w:rPr>
          <w:kern w:val="0"/>
          <w:lang w:val="en-GB"/>
        </w:rPr>
        <w:t xml:space="preserve"> was just the sort of name the White Star Line was seeking for the sister ships </w:t>
      </w:r>
      <w:r>
        <w:rPr>
          <w:kern w:val="0"/>
          <w:lang w:val="en-GB"/>
        </w:rPr>
        <w:t>that were to be its newest threesome of transatlantic steamers.</w:t>
      </w:r>
    </w:p>
    <w:p w14:paraId="2A39F943" w14:textId="77777777" w:rsidR="00E71457" w:rsidRDefault="00CB49D9">
      <w:pPr>
        <w:pStyle w:val="Quotations"/>
        <w:ind w:left="0" w:right="0"/>
      </w:pPr>
      <w:r>
        <w:rPr>
          <w:noProof/>
        </w:rPr>
        <w:drawing>
          <wp:anchor distT="0" distB="0" distL="114300" distR="114300" simplePos="0" relativeHeight="8" behindDoc="0" locked="0" layoutInCell="1" allowOverlap="1" wp14:anchorId="2A39F8C3" wp14:editId="2A39F8C4">
            <wp:simplePos x="0" y="0"/>
            <wp:positionH relativeFrom="column">
              <wp:posOffset>17638</wp:posOffset>
            </wp:positionH>
            <wp:positionV relativeFrom="paragraph">
              <wp:posOffset>-25557</wp:posOffset>
            </wp:positionV>
            <wp:extent cx="1333442" cy="1333442"/>
            <wp:effectExtent l="19050" t="19050" r="19108" b="19108"/>
            <wp:wrapSquare wrapText="bothSides"/>
            <wp:docPr id="1417996413"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lum/>
                      <a:alphaModFix/>
                    </a:blip>
                    <a:srcRect/>
                    <a:stretch>
                      <a:fillRect/>
                    </a:stretch>
                  </pic:blipFill>
                  <pic:spPr>
                    <a:xfrm>
                      <a:off x="0" y="0"/>
                      <a:ext cx="1333442" cy="1333442"/>
                    </a:xfrm>
                    <a:prstGeom prst="rect">
                      <a:avLst/>
                    </a:prstGeom>
                    <a:noFill/>
                    <a:ln w="3300">
                      <a:solidFill>
                        <a:srgbClr val="000000"/>
                      </a:solidFill>
                      <a:prstDash val="solid"/>
                    </a:ln>
                  </pic:spPr>
                </pic:pic>
              </a:graphicData>
            </a:graphic>
          </wp:anchor>
        </w:drawing>
      </w:r>
      <w:r>
        <w:rPr>
          <w:kern w:val="0"/>
          <w:lang w:val="en-GB"/>
        </w:rPr>
        <w:t xml:space="preserve">In 1907, five years before </w:t>
      </w:r>
      <w:r>
        <w:rPr>
          <w:rStyle w:val="StrongEmphasis"/>
          <w:b w:val="0"/>
          <w:bCs w:val="0"/>
          <w:i/>
          <w:iCs/>
          <w:kern w:val="0"/>
          <w:lang w:val="en-GB"/>
        </w:rPr>
        <w:t>Titanic</w:t>
      </w:r>
      <w:r>
        <w:rPr>
          <w:kern w:val="0"/>
          <w:lang w:val="en-GB"/>
        </w:rPr>
        <w:t xml:space="preserve"> would set sail, J. Bruce Ismay, managing director of the White Star Line, and Lord William James Pirrie (</w:t>
      </w:r>
      <w:r>
        <w:rPr>
          <w:rStyle w:val="Emphasis"/>
          <w:kern w:val="0"/>
          <w:lang w:val="en-GB"/>
        </w:rPr>
        <w:t>photo left</w:t>
      </w:r>
      <w:r>
        <w:rPr>
          <w:kern w:val="0"/>
          <w:lang w:val="en-GB"/>
        </w:rPr>
        <w:t xml:space="preserve">), chairman of the shipbuilder </w:t>
      </w:r>
      <w:r>
        <w:rPr>
          <w:kern w:val="0"/>
          <w:lang w:val="en-GB"/>
        </w:rPr>
        <w:t>Harland and Wolff, met for dinner in London. It was on this night that the two discussed plans for three new liners that would be like nothing the world had seen. Harland and Wolff and the White Star Line had a very loyal partnership, but White Star had ma</w:t>
      </w:r>
      <w:r>
        <w:rPr>
          <w:kern w:val="0"/>
          <w:lang w:val="en-GB"/>
        </w:rPr>
        <w:t xml:space="preserve">jor competition from the Cunard line, which was enjoying great success with the </w:t>
      </w:r>
      <w:r>
        <w:rPr>
          <w:rStyle w:val="StrongEmphasis"/>
          <w:b w:val="0"/>
          <w:bCs w:val="0"/>
          <w:i/>
          <w:iCs/>
          <w:kern w:val="0"/>
          <w:lang w:val="en-GB"/>
        </w:rPr>
        <w:t>Mauretania</w:t>
      </w:r>
      <w:r>
        <w:rPr>
          <w:kern w:val="0"/>
          <w:lang w:val="en-GB"/>
        </w:rPr>
        <w:t xml:space="preserve"> and </w:t>
      </w:r>
      <w:r>
        <w:rPr>
          <w:rStyle w:val="StrongEmphasis"/>
          <w:b w:val="0"/>
          <w:bCs w:val="0"/>
          <w:i/>
          <w:iCs/>
          <w:kern w:val="0"/>
          <w:lang w:val="en-GB"/>
        </w:rPr>
        <w:t>Lusitania</w:t>
      </w:r>
      <w:r>
        <w:rPr>
          <w:kern w:val="0"/>
          <w:lang w:val="en-GB"/>
        </w:rPr>
        <w:t xml:space="preserve"> and their speed records for crossing the Atlantic. As ships were the only means of crossing the oceans in this era, and as an Atlantic crossing transit</w:t>
      </w:r>
      <w:r>
        <w:rPr>
          <w:kern w:val="0"/>
          <w:lang w:val="en-GB"/>
        </w:rPr>
        <w:t xml:space="preserve"> still took several days, people would inevitably spend a significant amount of time on ocean liners. White Star and Cunard understood this -- while Cunard's priority was generally speed, backed by their revolutionary turbine engines, The White Star Line h</w:t>
      </w:r>
      <w:r>
        <w:rPr>
          <w:kern w:val="0"/>
          <w:lang w:val="en-GB"/>
        </w:rPr>
        <w:t>ad generally opted for the more comfortable and slightly slower voyage. While White Star maintained this philosophy, the size and luxury of the newly conceived liners held promise to outdo the Cunard ships in more than one respect. The White Star flagships</w:t>
      </w:r>
      <w:r>
        <w:rPr>
          <w:kern w:val="0"/>
          <w:lang w:val="en-GB"/>
        </w:rPr>
        <w:t xml:space="preserve"> would have both </w:t>
      </w:r>
      <w:r>
        <w:rPr>
          <w:kern w:val="0"/>
          <w:lang w:val="en-GB"/>
        </w:rPr>
        <w:t>reciprocating steam engines, the norm for the period, and a turbine engine to power the centre of three propellers. Moreover, a double plated hull and a sophisticated system of watertight compartments provided the utmost in security.</w:t>
      </w:r>
    </w:p>
    <w:p w14:paraId="2A39F944" w14:textId="77777777" w:rsidR="00E71457" w:rsidRDefault="00CB49D9">
      <w:pPr>
        <w:pStyle w:val="Quotations"/>
        <w:ind w:left="0" w:right="0"/>
      </w:pPr>
      <w:r>
        <w:rPr>
          <w:noProof/>
        </w:rPr>
        <w:drawing>
          <wp:anchor distT="0" distB="0" distL="114300" distR="114300" simplePos="0" relativeHeight="7" behindDoc="0" locked="0" layoutInCell="1" allowOverlap="1" wp14:anchorId="2A39F8C5" wp14:editId="2A39F8C6">
            <wp:simplePos x="0" y="0"/>
            <wp:positionH relativeFrom="column">
              <wp:posOffset>1566001</wp:posOffset>
            </wp:positionH>
            <wp:positionV relativeFrom="paragraph">
              <wp:posOffset>219236</wp:posOffset>
            </wp:positionV>
            <wp:extent cx="1574642" cy="2082957"/>
            <wp:effectExtent l="19050" t="19050" r="25558" b="12543"/>
            <wp:wrapSquare wrapText="bothSides"/>
            <wp:docPr id="283802903"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lum/>
                      <a:alphaModFix/>
                    </a:blip>
                    <a:srcRect/>
                    <a:stretch>
                      <a:fillRect/>
                    </a:stretch>
                  </pic:blipFill>
                  <pic:spPr>
                    <a:xfrm>
                      <a:off x="0" y="0"/>
                      <a:ext cx="1574642" cy="2082957"/>
                    </a:xfrm>
                    <a:prstGeom prst="rect">
                      <a:avLst/>
                    </a:prstGeom>
                    <a:noFill/>
                    <a:ln w="3300">
                      <a:solidFill>
                        <a:srgbClr val="000000"/>
                      </a:solidFill>
                      <a:prstDash val="solid"/>
                    </a:ln>
                  </pic:spPr>
                </pic:pic>
              </a:graphicData>
            </a:graphic>
          </wp:anchor>
        </w:drawing>
      </w:r>
      <w:r>
        <w:rPr>
          <w:kern w:val="0"/>
          <w:lang w:val="en-GB"/>
        </w:rPr>
        <w:t xml:space="preserve">The </w:t>
      </w:r>
      <w:r>
        <w:rPr>
          <w:kern w:val="0"/>
          <w:lang w:val="en-GB"/>
        </w:rPr>
        <w:t xml:space="preserve">three Royal Mail Steamships were to be called </w:t>
      </w:r>
      <w:r>
        <w:rPr>
          <w:rStyle w:val="Emphasis"/>
          <w:kern w:val="0"/>
          <w:lang w:val="en-GB"/>
        </w:rPr>
        <w:t>Olympic</w:t>
      </w:r>
      <w:r>
        <w:rPr>
          <w:rStyle w:val="StrongEmphasis"/>
          <w:kern w:val="0"/>
          <w:lang w:val="en-GB"/>
        </w:rPr>
        <w:t xml:space="preserve">, </w:t>
      </w:r>
      <w:r>
        <w:rPr>
          <w:rStyle w:val="Emphasis"/>
          <w:kern w:val="0"/>
          <w:lang w:val="en-GB"/>
        </w:rPr>
        <w:t>Titanic</w:t>
      </w:r>
      <w:r>
        <w:rPr>
          <w:kern w:val="0"/>
          <w:lang w:val="en-GB"/>
        </w:rPr>
        <w:t xml:space="preserve">, and </w:t>
      </w:r>
      <w:r>
        <w:rPr>
          <w:rStyle w:val="Emphasis"/>
          <w:kern w:val="0"/>
          <w:lang w:val="en-GB"/>
        </w:rPr>
        <w:t>Gigantic</w:t>
      </w:r>
      <w:r>
        <w:rPr>
          <w:rStyle w:val="StrongEmphasis"/>
          <w:kern w:val="0"/>
          <w:lang w:val="en-GB"/>
        </w:rPr>
        <w:t>.</w:t>
      </w:r>
      <w:r>
        <w:rPr>
          <w:kern w:val="0"/>
          <w:lang w:val="en-GB"/>
        </w:rPr>
        <w:t xml:space="preserve"> It was the tradition of the White Star Line to make up descriptive names for its ships with the suffix "-ic," and so describing the liners as well as naming them. They were to be</w:t>
      </w:r>
      <w:r>
        <w:rPr>
          <w:kern w:val="0"/>
          <w:lang w:val="en-GB"/>
        </w:rPr>
        <w:t xml:space="preserve"> virtually identical in size and structure, but </w:t>
      </w:r>
      <w:r>
        <w:rPr>
          <w:rStyle w:val="StrongEmphasis"/>
          <w:b w:val="0"/>
          <w:bCs w:val="0"/>
          <w:i/>
          <w:iCs/>
          <w:kern w:val="0"/>
          <w:lang w:val="en-GB"/>
        </w:rPr>
        <w:t>Titanic</w:t>
      </w:r>
      <w:r>
        <w:rPr>
          <w:kern w:val="0"/>
          <w:lang w:val="en-GB"/>
        </w:rPr>
        <w:t xml:space="preserve"> was to be the true shining star. On the 29th of July, 1908, White Star, including Ismay, came to the shipyard of Harland and Wolff in Belfast, Ireland to review the tentative plans for the building of</w:t>
      </w:r>
      <w:r>
        <w:rPr>
          <w:kern w:val="0"/>
          <w:lang w:val="en-GB"/>
        </w:rPr>
        <w:t xml:space="preserve"> the ships. The creation of these initial plans was under the direct supervision of Thomas Andrews (above), the managing director and senior draughtsman for Harland and Wolff. Andrews oversaw virtually every detail from blueprint to maiden voyage. About a </w:t>
      </w:r>
      <w:r>
        <w:rPr>
          <w:kern w:val="0"/>
          <w:lang w:val="en-GB"/>
        </w:rPr>
        <w:t xml:space="preserve">year and a half after the idea was born for the </w:t>
      </w:r>
      <w:r>
        <w:rPr>
          <w:rStyle w:val="StrongEmphasis"/>
          <w:kern w:val="0"/>
          <w:lang w:val="en-GB"/>
        </w:rPr>
        <w:t>White Star Titans</w:t>
      </w:r>
      <w:r>
        <w:rPr>
          <w:kern w:val="0"/>
          <w:lang w:val="en-GB"/>
        </w:rPr>
        <w:t xml:space="preserve">, the keel was laid for the first-born, </w:t>
      </w:r>
      <w:r>
        <w:rPr>
          <w:rStyle w:val="StrongEmphasis"/>
          <w:b w:val="0"/>
          <w:bCs w:val="0"/>
          <w:i/>
          <w:iCs/>
          <w:kern w:val="0"/>
          <w:lang w:val="en-GB"/>
        </w:rPr>
        <w:t>Olympic</w:t>
      </w:r>
      <w:r>
        <w:rPr>
          <w:rStyle w:val="StrongEmphasis"/>
          <w:i/>
          <w:iCs/>
          <w:kern w:val="0"/>
          <w:lang w:val="en-GB"/>
        </w:rPr>
        <w:t>.</w:t>
      </w:r>
    </w:p>
    <w:p w14:paraId="2A39F945" w14:textId="77777777" w:rsidR="00CB49D9" w:rsidRDefault="00CB49D9">
      <w:pPr>
        <w:sectPr w:rsidR="00000000">
          <w:type w:val="continuous"/>
          <w:pgSz w:w="11906" w:h="16838"/>
          <w:pgMar w:top="1416" w:right="850" w:bottom="1416" w:left="850" w:header="850" w:footer="850" w:gutter="0"/>
          <w:cols w:num="2" w:space="720" w:equalWidth="0">
            <w:col w:w="4962" w:space="282"/>
            <w:col w:w="4962" w:space="0"/>
          </w:cols>
          <w:titlePg/>
        </w:sectPr>
      </w:pPr>
    </w:p>
    <w:p w14:paraId="2A39F946" w14:textId="77777777" w:rsidR="00E71457" w:rsidRDefault="00CB49D9">
      <w:pPr>
        <w:pStyle w:val="Heading2"/>
      </w:pPr>
      <w:bookmarkStart w:id="2" w:name="__RefHeading___Toc20370_658837586"/>
      <w:r>
        <w:lastRenderedPageBreak/>
        <w:t>The Ship of Dreams</w:t>
      </w:r>
      <w:bookmarkEnd w:id="2"/>
    </w:p>
    <w:p w14:paraId="2A39F947" w14:textId="77777777" w:rsidR="00E71457" w:rsidRDefault="00CB49D9">
      <w:pPr>
        <w:pStyle w:val="Quotations"/>
        <w:ind w:left="0" w:right="0"/>
      </w:pPr>
      <w:r>
        <w:rPr>
          <w:noProof/>
          <w:lang w:val="en-GB"/>
        </w:rPr>
        <mc:AlternateContent>
          <mc:Choice Requires="wps">
            <w:drawing>
              <wp:anchor distT="0" distB="0" distL="114300" distR="114300" simplePos="0" relativeHeight="5" behindDoc="0" locked="0" layoutInCell="1" allowOverlap="1" wp14:anchorId="2A39F8C8" wp14:editId="2A39F8C9">
                <wp:simplePos x="0" y="0"/>
                <wp:positionH relativeFrom="column">
                  <wp:align>right</wp:align>
                </wp:positionH>
                <wp:positionV relativeFrom="paragraph">
                  <wp:align>top</wp:align>
                </wp:positionV>
                <wp:extent cx="2883532" cy="1980562"/>
                <wp:effectExtent l="0" t="0" r="12068" b="19688"/>
                <wp:wrapSquare wrapText="bothSides"/>
                <wp:docPr id="1236510647" name="Frame1"/>
                <wp:cNvGraphicFramePr/>
                <a:graphic xmlns:a="http://schemas.openxmlformats.org/drawingml/2006/main">
                  <a:graphicData uri="http://schemas.microsoft.com/office/word/2010/wordprocessingShape">
                    <wps:wsp>
                      <wps:cNvSpPr txBox="1"/>
                      <wps:spPr>
                        <a:xfrm>
                          <a:off x="0" y="0"/>
                          <a:ext cx="2883532" cy="1980562"/>
                        </a:xfrm>
                        <a:prstGeom prst="rect">
                          <a:avLst/>
                        </a:prstGeom>
                        <a:noFill/>
                        <a:ln w="758">
                          <a:solidFill>
                            <a:srgbClr val="000000"/>
                          </a:solidFill>
                          <a:prstDash val="solid"/>
                        </a:ln>
                      </wps:spPr>
                      <wps:txbx>
                        <w:txbxContent>
                          <w:p w14:paraId="2A39F932" w14:textId="77777777" w:rsidR="00E71457" w:rsidRDefault="00CB49D9">
                            <w:pPr>
                              <w:pStyle w:val="Caption"/>
                            </w:pPr>
                            <w:r>
                              <w:rPr>
                                <w:noProof/>
                              </w:rPr>
                              <w:drawing>
                                <wp:inline distT="0" distB="0" distL="0" distR="0" wp14:anchorId="2A39F932" wp14:editId="2A39F933">
                                  <wp:extent cx="2837163" cy="1979996"/>
                                  <wp:effectExtent l="19050" t="19050" r="20337" b="20254"/>
                                  <wp:docPr id="126782623"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lum/>
                                            <a:alphaModFix/>
                                          </a:blip>
                                          <a:srcRect/>
                                          <a:stretch>
                                            <a:fillRect/>
                                          </a:stretch>
                                        </pic:blipFill>
                                        <pic:spPr>
                                          <a:xfrm>
                                            <a:off x="0" y="0"/>
                                            <a:ext cx="2837163" cy="1979996"/>
                                          </a:xfrm>
                                          <a:prstGeom prst="rect">
                                            <a:avLst/>
                                          </a:prstGeom>
                                          <a:noFill/>
                                          <a:ln w="758">
                                            <a:solidFill>
                                              <a:srgbClr val="000000"/>
                                            </a:solidFill>
                                            <a:prstDash val="solid"/>
                                          </a:ln>
                                        </pic:spPr>
                                      </pic:pic>
                                    </a:graphicData>
                                  </a:graphic>
                                </wp:inline>
                              </w:drawing>
                            </w:r>
                            <w:r>
                              <w:t xml:space="preserve">RMS </w:t>
                            </w:r>
                            <w:r>
                              <w:rPr>
                                <w:u w:val="single"/>
                              </w:rPr>
                              <w:t>Titanic</w:t>
                            </w:r>
                            <w:r>
                              <w:t xml:space="preserve"> leaving Southampton on her maiden</w:t>
                            </w:r>
                            <w:r>
                              <w:t xml:space="preserve"> voyage around noon 10th April, 1912</w:t>
                            </w:r>
                          </w:p>
                        </w:txbxContent>
                      </wps:txbx>
                      <wps:bodyPr vert="horz" wrap="square" lIns="0" tIns="0" rIns="0" bIns="0" anchor="t" anchorCtr="0" compatLnSpc="0">
                        <a:spAutoFit/>
                      </wps:bodyPr>
                    </wps:wsp>
                  </a:graphicData>
                </a:graphic>
              </wp:anchor>
            </w:drawing>
          </mc:Choice>
          <mc:Fallback>
            <w:pict>
              <v:shapetype w14:anchorId="2A39F8C8" id="_x0000_t202" coordsize="21600,21600" o:spt="202" path="m,l,21600r21600,l21600,xe">
                <v:stroke joinstyle="miter"/>
                <v:path gradientshapeok="t" o:connecttype="rect"/>
              </v:shapetype>
              <v:shape id="Frame1" o:spid="_x0000_s1026" type="#_x0000_t202" style="position:absolute;margin-left:175.85pt;margin-top:0;width:227.05pt;height:155.95pt;z-index:5;visibility:visible;mso-wrap-style:square;mso-wrap-distance-left:9pt;mso-wrap-distance-top:0;mso-wrap-distance-right:9pt;mso-wrap-distance-bottom:0;mso-position-horizontal:right;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" filled="f" strokeweight=".02106mm">
                <v:textbox style="mso-fit-shape-to-text:t" inset="0,0,0,0">
                  <w:txbxContent>
                    <w:p w14:paraId="2A39F932" w14:textId="77777777" w:rsidR="00E71457" w:rsidRDefault="00CB49D9">
                      <w:pPr>
                        <w:pStyle w:val="Caption"/>
                      </w:pPr>
                      <w:r>
                        <w:rPr>
                          <w:noProof/>
                        </w:rPr>
                        <w:drawing>
                          <wp:inline distT="0" distB="0" distL="0" distR="0" wp14:anchorId="2A39F932" wp14:editId="2A39F933">
                            <wp:extent cx="2837163" cy="1979996"/>
                            <wp:effectExtent l="19050" t="19050" r="20337" b="20254"/>
                            <wp:docPr id="126782623"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lum/>
                                      <a:alphaModFix/>
                                    </a:blip>
                                    <a:srcRect/>
                                    <a:stretch>
                                      <a:fillRect/>
                                    </a:stretch>
                                  </pic:blipFill>
                                  <pic:spPr>
                                    <a:xfrm>
                                      <a:off x="0" y="0"/>
                                      <a:ext cx="2837163" cy="1979996"/>
                                    </a:xfrm>
                                    <a:prstGeom prst="rect">
                                      <a:avLst/>
                                    </a:prstGeom>
                                    <a:noFill/>
                                    <a:ln w="758">
                                      <a:solidFill>
                                        <a:srgbClr val="000000"/>
                                      </a:solidFill>
                                      <a:prstDash val="solid"/>
                                    </a:ln>
                                  </pic:spPr>
                                </pic:pic>
                              </a:graphicData>
                            </a:graphic>
                          </wp:inline>
                        </w:drawing>
                      </w:r>
                      <w:r>
                        <w:t xml:space="preserve">RMS </w:t>
                      </w:r>
                      <w:r>
                        <w:rPr>
                          <w:u w:val="single"/>
                        </w:rPr>
                        <w:t>Titanic</w:t>
                      </w:r>
                      <w:r>
                        <w:t xml:space="preserve"> leaving Southampton on her maiden</w:t>
                      </w:r>
                      <w:r>
                        <w:t xml:space="preserve"> voyage around noon 10th April, 1912</w:t>
                      </w:r>
                    </w:p>
                  </w:txbxContent>
                </v:textbox>
                <w10:wrap type="square"/>
              </v:shape>
            </w:pict>
          </mc:Fallback>
        </mc:AlternateContent>
      </w:r>
      <w:r>
        <w:rPr>
          <w:lang w:val="en-GB"/>
        </w:rPr>
        <w:t>It has many different names: the Ship of Dreams, the Unsinkable Ship, and the worst Maritime Disaster in all of  history. Designed and manufactured by the White Star Line Company, this huge  British luxury liner weighed</w:t>
      </w:r>
      <w:r>
        <w:rPr>
          <w:lang w:val="en-GB"/>
        </w:rPr>
        <w:t xml:space="preserve"> approximately 46,000 gross tons.</w:t>
      </w:r>
    </w:p>
    <w:p w14:paraId="2A39F948" w14:textId="77777777" w:rsidR="00E71457" w:rsidRDefault="00CB49D9">
      <w:pPr>
        <w:pStyle w:val="Quotations"/>
        <w:ind w:left="0" w:right="0"/>
      </w:pPr>
      <w:r>
        <w:rPr>
          <w:rStyle w:val="Emphasis"/>
          <w:i w:val="0"/>
          <w:iCs w:val="0"/>
          <w:lang w:val="en-GB"/>
        </w:rPr>
        <w:t xml:space="preserve">The </w:t>
      </w:r>
      <w:r>
        <w:rPr>
          <w:rStyle w:val="Emphasis"/>
          <w:lang w:val="en-GB"/>
        </w:rPr>
        <w:t>Titanic</w:t>
      </w:r>
      <w:r>
        <w:rPr>
          <w:lang w:val="en-GB"/>
        </w:rPr>
        <w:t xml:space="preserve"> set off on its maiden voyage, carrying more than 2,220 passengers, from the docks of Southampton in early  April 1912. </w:t>
      </w:r>
      <w:r>
        <w:rPr>
          <w:rStyle w:val="StrongEmphasis"/>
          <w:b w:val="0"/>
          <w:bCs w:val="0"/>
          <w:i/>
          <w:iCs/>
          <w:lang w:val="en-GB"/>
        </w:rPr>
        <w:t>Titanic's</w:t>
      </w:r>
      <w:r>
        <w:rPr>
          <w:lang w:val="en-GB"/>
        </w:rPr>
        <w:t xml:space="preserve"> voyage was called the voyage of discovery, but it turned out to be the last voyag</w:t>
      </w:r>
      <w:r>
        <w:rPr>
          <w:lang w:val="en-GB"/>
        </w:rPr>
        <w:t>e that it, and many of its passengers would take. Built originally with enough lifeboat capacity for everyone on the ship, the boat deck  seemed too crowded so half of the lifeboats were taken off the ship.</w:t>
      </w:r>
    </w:p>
    <w:p w14:paraId="2A39F949" w14:textId="77777777" w:rsidR="00E71457" w:rsidRDefault="00CB49D9">
      <w:pPr>
        <w:pStyle w:val="Quotations"/>
        <w:ind w:left="0" w:right="0"/>
      </w:pPr>
      <w:r>
        <w:rPr>
          <w:noProof/>
        </w:rPr>
        <mc:AlternateContent>
          <mc:Choice Requires="wps">
            <w:drawing>
              <wp:anchor distT="0" distB="0" distL="114300" distR="114300" simplePos="0" relativeHeight="32" behindDoc="0" locked="0" layoutInCell="1" allowOverlap="1" wp14:anchorId="2A39F8CA" wp14:editId="2A39F8CB">
                <wp:simplePos x="0" y="0"/>
                <wp:positionH relativeFrom="column">
                  <wp:align>left</wp:align>
                </wp:positionH>
                <wp:positionV relativeFrom="paragraph">
                  <wp:align>top</wp:align>
                </wp:positionV>
                <wp:extent cx="3635370" cy="3472818"/>
                <wp:effectExtent l="0" t="0" r="22230" b="13332"/>
                <wp:wrapSquare wrapText="bothSides"/>
                <wp:docPr id="316060318" name="Rammi1"/>
                <wp:cNvGraphicFramePr/>
                <a:graphic xmlns:a="http://schemas.openxmlformats.org/drawingml/2006/main">
                  <a:graphicData uri="http://schemas.microsoft.com/office/word/2010/wordprocessingShape">
                    <wps:wsp>
                      <wps:cNvSpPr txBox="1"/>
                      <wps:spPr>
                        <a:xfrm>
                          <a:off x="0" y="0"/>
                          <a:ext cx="3635370" cy="3472818"/>
                        </a:xfrm>
                        <a:prstGeom prst="rect">
                          <a:avLst/>
                        </a:prstGeom>
                        <a:noFill/>
                        <a:ln w="758">
                          <a:solidFill>
                            <a:srgbClr val="000000"/>
                          </a:solidFill>
                          <a:prstDash val="solid"/>
                        </a:ln>
                      </wps:spPr>
                      <wps:txbx>
                        <w:txbxContent>
                          <w:p w14:paraId="2A39F934" w14:textId="77777777" w:rsidR="00E71457" w:rsidRDefault="00CB49D9">
                            <w:pPr>
                              <w:pStyle w:val="Caption"/>
                            </w:pPr>
                            <w:r>
                              <w:rPr>
                                <w:noProof/>
                              </w:rPr>
                              <w:drawing>
                                <wp:inline distT="0" distB="0" distL="0" distR="0" wp14:anchorId="2A39F934" wp14:editId="2A39F935">
                                  <wp:extent cx="3599636" cy="2753999"/>
                                  <wp:effectExtent l="19050" t="19050" r="19864" b="27301"/>
                                  <wp:docPr id="1557968467" name="myndef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lum/>
                                            <a:alphaModFix/>
                                          </a:blip>
                                          <a:srcRect/>
                                          <a:stretch>
                                            <a:fillRect/>
                                          </a:stretch>
                                        </pic:blipFill>
                                        <pic:spPr>
                                          <a:xfrm>
                                            <a:off x="0" y="0"/>
                                            <a:ext cx="3599636" cy="2753999"/>
                                          </a:xfrm>
                                          <a:prstGeom prst="rect">
                                            <a:avLst/>
                                          </a:prstGeom>
                                          <a:noFill/>
                                          <a:ln w="758">
                                            <a:solidFill>
                                              <a:srgbClr val="000000"/>
                                            </a:solidFill>
                                            <a:prstDash val="solid"/>
                                          </a:ln>
                                        </pic:spPr>
                                      </pic:pic>
                                    </a:graphicData>
                                  </a:graphic>
                                </wp:inline>
                              </w:drawing>
                            </w:r>
                            <w:r>
                              <w:t xml:space="preserve">The </w:t>
                            </w:r>
                            <w:r>
                              <w:rPr>
                                <w:u w:val="single"/>
                              </w:rPr>
                              <w:t>Titanic's</w:t>
                            </w:r>
                            <w:r>
                              <w:t xml:space="preserve"> passengers spent their final on-</w:t>
                            </w:r>
                            <w:r>
                              <w:t xml:space="preserve">shore moments before boarding.  For many emigrants who sailed on the </w:t>
                            </w:r>
                            <w:r>
                              <w:rPr>
                                <w:u w:val="single"/>
                              </w:rPr>
                              <w:t>Titanic's</w:t>
                            </w:r>
                            <w:r>
                              <w:t xml:space="preserve"> maiden voyage, the trip to America promised to be the fulfilment of a dream, offering the chance of a new life.</w:t>
                            </w:r>
                          </w:p>
                        </w:txbxContent>
                      </wps:txbx>
                      <wps:bodyPr vert="horz" wrap="square" lIns="0" tIns="0" rIns="0" bIns="0" anchor="t" anchorCtr="0" compatLnSpc="0">
                        <a:spAutoFit/>
                      </wps:bodyPr>
                    </wps:wsp>
                  </a:graphicData>
                </a:graphic>
              </wp:anchor>
            </w:drawing>
          </mc:Choice>
          <mc:Fallback>
            <w:pict>
              <v:shape w14:anchorId="2A39F8CA" id="Rammi1" o:spid="_x0000_s1027" type="#_x0000_t202" style="position:absolute;margin-left:0;margin-top:0;width:286.25pt;height:273.45pt;z-index:32;visibility:visible;mso-wrap-style:square;mso-wrap-distance-left:9pt;mso-wrap-distance-top:0;mso-wrap-distance-right:9pt;mso-wrap-distance-bottom:0;mso-position-horizontal:left;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" filled="f" strokeweight=".02106mm">
                <v:textbox style="mso-fit-shape-to-text:t" inset="0,0,0,0">
                  <w:txbxContent>
                    <w:p w14:paraId="2A39F934" w14:textId="77777777" w:rsidR="00E71457" w:rsidRDefault="00CB49D9">
                      <w:pPr>
                        <w:pStyle w:val="Caption"/>
                      </w:pPr>
                      <w:r>
                        <w:rPr>
                          <w:noProof/>
                        </w:rPr>
                        <w:drawing>
                          <wp:inline distT="0" distB="0" distL="0" distR="0" wp14:anchorId="2A39F934" wp14:editId="2A39F935">
                            <wp:extent cx="3599636" cy="2753999"/>
                            <wp:effectExtent l="19050" t="19050" r="19864" b="27301"/>
                            <wp:docPr id="1557968467" name="myndef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lum/>
                                      <a:alphaModFix/>
                                    </a:blip>
                                    <a:srcRect/>
                                    <a:stretch>
                                      <a:fillRect/>
                                    </a:stretch>
                                  </pic:blipFill>
                                  <pic:spPr>
                                    <a:xfrm>
                                      <a:off x="0" y="0"/>
                                      <a:ext cx="3599636" cy="2753999"/>
                                    </a:xfrm>
                                    <a:prstGeom prst="rect">
                                      <a:avLst/>
                                    </a:prstGeom>
                                    <a:noFill/>
                                    <a:ln w="758">
                                      <a:solidFill>
                                        <a:srgbClr val="000000"/>
                                      </a:solidFill>
                                      <a:prstDash val="solid"/>
                                    </a:ln>
                                  </pic:spPr>
                                </pic:pic>
                              </a:graphicData>
                            </a:graphic>
                          </wp:inline>
                        </w:drawing>
                      </w:r>
                      <w:r>
                        <w:t xml:space="preserve">The </w:t>
                      </w:r>
                      <w:r>
                        <w:rPr>
                          <w:u w:val="single"/>
                        </w:rPr>
                        <w:t>Titanic's</w:t>
                      </w:r>
                      <w:r>
                        <w:t xml:space="preserve"> passengers spent their final on-</w:t>
                      </w:r>
                      <w:r>
                        <w:t xml:space="preserve">shore moments before boarding.  For many emigrants who sailed on the </w:t>
                      </w:r>
                      <w:r>
                        <w:rPr>
                          <w:u w:val="single"/>
                        </w:rPr>
                        <w:t>Titanic's</w:t>
                      </w:r>
                      <w:r>
                        <w:t xml:space="preserve"> maiden voyage, the trip to America promised to be the fulfilment of a dream, offering the chance of a new life.</w:t>
                      </w:r>
                    </w:p>
                  </w:txbxContent>
                </v:textbox>
                <w10:wrap type="square"/>
              </v:shape>
            </w:pict>
          </mc:Fallback>
        </mc:AlternateContent>
      </w:r>
      <w:r>
        <w:rPr>
          <w:lang w:val="en-GB"/>
        </w:rPr>
        <w:t>While the great ship was speeding toward New York City, it struc</w:t>
      </w:r>
      <w:r>
        <w:rPr>
          <w:lang w:val="en-GB"/>
        </w:rPr>
        <w:t xml:space="preserve">k an iceberg about 153 km south of the Grand Banks of   Newfoundland, only minutes before midnight on April 14, 1912. </w:t>
      </w:r>
      <w:r>
        <w:rPr>
          <w:rStyle w:val="Emphasis"/>
          <w:lang w:val="en-GB"/>
        </w:rPr>
        <w:t>Titanic</w:t>
      </w:r>
      <w:r>
        <w:rPr>
          <w:lang w:val="en-GB"/>
        </w:rPr>
        <w:t xml:space="preserve"> was  swallowed by the sea in less than three hours, and, even though there was enough room for half of the passengers in the lifeb</w:t>
      </w:r>
      <w:r>
        <w:rPr>
          <w:lang w:val="en-GB"/>
        </w:rPr>
        <w:t>oats, the people panicked and loaded the boats themselves. They filled the boats much less than full because they were worried about being too crowded.</w:t>
      </w:r>
    </w:p>
    <w:p w14:paraId="2A39F94A" w14:textId="77777777" w:rsidR="00E71457" w:rsidRDefault="00CB49D9">
      <w:pPr>
        <w:pStyle w:val="Quotations"/>
        <w:ind w:left="0" w:right="0"/>
      </w:pPr>
      <w:r>
        <w:rPr>
          <w:lang w:val="en-GB"/>
        </w:rPr>
        <w:t xml:space="preserve">In the end, 1,513 out of the 2,220 passengers perished in the freezing ocean water. Investigations into </w:t>
      </w:r>
      <w:r>
        <w:rPr>
          <w:lang w:val="en-GB"/>
        </w:rPr>
        <w:t xml:space="preserve">the happenings of that night are frustrating to say the least. Another ship, the </w:t>
      </w:r>
      <w:r>
        <w:rPr>
          <w:rStyle w:val="StrongEmphasis"/>
          <w:b w:val="0"/>
          <w:bCs w:val="0"/>
          <w:i/>
          <w:iCs/>
          <w:lang w:val="en-GB"/>
        </w:rPr>
        <w:t>Californian</w:t>
      </w:r>
      <w:r>
        <w:rPr>
          <w:lang w:val="en-GB"/>
        </w:rPr>
        <w:t xml:space="preserve">, was close enough to </w:t>
      </w:r>
      <w:r>
        <w:rPr>
          <w:rStyle w:val="StrongEmphasis"/>
          <w:b w:val="0"/>
          <w:bCs w:val="0"/>
          <w:i/>
          <w:iCs/>
          <w:lang w:val="en-GB"/>
        </w:rPr>
        <w:t>Titanic</w:t>
      </w:r>
      <w:r>
        <w:rPr>
          <w:lang w:val="en-GB"/>
        </w:rPr>
        <w:t xml:space="preserve"> to rescue the passengers, but it did not respond to the </w:t>
      </w:r>
      <w:r>
        <w:rPr>
          <w:rStyle w:val="StrongEmphasis"/>
          <w:b w:val="0"/>
          <w:bCs w:val="0"/>
          <w:i/>
          <w:iCs/>
          <w:lang w:val="en-GB"/>
        </w:rPr>
        <w:t>Titanic's</w:t>
      </w:r>
      <w:r>
        <w:rPr>
          <w:lang w:val="en-GB"/>
        </w:rPr>
        <w:t xml:space="preserve"> distress calls because its radio operator was off duty and </w:t>
      </w:r>
      <w:r>
        <w:rPr>
          <w:lang w:val="en-GB"/>
        </w:rPr>
        <w:t>asleep.</w:t>
      </w:r>
    </w:p>
    <w:p w14:paraId="2A39F94B" w14:textId="77777777" w:rsidR="00E71457" w:rsidRDefault="00CB49D9">
      <w:pPr>
        <w:pStyle w:val="Quotations"/>
        <w:ind w:left="0" w:right="0"/>
      </w:pPr>
      <w:r>
        <w:rPr>
          <w:rStyle w:val="Emphasis"/>
          <w:lang w:val="en-GB"/>
        </w:rPr>
        <w:t>Titanic</w:t>
      </w:r>
      <w:r>
        <w:rPr>
          <w:lang w:val="en-GB"/>
        </w:rPr>
        <w:t xml:space="preserve"> is now at the bottom of the sea, but the dreadful occurrences of 14 April, 1912, live on in the minds and hearts of  the survivors and the loved ones of those passengers who were not as fortunate. These are the tragedies, and this is the </w:t>
      </w:r>
      <w:r>
        <w:rPr>
          <w:lang w:val="en-GB"/>
        </w:rPr>
        <w:t xml:space="preserve">disaster simply known as </w:t>
      </w:r>
      <w:r>
        <w:rPr>
          <w:rStyle w:val="StrongEmphasis"/>
          <w:b w:val="0"/>
          <w:bCs w:val="0"/>
          <w:i/>
          <w:iCs/>
          <w:lang w:val="en-GB"/>
        </w:rPr>
        <w:t>Titanic</w:t>
      </w:r>
      <w:r>
        <w:rPr>
          <w:lang w:val="en-GB"/>
        </w:rPr>
        <w:t>.</w:t>
      </w:r>
    </w:p>
    <w:p w14:paraId="2A39F94C" w14:textId="77777777" w:rsidR="00E71457" w:rsidRDefault="00CB49D9">
      <w:pPr>
        <w:pStyle w:val="Heading2"/>
        <w:spacing w:before="0" w:after="283"/>
      </w:pPr>
      <w:bookmarkStart w:id="3" w:name="__RefHeading___Toc20372_658837586"/>
      <w:r>
        <w:t>Questions:</w:t>
      </w:r>
      <w:bookmarkEnd w:id="3"/>
    </w:p>
    <w:p w14:paraId="2A39F94D" w14:textId="77777777" w:rsidR="00E71457" w:rsidRDefault="00CB49D9">
      <w:pPr>
        <w:pStyle w:val="Fyrirmaeli"/>
      </w:pPr>
      <w:r>
        <w:tab/>
        <w:t>Answer these questions by putting a mark by the one correct answer in each case</w:t>
      </w:r>
    </w:p>
    <w:p w14:paraId="2A39F94E" w14:textId="77777777" w:rsidR="00CB49D9" w:rsidRDefault="00CB49D9">
      <w:pPr>
        <w:sectPr w:rsidR="00000000">
          <w:type w:val="continuous"/>
          <w:pgSz w:w="11906" w:h="16838"/>
          <w:pgMar w:top="1416" w:right="850" w:bottom="1416" w:left="850" w:header="850" w:footer="850" w:gutter="0"/>
          <w:cols w:space="720"/>
          <w:titlePg/>
        </w:sectPr>
      </w:pPr>
    </w:p>
    <w:p w14:paraId="2A39F94F" w14:textId="77777777" w:rsidR="00E71457" w:rsidRDefault="00CB49D9">
      <w:pPr>
        <w:pStyle w:val="Fyrirmaeli"/>
      </w:pPr>
      <w:r>
        <w:rPr>
          <w:rStyle w:val="StrongEmphasis"/>
        </w:rPr>
        <w:t>1</w:t>
      </w:r>
      <w:r>
        <w:t xml:space="preserve"> </w:t>
      </w:r>
      <w:r>
        <w:tab/>
      </w:r>
      <w:r>
        <w:rPr>
          <w:rStyle w:val="StrongEmphasis"/>
        </w:rPr>
        <w:t>The Titans were ...</w:t>
      </w:r>
    </w:p>
    <w:p w14:paraId="2A39F950" w14:textId="77777777" w:rsidR="00E71457" w:rsidRDefault="00CB49D9">
      <w:pPr>
        <w:pStyle w:val="Standard"/>
        <w:ind w:left="737" w:hanging="737"/>
      </w:pPr>
      <w:r>
        <w:rPr>
          <w:rStyle w:val="StrongEmphasis"/>
        </w:rPr>
        <w:t>a</w:t>
      </w:r>
      <w:r>
        <w:rPr>
          <w:rStyle w:val="StrongEmphasis"/>
        </w:rPr>
        <w:tab/>
      </w:r>
      <w:r>
        <w:t>Olympian gods.</w:t>
      </w:r>
    </w:p>
    <w:p w14:paraId="2A39F951" w14:textId="77777777" w:rsidR="00E71457" w:rsidRDefault="00CB49D9">
      <w:pPr>
        <w:pStyle w:val="Standard"/>
        <w:ind w:left="737" w:hanging="737"/>
      </w:pPr>
      <w:r>
        <w:rPr>
          <w:rStyle w:val="StrongEmphasis"/>
        </w:rPr>
        <w:t>b</w:t>
      </w:r>
      <w:r>
        <w:rPr>
          <w:rStyle w:val="StrongEmphasis"/>
        </w:rPr>
        <w:tab/>
      </w:r>
      <w:r>
        <w:t>some very large people who lived in Greece.</w:t>
      </w:r>
    </w:p>
    <w:p w14:paraId="2A39F952" w14:textId="77777777" w:rsidR="00E71457" w:rsidRDefault="00CB49D9">
      <w:pPr>
        <w:pStyle w:val="Standard"/>
        <w:ind w:left="737" w:hanging="737"/>
      </w:pPr>
      <w:r>
        <w:rPr>
          <w:rStyle w:val="StrongEmphasis"/>
        </w:rPr>
        <w:t>c</w:t>
      </w:r>
      <w:r>
        <w:rPr>
          <w:rStyle w:val="StrongEmphasis"/>
        </w:rPr>
        <w:tab/>
      </w:r>
      <w:r>
        <w:t>a kind of force found in nature.</w:t>
      </w:r>
    </w:p>
    <w:p w14:paraId="2A39F953" w14:textId="77777777" w:rsidR="00E71457" w:rsidRDefault="00CB49D9">
      <w:pPr>
        <w:pStyle w:val="Standard"/>
        <w:ind w:left="737" w:hanging="737"/>
      </w:pPr>
      <w:r>
        <w:rPr>
          <w:rStyle w:val="StrongEmphasis"/>
        </w:rPr>
        <w:t>d</w:t>
      </w:r>
      <w:r>
        <w:rPr>
          <w:rStyle w:val="StrongEmphasis"/>
        </w:rPr>
        <w:tab/>
      </w:r>
      <w:r>
        <w:t>a race</w:t>
      </w:r>
      <w:r>
        <w:t xml:space="preserve"> of giants that never existed.</w:t>
      </w:r>
    </w:p>
    <w:p w14:paraId="2A39F954" w14:textId="77777777" w:rsidR="00E71457" w:rsidRDefault="00E71457">
      <w:pPr>
        <w:pStyle w:val="Fyrirmaeli"/>
      </w:pPr>
    </w:p>
    <w:p w14:paraId="2A39F955" w14:textId="77777777" w:rsidR="00E71457" w:rsidRDefault="00CB49D9">
      <w:pPr>
        <w:pStyle w:val="Fyrirmaeli"/>
      </w:pPr>
      <w:r>
        <w:rPr>
          <w:rStyle w:val="StrongEmphasis"/>
        </w:rPr>
        <w:t>2</w:t>
      </w:r>
      <w:r>
        <w:rPr>
          <w:rStyle w:val="StrongEmphasis"/>
        </w:rPr>
        <w:tab/>
        <w:t>Crossing the Atlantic in 1907 ...</w:t>
      </w:r>
    </w:p>
    <w:p w14:paraId="2A39F956" w14:textId="77777777" w:rsidR="00E71457" w:rsidRDefault="00CB49D9">
      <w:pPr>
        <w:pStyle w:val="Standard"/>
        <w:ind w:left="737" w:hanging="737"/>
      </w:pPr>
      <w:r>
        <w:rPr>
          <w:rStyle w:val="StrongEmphasis"/>
        </w:rPr>
        <w:t>a</w:t>
      </w:r>
      <w:r>
        <w:rPr>
          <w:rStyle w:val="StrongEmphasis"/>
        </w:rPr>
        <w:tab/>
      </w:r>
      <w:r>
        <w:t>took many weeks.</w:t>
      </w:r>
    </w:p>
    <w:p w14:paraId="2A39F957" w14:textId="77777777" w:rsidR="00E71457" w:rsidRDefault="00CB49D9">
      <w:pPr>
        <w:pStyle w:val="Standard"/>
        <w:ind w:left="737" w:hanging="737"/>
      </w:pPr>
      <w:r>
        <w:rPr>
          <w:rStyle w:val="StrongEmphasis"/>
        </w:rPr>
        <w:lastRenderedPageBreak/>
        <w:t>b</w:t>
      </w:r>
      <w:r>
        <w:rPr>
          <w:rStyle w:val="StrongEmphasis"/>
        </w:rPr>
        <w:tab/>
      </w:r>
      <w:r>
        <w:t>was only possible by ship.</w:t>
      </w:r>
    </w:p>
    <w:p w14:paraId="2A39F958" w14:textId="77777777" w:rsidR="00E71457" w:rsidRDefault="00CB49D9">
      <w:pPr>
        <w:pStyle w:val="Standard"/>
        <w:ind w:left="737" w:hanging="737"/>
      </w:pPr>
      <w:r>
        <w:rPr>
          <w:rStyle w:val="StrongEmphasis"/>
        </w:rPr>
        <w:t>c</w:t>
      </w:r>
      <w:r>
        <w:rPr>
          <w:rStyle w:val="StrongEmphasis"/>
        </w:rPr>
        <w:tab/>
      </w:r>
      <w:r>
        <w:t>was quite quick.</w:t>
      </w:r>
    </w:p>
    <w:p w14:paraId="2A39F959" w14:textId="77777777" w:rsidR="00E71457" w:rsidRDefault="00CB49D9">
      <w:pPr>
        <w:pStyle w:val="Standard"/>
        <w:ind w:left="737" w:hanging="737"/>
      </w:pPr>
      <w:r>
        <w:rPr>
          <w:rStyle w:val="StrongEmphasis"/>
        </w:rPr>
        <w:t>d</w:t>
      </w:r>
      <w:r>
        <w:rPr>
          <w:rStyle w:val="StrongEmphasis"/>
        </w:rPr>
        <w:tab/>
      </w:r>
      <w:r>
        <w:t>was not very pleasant.</w:t>
      </w:r>
    </w:p>
    <w:p w14:paraId="2A39F95A" w14:textId="77777777" w:rsidR="00E71457" w:rsidRDefault="00E71457">
      <w:pPr>
        <w:pStyle w:val="Fyrirmaeli"/>
      </w:pPr>
    </w:p>
    <w:p w14:paraId="2A39F95B" w14:textId="77777777" w:rsidR="00E71457" w:rsidRDefault="00CB49D9">
      <w:pPr>
        <w:pStyle w:val="Fyrirmaeli"/>
      </w:pPr>
      <w:r>
        <w:rPr>
          <w:rStyle w:val="StrongEmphasis"/>
        </w:rPr>
        <w:t>3</w:t>
      </w:r>
      <w:r>
        <w:rPr>
          <w:rStyle w:val="StrongEmphasis"/>
        </w:rPr>
        <w:tab/>
        <w:t>What was the difference between the Cunard and White Star Lines?</w:t>
      </w:r>
    </w:p>
    <w:p w14:paraId="2A39F95C" w14:textId="77777777" w:rsidR="00E71457" w:rsidRDefault="00CB49D9">
      <w:pPr>
        <w:pStyle w:val="Standard"/>
        <w:ind w:left="737" w:hanging="737"/>
      </w:pPr>
      <w:r>
        <w:rPr>
          <w:rStyle w:val="StrongEmphasis"/>
        </w:rPr>
        <w:t>a</w:t>
      </w:r>
      <w:r>
        <w:rPr>
          <w:rStyle w:val="StrongEmphasis"/>
        </w:rPr>
        <w:tab/>
      </w:r>
      <w:r>
        <w:t>Cunard used competition bu</w:t>
      </w:r>
      <w:r>
        <w:t>t White Star had a partnership.</w:t>
      </w:r>
    </w:p>
    <w:p w14:paraId="2A39F95D" w14:textId="77777777" w:rsidR="00E71457" w:rsidRDefault="00CB49D9">
      <w:pPr>
        <w:pStyle w:val="Standard"/>
        <w:ind w:left="737" w:hanging="737"/>
      </w:pPr>
      <w:r>
        <w:rPr>
          <w:rStyle w:val="StrongEmphasis"/>
        </w:rPr>
        <w:t>b</w:t>
      </w:r>
      <w:r>
        <w:rPr>
          <w:rStyle w:val="StrongEmphasis"/>
        </w:rPr>
        <w:tab/>
      </w:r>
      <w:r>
        <w:t>Cunard used ships while White Star used trains.</w:t>
      </w:r>
    </w:p>
    <w:p w14:paraId="2A39F95E" w14:textId="77777777" w:rsidR="00E71457" w:rsidRDefault="00CB49D9">
      <w:pPr>
        <w:pStyle w:val="Standard"/>
        <w:ind w:left="737" w:hanging="737"/>
      </w:pPr>
      <w:r>
        <w:rPr>
          <w:rStyle w:val="StrongEmphasis"/>
        </w:rPr>
        <w:t>c</w:t>
      </w:r>
      <w:r>
        <w:rPr>
          <w:rStyle w:val="StrongEmphasis"/>
        </w:rPr>
        <w:tab/>
      </w:r>
      <w:r>
        <w:t>Cunard preferred speed but White Star preferred comfort.</w:t>
      </w:r>
    </w:p>
    <w:p w14:paraId="2A39F95F" w14:textId="77777777" w:rsidR="00E71457" w:rsidRDefault="00CB49D9">
      <w:pPr>
        <w:pStyle w:val="Standard"/>
        <w:ind w:left="737" w:hanging="737"/>
      </w:pPr>
      <w:r>
        <w:rPr>
          <w:rStyle w:val="StrongEmphasis"/>
        </w:rPr>
        <w:t>d</w:t>
      </w:r>
      <w:r>
        <w:rPr>
          <w:rStyle w:val="StrongEmphasis"/>
        </w:rPr>
        <w:tab/>
      </w:r>
      <w:r>
        <w:t>Cunard preferred comfort but White Star preferred speed.</w:t>
      </w:r>
    </w:p>
    <w:p w14:paraId="2A39F960" w14:textId="77777777" w:rsidR="00E71457" w:rsidRDefault="00E71457">
      <w:pPr>
        <w:pStyle w:val="Fyrirmaeli"/>
      </w:pPr>
    </w:p>
    <w:p w14:paraId="2A39F961" w14:textId="77777777" w:rsidR="00E71457" w:rsidRDefault="00CB49D9">
      <w:pPr>
        <w:pStyle w:val="Fyrirmaeli"/>
      </w:pPr>
      <w:r>
        <w:rPr>
          <w:rStyle w:val="StrongEmphasis"/>
        </w:rPr>
        <w:t>4</w:t>
      </w:r>
      <w:r>
        <w:rPr>
          <w:rStyle w:val="StrongEmphasis"/>
        </w:rPr>
        <w:tab/>
        <w:t>The White Star flagships would have</w:t>
      </w:r>
    </w:p>
    <w:p w14:paraId="2A39F962" w14:textId="77777777" w:rsidR="00E71457" w:rsidRDefault="00CB49D9">
      <w:pPr>
        <w:pStyle w:val="Standard"/>
        <w:ind w:left="737" w:hanging="737"/>
      </w:pPr>
      <w:r>
        <w:rPr>
          <w:rStyle w:val="StrongEmphasis"/>
        </w:rPr>
        <w:t>a</w:t>
      </w:r>
      <w:r>
        <w:rPr>
          <w:rStyle w:val="StrongEmphasis"/>
        </w:rPr>
        <w:tab/>
      </w:r>
      <w:r>
        <w:t>two reciprocati</w:t>
      </w:r>
      <w:r>
        <w:t>ng steam engines.</w:t>
      </w:r>
    </w:p>
    <w:p w14:paraId="2A39F963" w14:textId="77777777" w:rsidR="00E71457" w:rsidRDefault="00CB49D9">
      <w:pPr>
        <w:pStyle w:val="Standard"/>
        <w:ind w:left="737" w:hanging="737"/>
      </w:pPr>
      <w:r>
        <w:rPr>
          <w:rStyle w:val="StrongEmphasis"/>
        </w:rPr>
        <w:t>b</w:t>
      </w:r>
      <w:r>
        <w:rPr>
          <w:rStyle w:val="StrongEmphasis"/>
        </w:rPr>
        <w:tab/>
      </w:r>
      <w:r>
        <w:t>a turbine engine.</w:t>
      </w:r>
    </w:p>
    <w:p w14:paraId="2A39F964" w14:textId="77777777" w:rsidR="00E71457" w:rsidRDefault="00CB49D9">
      <w:pPr>
        <w:pStyle w:val="Standard"/>
        <w:ind w:left="737" w:hanging="737"/>
      </w:pPr>
      <w:r>
        <w:rPr>
          <w:rStyle w:val="StrongEmphasis"/>
        </w:rPr>
        <w:t>c</w:t>
      </w:r>
      <w:r>
        <w:rPr>
          <w:rStyle w:val="StrongEmphasis"/>
        </w:rPr>
        <w:tab/>
      </w:r>
      <w:r>
        <w:t>a double plated hull.</w:t>
      </w:r>
    </w:p>
    <w:p w14:paraId="2A39F965" w14:textId="77777777" w:rsidR="00E71457" w:rsidRDefault="00CB49D9">
      <w:pPr>
        <w:pStyle w:val="Standard"/>
        <w:ind w:left="737" w:hanging="737"/>
      </w:pPr>
      <w:r>
        <w:rPr>
          <w:rStyle w:val="StrongEmphasis"/>
        </w:rPr>
        <w:t>d</w:t>
      </w:r>
      <w:r>
        <w:rPr>
          <w:rStyle w:val="StrongEmphasis"/>
        </w:rPr>
        <w:tab/>
      </w:r>
      <w:r>
        <w:t>a sophisticated system of watertight compartments .</w:t>
      </w:r>
    </w:p>
    <w:p w14:paraId="2A39F966" w14:textId="77777777" w:rsidR="00E71457" w:rsidRDefault="00CB49D9">
      <w:pPr>
        <w:pStyle w:val="Standard"/>
        <w:ind w:left="737" w:hanging="737"/>
      </w:pPr>
      <w:r>
        <w:rPr>
          <w:rStyle w:val="StrongEmphasis"/>
        </w:rPr>
        <w:t>e</w:t>
      </w:r>
      <w:r>
        <w:rPr>
          <w:rStyle w:val="StrongEmphasis"/>
        </w:rPr>
        <w:tab/>
      </w:r>
      <w:r>
        <w:t>All of the above.</w:t>
      </w:r>
    </w:p>
    <w:p w14:paraId="2A39F967" w14:textId="77777777" w:rsidR="00E71457" w:rsidRDefault="00CB49D9">
      <w:pPr>
        <w:pStyle w:val="Standard"/>
        <w:ind w:left="737" w:hanging="737"/>
      </w:pPr>
      <w:r>
        <w:rPr>
          <w:rStyle w:val="StrongEmphasis"/>
        </w:rPr>
        <w:t>f</w:t>
      </w:r>
      <w:r>
        <w:rPr>
          <w:rStyle w:val="StrongEmphasis"/>
        </w:rPr>
        <w:tab/>
      </w:r>
      <w:r>
        <w:t>None of the above.</w:t>
      </w:r>
    </w:p>
    <w:p w14:paraId="2A39F968" w14:textId="77777777" w:rsidR="00E71457" w:rsidRDefault="00E71457">
      <w:pPr>
        <w:pStyle w:val="Fyrirmaeli"/>
      </w:pPr>
    </w:p>
    <w:p w14:paraId="2A39F969" w14:textId="77777777" w:rsidR="00E71457" w:rsidRDefault="00E71457">
      <w:pPr>
        <w:pStyle w:val="Fyrirmaeli"/>
      </w:pPr>
    </w:p>
    <w:p w14:paraId="2A39F96A" w14:textId="77777777" w:rsidR="00E71457" w:rsidRDefault="00CB49D9">
      <w:pPr>
        <w:pStyle w:val="Fyrirmaeli"/>
      </w:pPr>
      <w:r>
        <w:rPr>
          <w:rStyle w:val="StrongEmphasis"/>
        </w:rPr>
        <w:t>5</w:t>
      </w:r>
      <w:r>
        <w:rPr>
          <w:rStyle w:val="StrongEmphasis"/>
        </w:rPr>
        <w:tab/>
        <w:t xml:space="preserve">The names </w:t>
      </w:r>
      <w:r>
        <w:rPr>
          <w:rStyle w:val="StrongEmphasis"/>
          <w:i/>
          <w:iCs/>
        </w:rPr>
        <w:t>Olympic</w:t>
      </w:r>
      <w:r>
        <w:rPr>
          <w:rStyle w:val="StrongEmphasis"/>
        </w:rPr>
        <w:t xml:space="preserve">, </w:t>
      </w:r>
      <w:r>
        <w:rPr>
          <w:rStyle w:val="StrongEmphasis"/>
          <w:i/>
          <w:iCs/>
        </w:rPr>
        <w:t>Titanic</w:t>
      </w:r>
      <w:r>
        <w:rPr>
          <w:rStyle w:val="StrongEmphasis"/>
        </w:rPr>
        <w:t xml:space="preserve">, and </w:t>
      </w:r>
      <w:r>
        <w:rPr>
          <w:rStyle w:val="StrongEmphasis"/>
          <w:i/>
          <w:iCs/>
        </w:rPr>
        <w:t>Gigantic</w:t>
      </w:r>
      <w:r>
        <w:rPr>
          <w:rStyle w:val="StrongEmphasis"/>
        </w:rPr>
        <w:t xml:space="preserve"> ...</w:t>
      </w:r>
    </w:p>
    <w:p w14:paraId="2A39F96B" w14:textId="77777777" w:rsidR="00E71457" w:rsidRDefault="00CB49D9">
      <w:pPr>
        <w:pStyle w:val="Standard"/>
        <w:ind w:left="737" w:hanging="737"/>
      </w:pPr>
      <w:r>
        <w:rPr>
          <w:rStyle w:val="StrongEmphasis"/>
        </w:rPr>
        <w:t>a</w:t>
      </w:r>
      <w:r>
        <w:rPr>
          <w:rStyle w:val="StrongEmphasis"/>
        </w:rPr>
        <w:tab/>
      </w:r>
      <w:r>
        <w:t xml:space="preserve">were supposed to tell people that the ships </w:t>
      </w:r>
      <w:r>
        <w:t>were large.</w:t>
      </w:r>
    </w:p>
    <w:p w14:paraId="2A39F96C" w14:textId="77777777" w:rsidR="00E71457" w:rsidRDefault="00CB49D9">
      <w:pPr>
        <w:pStyle w:val="Standard"/>
        <w:ind w:left="737" w:hanging="737"/>
      </w:pPr>
      <w:r>
        <w:rPr>
          <w:rStyle w:val="StrongEmphasis"/>
        </w:rPr>
        <w:t>b</w:t>
      </w:r>
      <w:r>
        <w:rPr>
          <w:rStyle w:val="StrongEmphasis"/>
        </w:rPr>
        <w:tab/>
      </w:r>
      <w:r>
        <w:t>were just nice names that ended with -ic.</w:t>
      </w:r>
    </w:p>
    <w:p w14:paraId="2A39F96D" w14:textId="77777777" w:rsidR="00E71457" w:rsidRDefault="00CB49D9">
      <w:pPr>
        <w:pStyle w:val="Standard"/>
        <w:ind w:left="737" w:hanging="737"/>
      </w:pPr>
      <w:r>
        <w:rPr>
          <w:rStyle w:val="StrongEmphasis"/>
        </w:rPr>
        <w:t>c</w:t>
      </w:r>
      <w:r>
        <w:rPr>
          <w:rStyle w:val="StrongEmphasis"/>
        </w:rPr>
        <w:tab/>
      </w:r>
      <w:r>
        <w:t>were virtually identical in size.</w:t>
      </w:r>
    </w:p>
    <w:p w14:paraId="2A39F96E" w14:textId="77777777" w:rsidR="00E71457" w:rsidRDefault="00CB49D9">
      <w:pPr>
        <w:pStyle w:val="Standard"/>
        <w:ind w:left="737" w:hanging="737"/>
      </w:pPr>
      <w:r>
        <w:rPr>
          <w:rStyle w:val="StrongEmphasis"/>
        </w:rPr>
        <w:t>d</w:t>
      </w:r>
      <w:r>
        <w:rPr>
          <w:rStyle w:val="StrongEmphasis"/>
        </w:rPr>
        <w:tab/>
      </w:r>
      <w:r>
        <w:t>were the names of three shining stars.</w:t>
      </w:r>
    </w:p>
    <w:p w14:paraId="2A39F96F" w14:textId="77777777" w:rsidR="00E71457" w:rsidRDefault="00E71457">
      <w:pPr>
        <w:pStyle w:val="Fyrirmaeli"/>
      </w:pPr>
    </w:p>
    <w:p w14:paraId="2A39F970" w14:textId="77777777" w:rsidR="00E71457" w:rsidRDefault="00CB49D9">
      <w:pPr>
        <w:pStyle w:val="Fyrirmaeli"/>
      </w:pPr>
      <w:r>
        <w:rPr>
          <w:rStyle w:val="StrongEmphasis"/>
        </w:rPr>
        <w:t>6</w:t>
      </w:r>
      <w:r>
        <w:rPr>
          <w:rStyle w:val="StrongEmphasis"/>
        </w:rPr>
        <w:tab/>
        <w:t>Why were half of the lifeboats taken off the ship?</w:t>
      </w:r>
    </w:p>
    <w:p w14:paraId="2A39F971" w14:textId="77777777" w:rsidR="00E71457" w:rsidRDefault="00CB49D9">
      <w:pPr>
        <w:pStyle w:val="Standard"/>
        <w:ind w:left="737" w:hanging="737"/>
      </w:pPr>
      <w:r>
        <w:rPr>
          <w:rStyle w:val="StrongEmphasis"/>
        </w:rPr>
        <w:t>a</w:t>
      </w:r>
      <w:r>
        <w:rPr>
          <w:rStyle w:val="StrongEmphasis"/>
        </w:rPr>
        <w:tab/>
      </w:r>
      <w:r>
        <w:t>The ship looked bad with them on.</w:t>
      </w:r>
    </w:p>
    <w:p w14:paraId="2A39F972" w14:textId="77777777" w:rsidR="00E71457" w:rsidRDefault="00CB49D9">
      <w:pPr>
        <w:pStyle w:val="Standard"/>
        <w:ind w:left="737" w:hanging="737"/>
      </w:pPr>
      <w:r>
        <w:rPr>
          <w:rStyle w:val="StrongEmphasis"/>
        </w:rPr>
        <w:t>b</w:t>
      </w:r>
      <w:r>
        <w:rPr>
          <w:rStyle w:val="StrongEmphasis"/>
        </w:rPr>
        <w:tab/>
      </w:r>
      <w:r>
        <w:t>They were not needed.</w:t>
      </w:r>
    </w:p>
    <w:p w14:paraId="2A39F973" w14:textId="77777777" w:rsidR="00E71457" w:rsidRDefault="00CB49D9">
      <w:pPr>
        <w:pStyle w:val="Standard"/>
        <w:ind w:left="737" w:hanging="737"/>
      </w:pPr>
      <w:r>
        <w:rPr>
          <w:rStyle w:val="StrongEmphasis"/>
        </w:rPr>
        <w:t>c</w:t>
      </w:r>
      <w:r>
        <w:rPr>
          <w:rStyle w:val="StrongEmphasis"/>
        </w:rPr>
        <w:tab/>
      </w:r>
      <w:r>
        <w:t>There w</w:t>
      </w:r>
      <w:r>
        <w:t>as not enough capacity for so many lifeboats on the ship.</w:t>
      </w:r>
    </w:p>
    <w:p w14:paraId="2A39F974" w14:textId="77777777" w:rsidR="00E71457" w:rsidRDefault="00CB49D9">
      <w:pPr>
        <w:pStyle w:val="Standard"/>
        <w:ind w:left="737" w:hanging="737"/>
      </w:pPr>
      <w:r>
        <w:rPr>
          <w:rStyle w:val="StrongEmphasis"/>
        </w:rPr>
        <w:t>d</w:t>
      </w:r>
      <w:r>
        <w:rPr>
          <w:rStyle w:val="StrongEmphasis"/>
        </w:rPr>
        <w:tab/>
      </w:r>
      <w:r>
        <w:t>The lifeboats were too crowded.</w:t>
      </w:r>
    </w:p>
    <w:p w14:paraId="2A39F975" w14:textId="77777777" w:rsidR="00E71457" w:rsidRDefault="00E71457">
      <w:pPr>
        <w:pStyle w:val="Fyrirmaeli"/>
      </w:pPr>
    </w:p>
    <w:p w14:paraId="2A39F976" w14:textId="77777777" w:rsidR="00E71457" w:rsidRDefault="00CB49D9">
      <w:pPr>
        <w:pStyle w:val="Fyrirmaeli"/>
      </w:pPr>
      <w:r>
        <w:rPr>
          <w:rStyle w:val="StrongEmphasis"/>
        </w:rPr>
        <w:t>7</w:t>
      </w:r>
      <w:r>
        <w:rPr>
          <w:rStyle w:val="StrongEmphasis"/>
        </w:rPr>
        <w:tab/>
        <w:t xml:space="preserve">When the </w:t>
      </w:r>
      <w:r>
        <w:rPr>
          <w:rStyle w:val="StrongEmphasis"/>
          <w:i/>
          <w:iCs/>
        </w:rPr>
        <w:t>Titanic</w:t>
      </w:r>
      <w:r>
        <w:rPr>
          <w:rStyle w:val="StrongEmphasis"/>
        </w:rPr>
        <w:t xml:space="preserve"> sank ...</w:t>
      </w:r>
    </w:p>
    <w:p w14:paraId="2A39F977" w14:textId="77777777" w:rsidR="00E71457" w:rsidRDefault="00CB49D9">
      <w:pPr>
        <w:pStyle w:val="Standard"/>
        <w:ind w:left="737" w:hanging="737"/>
      </w:pPr>
      <w:r>
        <w:rPr>
          <w:rStyle w:val="StrongEmphasis"/>
        </w:rPr>
        <w:t>a</w:t>
      </w:r>
      <w:r>
        <w:rPr>
          <w:rStyle w:val="StrongEmphasis"/>
        </w:rPr>
        <w:tab/>
      </w:r>
      <w:r>
        <w:t>it took more than three hours for the ship to sink.</w:t>
      </w:r>
    </w:p>
    <w:p w14:paraId="2A39F978" w14:textId="77777777" w:rsidR="00E71457" w:rsidRDefault="00CB49D9">
      <w:pPr>
        <w:pStyle w:val="Standard"/>
        <w:ind w:left="737" w:hanging="737"/>
      </w:pPr>
      <w:r>
        <w:rPr>
          <w:rStyle w:val="StrongEmphasis"/>
        </w:rPr>
        <w:t>b</w:t>
      </w:r>
      <w:r>
        <w:rPr>
          <w:rStyle w:val="StrongEmphasis"/>
        </w:rPr>
        <w:tab/>
      </w:r>
      <w:r>
        <w:t>the lifeboats could not take more people .</w:t>
      </w:r>
    </w:p>
    <w:p w14:paraId="2A39F979" w14:textId="77777777" w:rsidR="00E71457" w:rsidRDefault="00CB49D9">
      <w:pPr>
        <w:pStyle w:val="Standard"/>
        <w:ind w:left="737" w:hanging="737"/>
      </w:pPr>
      <w:r>
        <w:rPr>
          <w:rStyle w:val="StrongEmphasis"/>
        </w:rPr>
        <w:t>c</w:t>
      </w:r>
      <w:r>
        <w:rPr>
          <w:rStyle w:val="StrongEmphasis"/>
        </w:rPr>
        <w:tab/>
      </w:r>
      <w:r>
        <w:t>the lifeboats were just about to s</w:t>
      </w:r>
      <w:r>
        <w:t>ink too.</w:t>
      </w:r>
    </w:p>
    <w:p w14:paraId="2A39F97A" w14:textId="77777777" w:rsidR="00E71457" w:rsidRDefault="00CB49D9">
      <w:pPr>
        <w:pStyle w:val="Standard"/>
        <w:ind w:left="737" w:hanging="737"/>
      </w:pPr>
      <w:r>
        <w:rPr>
          <w:rStyle w:val="StrongEmphasis"/>
        </w:rPr>
        <w:t>d</w:t>
      </w:r>
      <w:r>
        <w:rPr>
          <w:rStyle w:val="StrongEmphasis"/>
        </w:rPr>
        <w:tab/>
      </w:r>
      <w:r>
        <w:t>All of the above.</w:t>
      </w:r>
    </w:p>
    <w:p w14:paraId="2A39F97B" w14:textId="77777777" w:rsidR="00E71457" w:rsidRDefault="00CB49D9">
      <w:pPr>
        <w:pStyle w:val="Standard"/>
        <w:ind w:left="737" w:hanging="737"/>
      </w:pPr>
      <w:r>
        <w:rPr>
          <w:rStyle w:val="StrongEmphasis"/>
        </w:rPr>
        <w:t>e</w:t>
      </w:r>
      <w:r>
        <w:rPr>
          <w:rStyle w:val="StrongEmphasis"/>
        </w:rPr>
        <w:tab/>
      </w:r>
      <w:r>
        <w:t>None of the above.</w:t>
      </w:r>
    </w:p>
    <w:p w14:paraId="2A39F97C" w14:textId="77777777" w:rsidR="00E71457" w:rsidRDefault="00E71457">
      <w:pPr>
        <w:pStyle w:val="Fyrirmaeli"/>
      </w:pPr>
    </w:p>
    <w:p w14:paraId="2A39F97D" w14:textId="77777777" w:rsidR="00E71457" w:rsidRDefault="00CB49D9">
      <w:pPr>
        <w:pStyle w:val="Fyrirmaeli"/>
      </w:pPr>
      <w:r>
        <w:rPr>
          <w:rStyle w:val="StrongEmphasis"/>
        </w:rPr>
        <w:t>8</w:t>
      </w:r>
      <w:r>
        <w:rPr>
          <w:rStyle w:val="StrongEmphasis"/>
        </w:rPr>
        <w:tab/>
        <w:t xml:space="preserve">The </w:t>
      </w:r>
      <w:r>
        <w:rPr>
          <w:rStyle w:val="StrongEmphasis"/>
          <w:i/>
          <w:iCs/>
        </w:rPr>
        <w:t>Californian</w:t>
      </w:r>
      <w:r>
        <w:rPr>
          <w:rStyle w:val="StrongEmphasis"/>
        </w:rPr>
        <w:t xml:space="preserve"> did not answer when the </w:t>
      </w:r>
      <w:r>
        <w:rPr>
          <w:rStyle w:val="StrongEmphasis"/>
          <w:i/>
          <w:iCs/>
        </w:rPr>
        <w:t>Titanic</w:t>
      </w:r>
      <w:r>
        <w:rPr>
          <w:rStyle w:val="StrongEmphasis"/>
        </w:rPr>
        <w:t xml:space="preserve"> called because ...</w:t>
      </w:r>
    </w:p>
    <w:p w14:paraId="2A39F97E" w14:textId="77777777" w:rsidR="00E71457" w:rsidRDefault="00CB49D9">
      <w:pPr>
        <w:pStyle w:val="Standard"/>
        <w:ind w:left="737" w:hanging="737"/>
      </w:pPr>
      <w:r>
        <w:rPr>
          <w:rStyle w:val="StrongEmphasis"/>
        </w:rPr>
        <w:t>a</w:t>
      </w:r>
      <w:r>
        <w:rPr>
          <w:rStyle w:val="StrongEmphasis"/>
        </w:rPr>
        <w:tab/>
      </w:r>
      <w:r>
        <w:t>the radio operator was busy doing something else.</w:t>
      </w:r>
    </w:p>
    <w:p w14:paraId="2A39F97F" w14:textId="77777777" w:rsidR="00E71457" w:rsidRDefault="00CB49D9">
      <w:pPr>
        <w:pStyle w:val="Standard"/>
        <w:ind w:left="737" w:hanging="737"/>
      </w:pPr>
      <w:r>
        <w:rPr>
          <w:rStyle w:val="StrongEmphasis"/>
        </w:rPr>
        <w:t>b</w:t>
      </w:r>
      <w:r>
        <w:rPr>
          <w:rStyle w:val="StrongEmphasis"/>
        </w:rPr>
        <w:tab/>
      </w:r>
      <w:r>
        <w:t>the radio operator was listening to something else.</w:t>
      </w:r>
    </w:p>
    <w:p w14:paraId="2A39F980" w14:textId="77777777" w:rsidR="00E71457" w:rsidRDefault="00CB49D9">
      <w:pPr>
        <w:pStyle w:val="Standard"/>
        <w:ind w:left="737" w:hanging="737"/>
      </w:pPr>
      <w:r>
        <w:rPr>
          <w:rStyle w:val="StrongEmphasis"/>
        </w:rPr>
        <w:t>c</w:t>
      </w:r>
      <w:r>
        <w:rPr>
          <w:rStyle w:val="StrongEmphasis"/>
        </w:rPr>
        <w:tab/>
      </w:r>
      <w:r>
        <w:t>the radio operator was sleep</w:t>
      </w:r>
      <w:r>
        <w:t>ing.</w:t>
      </w:r>
    </w:p>
    <w:p w14:paraId="2A39F981" w14:textId="77777777" w:rsidR="00E71457" w:rsidRDefault="00CB49D9">
      <w:pPr>
        <w:pStyle w:val="Standard"/>
        <w:ind w:left="737" w:hanging="737"/>
      </w:pPr>
      <w:r>
        <w:rPr>
          <w:rStyle w:val="StrongEmphasis"/>
        </w:rPr>
        <w:t>d</w:t>
      </w:r>
      <w:r>
        <w:rPr>
          <w:rStyle w:val="StrongEmphasis"/>
        </w:rPr>
        <w:tab/>
      </w:r>
      <w:r>
        <w:t>the radio operator was not close enough.</w:t>
      </w:r>
    </w:p>
    <w:p w14:paraId="2A39F982" w14:textId="77777777" w:rsidR="00E71457" w:rsidRDefault="00E71457">
      <w:pPr>
        <w:pStyle w:val="Standard"/>
      </w:pPr>
    </w:p>
    <w:p w14:paraId="2A39F983" w14:textId="77777777" w:rsidR="00CB49D9" w:rsidRDefault="00CB49D9">
      <w:pPr>
        <w:sectPr w:rsidR="00000000">
          <w:type w:val="continuous"/>
          <w:pgSz w:w="11906" w:h="16838"/>
          <w:pgMar w:top="1416" w:right="850" w:bottom="1416" w:left="850" w:header="850" w:footer="850" w:gutter="0"/>
          <w:cols w:num="2" w:space="720" w:equalWidth="0">
            <w:col w:w="4962" w:space="282"/>
            <w:col w:w="4962" w:space="0"/>
          </w:cols>
          <w:titlePg/>
        </w:sectPr>
      </w:pPr>
    </w:p>
    <w:p w14:paraId="2A39F984" w14:textId="77777777" w:rsidR="00E71457" w:rsidRDefault="00E71457">
      <w:pPr>
        <w:pStyle w:val="Textbody"/>
      </w:pPr>
    </w:p>
    <w:p w14:paraId="2A39F985" w14:textId="77777777" w:rsidR="00E71457" w:rsidRDefault="00CB49D9">
      <w:pPr>
        <w:pStyle w:val="Heading1"/>
      </w:pPr>
      <w:bookmarkStart w:id="4" w:name="__RefHeading___Toc25529_1368129968"/>
      <w:r>
        <w:t xml:space="preserve">1b   </w:t>
      </w:r>
      <w:r>
        <w:rPr>
          <w:rStyle w:val="Emphasis"/>
        </w:rPr>
        <w:t>The Titanic</w:t>
      </w:r>
      <w:bookmarkEnd w:id="4"/>
    </w:p>
    <w:p w14:paraId="2A39F986" w14:textId="77777777" w:rsidR="00E71457" w:rsidRDefault="00CB49D9">
      <w:pPr>
        <w:pStyle w:val="Heading2"/>
      </w:pPr>
      <w:bookmarkStart w:id="5" w:name="__RefHeading___Toc25531_1368129968"/>
      <w:r>
        <w:t>Vocabulary</w:t>
      </w:r>
      <w:bookmarkEnd w:id="5"/>
    </w:p>
    <w:tbl>
      <w:tblPr>
        <w:tblW w:w="5000" w:type="pct"/>
        <w:tblLayout w:type="fixed"/>
        <w:tblCellMar>
          <w:left w:w="10" w:type="dxa"/>
          <w:right w:w="10" w:type="dxa"/>
        </w:tblCellMar>
        <w:tblLook w:val="0000" w:firstRow="0" w:lastRow="0" w:firstColumn="0" w:lastColumn="0" w:noHBand="0" w:noVBand="0"/>
      </w:tblPr>
      <w:tblGrid>
        <w:gridCol w:w="1843"/>
        <w:gridCol w:w="6552"/>
        <w:gridCol w:w="1811"/>
      </w:tblGrid>
      <w:tr w:rsidR="00E71457" w14:paraId="2A39F98C" w14:textId="77777777">
        <w:tblPrEx>
          <w:tblCellMar>
            <w:top w:w="0" w:type="dxa"/>
            <w:bottom w:w="0" w:type="dxa"/>
          </w:tblCellMar>
        </w:tblPrEx>
        <w:tc>
          <w:tcPr>
            <w:tcW w:w="1843" w:type="dxa"/>
            <w:shd w:val="clear" w:color="auto" w:fill="auto"/>
            <w:tcMar>
              <w:top w:w="30" w:type="dxa"/>
              <w:left w:w="30" w:type="dxa"/>
              <w:bottom w:w="30" w:type="dxa"/>
              <w:right w:w="30" w:type="dxa"/>
            </w:tcMar>
            <w:vAlign w:val="center"/>
          </w:tcPr>
          <w:p w14:paraId="2A39F987" w14:textId="77777777" w:rsidR="00E71457" w:rsidRDefault="00CB49D9">
            <w:pPr>
              <w:pStyle w:val="TableContents"/>
            </w:pPr>
            <w:r>
              <w:rPr>
                <w:noProof/>
                <w:sz w:val="4"/>
                <w:szCs w:val="4"/>
              </w:rPr>
              <w:drawing>
                <wp:anchor distT="0" distB="0" distL="114300" distR="114300" simplePos="0" relativeHeight="45" behindDoc="0" locked="0" layoutInCell="1" allowOverlap="1" wp14:anchorId="2A39F8CC" wp14:editId="2A39F8CD">
                  <wp:simplePos x="0" y="0"/>
                  <wp:positionH relativeFrom="column">
                    <wp:align>center</wp:align>
                  </wp:positionH>
                  <wp:positionV relativeFrom="paragraph">
                    <wp:align>top</wp:align>
                  </wp:positionV>
                  <wp:extent cx="952557" cy="1143000"/>
                  <wp:effectExtent l="0" t="0" r="0" b="0"/>
                  <wp:wrapTopAndBottom/>
                  <wp:docPr id="1212904774"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lum/>
                            <a:alphaModFix/>
                          </a:blip>
                          <a:srcRect/>
                          <a:stretch>
                            <a:fillRect/>
                          </a:stretch>
                        </pic:blipFill>
                        <pic:spPr>
                          <a:xfrm>
                            <a:off x="0" y="0"/>
                            <a:ext cx="952557" cy="1143000"/>
                          </a:xfrm>
                          <a:prstGeom prst="rect">
                            <a:avLst/>
                          </a:prstGeom>
                          <a:noFill/>
                          <a:ln>
                            <a:noFill/>
                            <a:prstDash/>
                          </a:ln>
                        </pic:spPr>
                      </pic:pic>
                    </a:graphicData>
                  </a:graphic>
                </wp:anchor>
              </w:drawing>
            </w:r>
          </w:p>
        </w:tc>
        <w:tc>
          <w:tcPr>
            <w:tcW w:w="6552" w:type="dxa"/>
            <w:shd w:val="clear" w:color="auto" w:fill="auto"/>
            <w:tcMar>
              <w:top w:w="30" w:type="dxa"/>
              <w:left w:w="30" w:type="dxa"/>
              <w:bottom w:w="30" w:type="dxa"/>
              <w:right w:w="30" w:type="dxa"/>
            </w:tcMar>
            <w:vAlign w:val="center"/>
          </w:tcPr>
          <w:p w14:paraId="2A39F988" w14:textId="77777777" w:rsidR="00E71457" w:rsidRDefault="00CB49D9">
            <w:pPr>
              <w:pStyle w:val="TableContents"/>
            </w:pPr>
            <w:r>
              <w:t xml:space="preserve">Titanic is a word which originates from Greek mythology. The Titans were a race of giants known for their great size and force, and were eventually overthrown by the </w:t>
            </w:r>
            <w:r>
              <w:t>Olympian gods.</w:t>
            </w:r>
          </w:p>
          <w:p w14:paraId="2A39F989" w14:textId="77777777" w:rsidR="00E71457" w:rsidRDefault="00E71457">
            <w:pPr>
              <w:pStyle w:val="TableContents"/>
            </w:pPr>
          </w:p>
          <w:p w14:paraId="2A39F98A" w14:textId="77777777" w:rsidR="00E71457" w:rsidRDefault="00CB49D9">
            <w:pPr>
              <w:pStyle w:val="TableContents"/>
            </w:pPr>
            <w:r>
              <w:t xml:space="preserve">Look the following words up in a dictionary and put the correct number in each box before you read the passages about the </w:t>
            </w:r>
            <w:r>
              <w:rPr>
                <w:i/>
              </w:rPr>
              <w:t>Titanic.</w:t>
            </w:r>
          </w:p>
        </w:tc>
        <w:tc>
          <w:tcPr>
            <w:tcW w:w="1811" w:type="dxa"/>
            <w:shd w:val="clear" w:color="auto" w:fill="auto"/>
            <w:tcMar>
              <w:top w:w="30" w:type="dxa"/>
              <w:left w:w="30" w:type="dxa"/>
              <w:bottom w:w="30" w:type="dxa"/>
              <w:right w:w="30" w:type="dxa"/>
            </w:tcMar>
            <w:vAlign w:val="center"/>
          </w:tcPr>
          <w:p w14:paraId="2A39F98B" w14:textId="77777777" w:rsidR="00E71457" w:rsidRDefault="00CB49D9">
            <w:pPr>
              <w:pStyle w:val="TableContents"/>
            </w:pPr>
            <w:r>
              <w:rPr>
                <w:noProof/>
              </w:rPr>
              <w:drawing>
                <wp:anchor distT="0" distB="0" distL="114300" distR="114300" simplePos="0" relativeHeight="46" behindDoc="0" locked="0" layoutInCell="1" allowOverlap="1" wp14:anchorId="2A39F8CE" wp14:editId="2A39F8CF">
                  <wp:simplePos x="0" y="0"/>
                  <wp:positionH relativeFrom="column">
                    <wp:align>center</wp:align>
                  </wp:positionH>
                  <wp:positionV relativeFrom="paragraph">
                    <wp:align>top</wp:align>
                  </wp:positionV>
                  <wp:extent cx="914400" cy="914400"/>
                  <wp:effectExtent l="0" t="0" r="0" b="0"/>
                  <wp:wrapTopAndBottom/>
                  <wp:docPr id="1354591900"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914400" cy="914400"/>
                          </a:xfrm>
                          <a:prstGeom prst="rect">
                            <a:avLst/>
                          </a:prstGeom>
                          <a:noFill/>
                          <a:ln>
                            <a:noFill/>
                            <a:prstDash/>
                          </a:ln>
                        </pic:spPr>
                      </pic:pic>
                    </a:graphicData>
                  </a:graphic>
                </wp:anchor>
              </w:drawing>
            </w:r>
          </w:p>
        </w:tc>
      </w:tr>
    </w:tbl>
    <w:p w14:paraId="2A39F98D" w14:textId="77777777" w:rsidR="00E71457" w:rsidRDefault="00E71457">
      <w:pPr>
        <w:pStyle w:val="Standard"/>
        <w:jc w:val="center"/>
        <w:rPr>
          <w:b/>
          <w:bCs/>
          <w:u w:val="single"/>
        </w:rPr>
      </w:pPr>
    </w:p>
    <w:p w14:paraId="2A39F98E" w14:textId="77777777" w:rsidR="00E71457" w:rsidRDefault="00E71457">
      <w:pPr>
        <w:pStyle w:val="Standard"/>
      </w:pPr>
    </w:p>
    <w:tbl>
      <w:tblPr>
        <w:tblW w:w="10206" w:type="dxa"/>
        <w:tblLayout w:type="fixed"/>
        <w:tblCellMar>
          <w:left w:w="10" w:type="dxa"/>
          <w:right w:w="10" w:type="dxa"/>
        </w:tblCellMar>
        <w:tblLook w:val="0000" w:firstRow="0" w:lastRow="0" w:firstColumn="0" w:lastColumn="0" w:noHBand="0" w:noVBand="0"/>
      </w:tblPr>
      <w:tblGrid>
        <w:gridCol w:w="739"/>
        <w:gridCol w:w="3335"/>
        <w:gridCol w:w="631"/>
        <w:gridCol w:w="5501"/>
      </w:tblGrid>
      <w:tr w:rsidR="00E71457" w14:paraId="2A39F993" w14:textId="77777777">
        <w:tblPrEx>
          <w:tblCellMar>
            <w:top w:w="0" w:type="dxa"/>
            <w:bottom w:w="0" w:type="dxa"/>
          </w:tblCellMar>
        </w:tblPrEx>
        <w:trPr>
          <w:tblHeader/>
        </w:trPr>
        <w:tc>
          <w:tcPr>
            <w:tcW w:w="739" w:type="dxa"/>
            <w:tcBorders>
              <w:bottom w:val="single" w:sz="4" w:space="0" w:color="000000"/>
            </w:tcBorders>
            <w:shd w:val="clear" w:color="auto" w:fill="auto"/>
            <w:tcMar>
              <w:top w:w="55" w:type="dxa"/>
              <w:left w:w="55" w:type="dxa"/>
              <w:bottom w:w="55" w:type="dxa"/>
              <w:right w:w="55" w:type="dxa"/>
            </w:tcMar>
          </w:tcPr>
          <w:p w14:paraId="2A39F98F" w14:textId="77777777" w:rsidR="00E71457" w:rsidRDefault="00E71457">
            <w:pPr>
              <w:pStyle w:val="TableContents"/>
            </w:pPr>
          </w:p>
        </w:tc>
        <w:tc>
          <w:tcPr>
            <w:tcW w:w="3335" w:type="dxa"/>
            <w:tcBorders>
              <w:bottom w:val="single" w:sz="4" w:space="0" w:color="000000"/>
            </w:tcBorders>
            <w:shd w:val="clear" w:color="auto" w:fill="auto"/>
            <w:tcMar>
              <w:top w:w="55" w:type="dxa"/>
              <w:left w:w="55" w:type="dxa"/>
              <w:bottom w:w="55" w:type="dxa"/>
              <w:right w:w="55" w:type="dxa"/>
            </w:tcMar>
          </w:tcPr>
          <w:p w14:paraId="2A39F990" w14:textId="77777777" w:rsidR="00E71457" w:rsidRDefault="00CB49D9">
            <w:pPr>
              <w:pStyle w:val="TableContents"/>
              <w:jc w:val="center"/>
              <w:rPr>
                <w:b/>
                <w:bCs/>
              </w:rPr>
            </w:pPr>
            <w:r>
              <w:rPr>
                <w:b/>
                <w:bCs/>
              </w:rPr>
              <w:t>Words from text</w:t>
            </w:r>
          </w:p>
        </w:tc>
        <w:tc>
          <w:tcPr>
            <w:tcW w:w="631" w:type="dxa"/>
            <w:tcBorders>
              <w:bottom w:val="single" w:sz="4" w:space="0" w:color="000000"/>
            </w:tcBorders>
            <w:shd w:val="clear" w:color="auto" w:fill="auto"/>
            <w:tcMar>
              <w:top w:w="55" w:type="dxa"/>
              <w:left w:w="55" w:type="dxa"/>
              <w:bottom w:w="55" w:type="dxa"/>
              <w:right w:w="55" w:type="dxa"/>
            </w:tcMar>
          </w:tcPr>
          <w:p w14:paraId="2A39F991" w14:textId="77777777" w:rsidR="00E71457" w:rsidRDefault="00E71457">
            <w:pPr>
              <w:pStyle w:val="TableContents"/>
              <w:jc w:val="center"/>
              <w:rPr>
                <w:b/>
                <w:bCs/>
              </w:rPr>
            </w:pPr>
          </w:p>
        </w:tc>
        <w:tc>
          <w:tcPr>
            <w:tcW w:w="5501" w:type="dxa"/>
            <w:tcBorders>
              <w:bottom w:val="single" w:sz="4" w:space="0" w:color="000000"/>
            </w:tcBorders>
            <w:shd w:val="clear" w:color="auto" w:fill="auto"/>
            <w:tcMar>
              <w:top w:w="55" w:type="dxa"/>
              <w:left w:w="55" w:type="dxa"/>
              <w:bottom w:w="55" w:type="dxa"/>
              <w:right w:w="55" w:type="dxa"/>
            </w:tcMar>
          </w:tcPr>
          <w:p w14:paraId="2A39F992" w14:textId="77777777" w:rsidR="00E71457" w:rsidRDefault="00CB49D9">
            <w:pPr>
              <w:pStyle w:val="TableContents"/>
              <w:jc w:val="center"/>
              <w:rPr>
                <w:b/>
                <w:bCs/>
              </w:rPr>
            </w:pPr>
            <w:r>
              <w:rPr>
                <w:b/>
                <w:bCs/>
              </w:rPr>
              <w:t>Translations</w:t>
            </w:r>
          </w:p>
        </w:tc>
      </w:tr>
      <w:tr w:rsidR="00E71457" w14:paraId="2A39F998" w14:textId="77777777">
        <w:tblPrEx>
          <w:tblCellMar>
            <w:top w:w="0" w:type="dxa"/>
            <w:bottom w:w="0" w:type="dxa"/>
          </w:tblCellMar>
        </w:tblPrEx>
        <w:tc>
          <w:tcPr>
            <w:tcW w:w="73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2A39F994" w14:textId="77777777" w:rsidR="00E71457" w:rsidRDefault="00E71457">
            <w:pPr>
              <w:pStyle w:val="TableContents"/>
            </w:pPr>
          </w:p>
        </w:tc>
        <w:tc>
          <w:tcPr>
            <w:tcW w:w="333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2A39F995" w14:textId="77777777" w:rsidR="00E71457" w:rsidRDefault="00CB49D9">
            <w:pPr>
              <w:pStyle w:val="TableContents"/>
            </w:pPr>
            <w:r>
              <w:t>threesome</w:t>
            </w:r>
          </w:p>
        </w:tc>
        <w:tc>
          <w:tcPr>
            <w:tcW w:w="631"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2A39F996" w14:textId="77777777" w:rsidR="00E71457" w:rsidRDefault="00CB49D9">
            <w:pPr>
              <w:pStyle w:val="TableContents"/>
              <w:jc w:val="center"/>
              <w:rPr>
                <w:b/>
                <w:bCs/>
              </w:rPr>
            </w:pPr>
            <w:r>
              <w:rPr>
                <w:b/>
                <w:bCs/>
              </w:rPr>
              <w:t>1</w:t>
            </w:r>
          </w:p>
        </w:tc>
        <w:tc>
          <w:tcPr>
            <w:tcW w:w="55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997" w14:textId="77777777" w:rsidR="00E71457" w:rsidRDefault="00CB49D9">
            <w:pPr>
              <w:pStyle w:val="TableContents"/>
            </w:pPr>
            <w:r>
              <w:t>forstjóri</w:t>
            </w:r>
          </w:p>
        </w:tc>
      </w:tr>
      <w:tr w:rsidR="00E71457" w14:paraId="2A39F99D"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999"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99A" w14:textId="77777777" w:rsidR="00E71457" w:rsidRDefault="00CB49D9">
            <w:pPr>
              <w:pStyle w:val="TableContents"/>
            </w:pPr>
            <w:r>
              <w:t>steamer</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99B" w14:textId="77777777" w:rsidR="00E71457" w:rsidRDefault="00CB49D9">
            <w:pPr>
              <w:pStyle w:val="TableContents"/>
              <w:jc w:val="center"/>
              <w:rPr>
                <w:b/>
                <w:bCs/>
              </w:rPr>
            </w:pPr>
            <w:r>
              <w:rPr>
                <w:b/>
                <w:bCs/>
              </w:rPr>
              <w:t>2</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99C" w14:textId="77777777" w:rsidR="00E71457" w:rsidRDefault="00CB49D9">
            <w:pPr>
              <w:pStyle w:val="TableContents"/>
            </w:pPr>
            <w:r>
              <w:t>áætlunarskip</w:t>
            </w:r>
          </w:p>
        </w:tc>
      </w:tr>
      <w:tr w:rsidR="00E71457" w14:paraId="2A39F9A2"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99E"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99F" w14:textId="77777777" w:rsidR="00E71457" w:rsidRDefault="00CB49D9">
            <w:pPr>
              <w:pStyle w:val="TableContents"/>
            </w:pPr>
            <w:r>
              <w:t>to set sail</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9A0" w14:textId="77777777" w:rsidR="00E71457" w:rsidRDefault="00CB49D9">
            <w:pPr>
              <w:pStyle w:val="TableContents"/>
              <w:jc w:val="center"/>
              <w:rPr>
                <w:b/>
                <w:bCs/>
              </w:rPr>
            </w:pPr>
            <w:r>
              <w:rPr>
                <w:b/>
                <w:bCs/>
              </w:rPr>
              <w:t>3</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9A1" w14:textId="77777777" w:rsidR="00E71457" w:rsidRDefault="00CB49D9">
            <w:pPr>
              <w:pStyle w:val="TableContents"/>
            </w:pPr>
            <w:r>
              <w:t>tímabil</w:t>
            </w:r>
          </w:p>
        </w:tc>
      </w:tr>
      <w:tr w:rsidR="00E71457" w14:paraId="2A39F9A7"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9A3"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9A4" w14:textId="77777777" w:rsidR="00E71457" w:rsidRDefault="00CB49D9">
            <w:pPr>
              <w:pStyle w:val="TableContents"/>
            </w:pPr>
            <w:r>
              <w:t>managing director</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9A5" w14:textId="77777777" w:rsidR="00E71457" w:rsidRDefault="00CB49D9">
            <w:pPr>
              <w:pStyle w:val="TableContents"/>
              <w:jc w:val="center"/>
              <w:rPr>
                <w:b/>
                <w:bCs/>
              </w:rPr>
            </w:pPr>
            <w:r>
              <w:rPr>
                <w:b/>
                <w:bCs/>
              </w:rPr>
              <w:t>4</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9A6" w14:textId="77777777" w:rsidR="00E71457" w:rsidRDefault="00CB49D9">
            <w:pPr>
              <w:pStyle w:val="TableContents"/>
            </w:pPr>
            <w:r>
              <w:t>(hér) sigling</w:t>
            </w:r>
          </w:p>
        </w:tc>
      </w:tr>
      <w:tr w:rsidR="00E71457" w14:paraId="2A39F9AC"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9A8"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9A9" w14:textId="77777777" w:rsidR="00E71457" w:rsidRDefault="00CB49D9">
            <w:pPr>
              <w:pStyle w:val="TableContents"/>
            </w:pPr>
            <w:r>
              <w:t>chairman</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9AA" w14:textId="77777777" w:rsidR="00E71457" w:rsidRDefault="00CB49D9">
            <w:pPr>
              <w:pStyle w:val="TableContents"/>
              <w:jc w:val="center"/>
              <w:rPr>
                <w:b/>
                <w:bCs/>
              </w:rPr>
            </w:pPr>
            <w:r>
              <w:rPr>
                <w:b/>
                <w:bCs/>
              </w:rPr>
              <w:t>5</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9AB" w14:textId="77777777" w:rsidR="00E71457" w:rsidRDefault="00CB49D9">
            <w:pPr>
              <w:pStyle w:val="TableContents"/>
            </w:pPr>
            <w:r>
              <w:t>óhjákvæmilega</w:t>
            </w:r>
          </w:p>
        </w:tc>
      </w:tr>
      <w:tr w:rsidR="00E71457" w14:paraId="2A39F9B1"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9AD"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9AE" w14:textId="77777777" w:rsidR="00E71457" w:rsidRDefault="00CB49D9">
            <w:pPr>
              <w:pStyle w:val="TableContents"/>
            </w:pPr>
            <w:r>
              <w:t>liner</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9AF" w14:textId="77777777" w:rsidR="00E71457" w:rsidRDefault="00CB49D9">
            <w:pPr>
              <w:pStyle w:val="TableContents"/>
              <w:jc w:val="center"/>
              <w:rPr>
                <w:b/>
                <w:bCs/>
              </w:rPr>
            </w:pPr>
            <w:r>
              <w:rPr>
                <w:b/>
                <w:bCs/>
              </w:rPr>
              <w:t>6</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9B0" w14:textId="77777777" w:rsidR="00E71457" w:rsidRDefault="00CB49D9">
            <w:pPr>
              <w:pStyle w:val="TableContents"/>
            </w:pPr>
            <w:r>
              <w:t>forgangsatriði</w:t>
            </w:r>
          </w:p>
        </w:tc>
      </w:tr>
      <w:tr w:rsidR="00E71457" w14:paraId="2A39F9B6"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9B2"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9B3" w14:textId="77777777" w:rsidR="00E71457" w:rsidRDefault="00CB49D9">
            <w:pPr>
              <w:pStyle w:val="TableContents"/>
            </w:pPr>
            <w:r>
              <w:t>loyal</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9B4" w14:textId="77777777" w:rsidR="00E71457" w:rsidRDefault="00CB49D9">
            <w:pPr>
              <w:pStyle w:val="TableContents"/>
              <w:jc w:val="center"/>
              <w:rPr>
                <w:b/>
                <w:bCs/>
              </w:rPr>
            </w:pPr>
            <w:r>
              <w:rPr>
                <w:b/>
                <w:bCs/>
              </w:rPr>
              <w:t>7</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9B5" w14:textId="77777777" w:rsidR="00E71457" w:rsidRDefault="00CB49D9">
            <w:pPr>
              <w:pStyle w:val="TableContents"/>
            </w:pPr>
            <w:r>
              <w:t>gufuskip</w:t>
            </w:r>
          </w:p>
        </w:tc>
      </w:tr>
      <w:tr w:rsidR="00E71457" w14:paraId="2A39F9BB"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9B7"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9B8" w14:textId="77777777" w:rsidR="00E71457" w:rsidRDefault="00CB49D9">
            <w:pPr>
              <w:pStyle w:val="TableContents"/>
            </w:pPr>
            <w:r>
              <w:t>era</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9B9" w14:textId="77777777" w:rsidR="00E71457" w:rsidRDefault="00CB49D9">
            <w:pPr>
              <w:pStyle w:val="TableContents"/>
              <w:jc w:val="center"/>
              <w:rPr>
                <w:b/>
                <w:bCs/>
              </w:rPr>
            </w:pPr>
            <w:r>
              <w:rPr>
                <w:b/>
                <w:bCs/>
              </w:rPr>
              <w:t>8</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9BA" w14:textId="77777777" w:rsidR="00E71457" w:rsidRDefault="00CB49D9">
            <w:pPr>
              <w:pStyle w:val="TableContents"/>
            </w:pPr>
            <w:r>
              <w:t>þríeyki</w:t>
            </w:r>
          </w:p>
        </w:tc>
      </w:tr>
      <w:tr w:rsidR="00E71457" w14:paraId="2A39F9C0"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9BC"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9BD" w14:textId="77777777" w:rsidR="00E71457" w:rsidRDefault="00CB49D9">
            <w:pPr>
              <w:pStyle w:val="TableContents"/>
            </w:pPr>
            <w:r>
              <w:t>transit</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9BE" w14:textId="77777777" w:rsidR="00E71457" w:rsidRDefault="00CB49D9">
            <w:pPr>
              <w:pStyle w:val="TableContents"/>
              <w:jc w:val="center"/>
              <w:rPr>
                <w:b/>
                <w:bCs/>
              </w:rPr>
            </w:pPr>
            <w:r>
              <w:rPr>
                <w:b/>
                <w:bCs/>
              </w:rPr>
              <w:t>9</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9BF" w14:textId="77777777" w:rsidR="00E71457" w:rsidRDefault="00CB49D9">
            <w:pPr>
              <w:pStyle w:val="TableContents"/>
            </w:pPr>
            <w:r>
              <w:t>framkvæmdastjóri</w:t>
            </w:r>
          </w:p>
        </w:tc>
      </w:tr>
      <w:tr w:rsidR="00E71457" w14:paraId="2A39F9C5"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9C1"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9C2" w14:textId="77777777" w:rsidR="00E71457" w:rsidRDefault="00CB49D9">
            <w:pPr>
              <w:pStyle w:val="TableContents"/>
            </w:pPr>
            <w:r>
              <w:t>inevitably</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9C3" w14:textId="77777777" w:rsidR="00E71457" w:rsidRDefault="00CB49D9">
            <w:pPr>
              <w:pStyle w:val="TableContents"/>
              <w:jc w:val="center"/>
              <w:rPr>
                <w:b/>
                <w:bCs/>
              </w:rPr>
            </w:pPr>
            <w:r>
              <w:rPr>
                <w:b/>
                <w:bCs/>
              </w:rPr>
              <w:t>10</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9C4" w14:textId="77777777" w:rsidR="00E71457" w:rsidRDefault="00CB49D9">
            <w:pPr>
              <w:pStyle w:val="TableContents"/>
            </w:pPr>
            <w:r>
              <w:t>að velja</w:t>
            </w:r>
          </w:p>
        </w:tc>
      </w:tr>
      <w:tr w:rsidR="00E71457" w14:paraId="2A39F9CA"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9C6"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9C7" w14:textId="77777777" w:rsidR="00E71457" w:rsidRDefault="00CB49D9">
            <w:pPr>
              <w:pStyle w:val="TableContents"/>
            </w:pPr>
            <w:r>
              <w:t>significant</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9C8" w14:textId="77777777" w:rsidR="00E71457" w:rsidRDefault="00CB49D9">
            <w:pPr>
              <w:pStyle w:val="TableContents"/>
              <w:jc w:val="center"/>
              <w:rPr>
                <w:b/>
                <w:bCs/>
              </w:rPr>
            </w:pPr>
            <w:r>
              <w:rPr>
                <w:b/>
                <w:bCs/>
              </w:rPr>
              <w:t>11</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9C9" w14:textId="77777777" w:rsidR="00E71457" w:rsidRDefault="00CB49D9">
            <w:pPr>
              <w:pStyle w:val="TableContents"/>
            </w:pPr>
            <w:r>
              <w:t>mikilvægur / marktækur</w:t>
            </w:r>
          </w:p>
        </w:tc>
      </w:tr>
      <w:tr w:rsidR="00E71457" w14:paraId="2A39F9CF"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9CB"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9CC" w14:textId="77777777" w:rsidR="00E71457" w:rsidRDefault="00CB49D9">
            <w:pPr>
              <w:pStyle w:val="TableContents"/>
            </w:pPr>
            <w:r>
              <w:t>priority</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9CD" w14:textId="77777777" w:rsidR="00E71457" w:rsidRDefault="00CB49D9">
            <w:pPr>
              <w:pStyle w:val="TableContents"/>
              <w:jc w:val="center"/>
              <w:rPr>
                <w:b/>
                <w:bCs/>
              </w:rPr>
            </w:pPr>
            <w:r>
              <w:rPr>
                <w:b/>
                <w:bCs/>
              </w:rPr>
              <w:t>12</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9CE" w14:textId="77777777" w:rsidR="00E71457" w:rsidRDefault="00CB49D9">
            <w:pPr>
              <w:pStyle w:val="TableContents"/>
            </w:pPr>
            <w:r>
              <w:t xml:space="preserve">leggja af </w:t>
            </w:r>
            <w:r>
              <w:t>stað</w:t>
            </w:r>
          </w:p>
        </w:tc>
      </w:tr>
      <w:tr w:rsidR="00E71457" w14:paraId="2A39F9D4"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9D0"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9D1" w14:textId="77777777" w:rsidR="00E71457" w:rsidRDefault="00CB49D9">
            <w:pPr>
              <w:pStyle w:val="TableContents"/>
            </w:pPr>
            <w:r>
              <w:t>revolutionary</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9D2" w14:textId="77777777" w:rsidR="00E71457" w:rsidRDefault="00CB49D9">
            <w:pPr>
              <w:pStyle w:val="TableContents"/>
              <w:jc w:val="center"/>
              <w:rPr>
                <w:b/>
                <w:bCs/>
              </w:rPr>
            </w:pPr>
            <w:r>
              <w:rPr>
                <w:b/>
                <w:bCs/>
              </w:rPr>
              <w:t>13</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9D3" w14:textId="77777777" w:rsidR="00E71457" w:rsidRDefault="00CB49D9">
            <w:pPr>
              <w:pStyle w:val="TableContents"/>
              <w:rPr>
                <w:lang w:val="sv-SE"/>
              </w:rPr>
            </w:pPr>
            <w:r>
              <w:rPr>
                <w:lang w:val="sv-SE"/>
              </w:rPr>
              <w:t>hélt sig við / halda fram</w:t>
            </w:r>
          </w:p>
        </w:tc>
      </w:tr>
      <w:tr w:rsidR="00E71457" w14:paraId="2A39F9D9"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9D5" w14:textId="77777777" w:rsidR="00E71457" w:rsidRDefault="00E71457">
            <w:pPr>
              <w:pStyle w:val="TableContents"/>
              <w:rPr>
                <w:lang w:val="sv-SE"/>
              </w:rPr>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9D6" w14:textId="77777777" w:rsidR="00E71457" w:rsidRDefault="00CB49D9">
            <w:pPr>
              <w:pStyle w:val="TableContents"/>
            </w:pPr>
            <w:r>
              <w:t>to opt for</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9D7" w14:textId="77777777" w:rsidR="00E71457" w:rsidRDefault="00CB49D9">
            <w:pPr>
              <w:pStyle w:val="TableContents"/>
              <w:jc w:val="center"/>
              <w:rPr>
                <w:b/>
                <w:bCs/>
              </w:rPr>
            </w:pPr>
            <w:r>
              <w:rPr>
                <w:b/>
                <w:bCs/>
              </w:rPr>
              <w:t>14</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9D8" w14:textId="77777777" w:rsidR="00E71457" w:rsidRDefault="00CB49D9">
            <w:pPr>
              <w:pStyle w:val="TableContents"/>
            </w:pPr>
            <w:r>
              <w:t>fundinn upp / upphugsaður</w:t>
            </w:r>
          </w:p>
        </w:tc>
      </w:tr>
      <w:tr w:rsidR="00E71457" w14:paraId="2A39F9DE"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9DA"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9DB" w14:textId="77777777" w:rsidR="00E71457" w:rsidRDefault="00CB49D9">
            <w:pPr>
              <w:pStyle w:val="TableContents"/>
            </w:pPr>
            <w:r>
              <w:t>voyage</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9DC" w14:textId="77777777" w:rsidR="00E71457" w:rsidRDefault="00CB49D9">
            <w:pPr>
              <w:pStyle w:val="TableContents"/>
              <w:jc w:val="center"/>
              <w:rPr>
                <w:b/>
                <w:bCs/>
              </w:rPr>
            </w:pPr>
            <w:r>
              <w:rPr>
                <w:b/>
                <w:bCs/>
              </w:rPr>
              <w:t>15</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9DD" w14:textId="77777777" w:rsidR="00E71457" w:rsidRDefault="00CB49D9">
            <w:pPr>
              <w:pStyle w:val="TableContents"/>
            </w:pPr>
            <w:r>
              <w:t>tryggur</w:t>
            </w:r>
          </w:p>
        </w:tc>
      </w:tr>
      <w:tr w:rsidR="00E71457" w14:paraId="2A39F9E3"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9DF"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9E0" w14:textId="77777777" w:rsidR="00E71457" w:rsidRDefault="00CB49D9">
            <w:pPr>
              <w:pStyle w:val="TableContents"/>
            </w:pPr>
            <w:r>
              <w:t>maintain</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9E1" w14:textId="77777777" w:rsidR="00E71457" w:rsidRDefault="00CB49D9">
            <w:pPr>
              <w:pStyle w:val="TableContents"/>
              <w:jc w:val="center"/>
              <w:rPr>
                <w:b/>
                <w:bCs/>
              </w:rPr>
            </w:pPr>
            <w:r>
              <w:rPr>
                <w:b/>
                <w:bCs/>
              </w:rPr>
              <w:t>16</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9E2" w14:textId="77777777" w:rsidR="00E71457" w:rsidRDefault="00CB49D9">
            <w:pPr>
              <w:pStyle w:val="TableContents"/>
            </w:pPr>
            <w:r>
              <w:t>hverfill</w:t>
            </w:r>
          </w:p>
        </w:tc>
      </w:tr>
      <w:tr w:rsidR="00E71457" w14:paraId="2A39F9E8"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9E4"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9E5" w14:textId="77777777" w:rsidR="00E71457" w:rsidRDefault="00CB49D9">
            <w:pPr>
              <w:pStyle w:val="TableContents"/>
            </w:pPr>
            <w:r>
              <w:t>philosophy</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9E6" w14:textId="77777777" w:rsidR="00E71457" w:rsidRDefault="00CB49D9">
            <w:pPr>
              <w:pStyle w:val="TableContents"/>
              <w:jc w:val="center"/>
              <w:rPr>
                <w:b/>
                <w:bCs/>
              </w:rPr>
            </w:pPr>
            <w:r>
              <w:rPr>
                <w:b/>
                <w:bCs/>
              </w:rPr>
              <w:t>17</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9E7" w14:textId="77777777" w:rsidR="00E71457" w:rsidRDefault="00CB49D9">
            <w:pPr>
              <w:pStyle w:val="TableContents"/>
            </w:pPr>
            <w:r>
              <w:t>byltingarkenndur</w:t>
            </w:r>
          </w:p>
        </w:tc>
      </w:tr>
      <w:tr w:rsidR="00E71457" w14:paraId="2A39F9ED"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9E9"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9EA" w14:textId="77777777" w:rsidR="00E71457" w:rsidRDefault="00CB49D9">
            <w:pPr>
              <w:pStyle w:val="TableContents"/>
            </w:pPr>
            <w:r>
              <w:t>conceived</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9EB" w14:textId="77777777" w:rsidR="00E71457" w:rsidRDefault="00CB49D9">
            <w:pPr>
              <w:pStyle w:val="TableContents"/>
              <w:jc w:val="center"/>
              <w:rPr>
                <w:b/>
                <w:bCs/>
              </w:rPr>
            </w:pPr>
            <w:r>
              <w:rPr>
                <w:b/>
                <w:bCs/>
              </w:rPr>
              <w:t>18</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9EC" w14:textId="77777777" w:rsidR="00E71457" w:rsidRDefault="00CB49D9">
            <w:pPr>
              <w:pStyle w:val="TableContents"/>
            </w:pPr>
            <w:r>
              <w:t>flókinn / margbrotinn</w:t>
            </w:r>
          </w:p>
        </w:tc>
      </w:tr>
      <w:tr w:rsidR="00E71457" w14:paraId="2A39F9F2"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9EE"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9EF" w14:textId="77777777" w:rsidR="00E71457" w:rsidRDefault="00CB49D9">
            <w:pPr>
              <w:pStyle w:val="TableContents"/>
            </w:pPr>
            <w:r>
              <w:t>to outdo</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9F0" w14:textId="77777777" w:rsidR="00E71457" w:rsidRDefault="00CB49D9">
            <w:pPr>
              <w:pStyle w:val="TableContents"/>
              <w:jc w:val="center"/>
              <w:rPr>
                <w:b/>
                <w:bCs/>
              </w:rPr>
            </w:pPr>
            <w:r>
              <w:rPr>
                <w:b/>
                <w:bCs/>
              </w:rPr>
              <w:t>19</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9F1" w14:textId="77777777" w:rsidR="00E71457" w:rsidRDefault="00CB49D9">
            <w:pPr>
              <w:pStyle w:val="TableContents"/>
            </w:pPr>
            <w:r>
              <w:t>gera betur en ...</w:t>
            </w:r>
          </w:p>
        </w:tc>
      </w:tr>
      <w:tr w:rsidR="00E71457" w14:paraId="2A39F9F7"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9F3"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9F4" w14:textId="77777777" w:rsidR="00E71457" w:rsidRDefault="00CB49D9">
            <w:pPr>
              <w:pStyle w:val="TableContents"/>
            </w:pPr>
            <w:r>
              <w:t>reciprocating steam engine</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9F5" w14:textId="77777777" w:rsidR="00E71457" w:rsidRDefault="00CB49D9">
            <w:pPr>
              <w:pStyle w:val="TableContents"/>
              <w:jc w:val="center"/>
              <w:rPr>
                <w:b/>
                <w:bCs/>
              </w:rPr>
            </w:pPr>
            <w:r>
              <w:rPr>
                <w:b/>
                <w:bCs/>
              </w:rPr>
              <w:t>20</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9F6" w14:textId="77777777" w:rsidR="00E71457" w:rsidRDefault="00CB49D9">
            <w:pPr>
              <w:pStyle w:val="TableContents"/>
            </w:pPr>
            <w:r>
              <w:t>sjóferð</w:t>
            </w:r>
          </w:p>
        </w:tc>
      </w:tr>
      <w:tr w:rsidR="00E71457" w14:paraId="2A39F9FC"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9F8"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9F9" w14:textId="77777777" w:rsidR="00E71457" w:rsidRDefault="00CB49D9">
            <w:pPr>
              <w:pStyle w:val="TableContents"/>
            </w:pPr>
            <w:r>
              <w:t>turbine</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9FA" w14:textId="77777777" w:rsidR="00E71457" w:rsidRDefault="00CB49D9">
            <w:pPr>
              <w:pStyle w:val="TableContents"/>
              <w:jc w:val="center"/>
              <w:rPr>
                <w:b/>
                <w:bCs/>
              </w:rPr>
            </w:pPr>
            <w:r>
              <w:rPr>
                <w:b/>
                <w:bCs/>
              </w:rPr>
              <w:t>21</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9FB" w14:textId="77777777" w:rsidR="00E71457" w:rsidRDefault="00CB49D9">
            <w:pPr>
              <w:pStyle w:val="TableContents"/>
            </w:pPr>
            <w:r>
              <w:t>heimspeki / stefna</w:t>
            </w:r>
          </w:p>
        </w:tc>
      </w:tr>
      <w:tr w:rsidR="00E71457" w14:paraId="2A39FA01"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9FD"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9FE" w14:textId="77777777" w:rsidR="00E71457" w:rsidRDefault="00CB49D9">
            <w:pPr>
              <w:pStyle w:val="TableContents"/>
            </w:pPr>
            <w:r>
              <w:t>propeller</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9FF" w14:textId="77777777" w:rsidR="00E71457" w:rsidRDefault="00CB49D9">
            <w:pPr>
              <w:pStyle w:val="TableContents"/>
              <w:jc w:val="center"/>
              <w:rPr>
                <w:b/>
                <w:bCs/>
              </w:rPr>
            </w:pPr>
            <w:r>
              <w:rPr>
                <w:b/>
                <w:bCs/>
              </w:rPr>
              <w:t>22</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00" w14:textId="77777777" w:rsidR="00E71457" w:rsidRDefault="00CB49D9">
            <w:pPr>
              <w:pStyle w:val="TableContents"/>
            </w:pPr>
            <w:r>
              <w:t>strokkavél / bulluvél</w:t>
            </w:r>
          </w:p>
        </w:tc>
      </w:tr>
      <w:tr w:rsidR="00E71457" w14:paraId="2A39FA06"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02"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03" w14:textId="77777777" w:rsidR="00E71457" w:rsidRDefault="00CB49D9">
            <w:pPr>
              <w:pStyle w:val="TableContents"/>
            </w:pPr>
            <w:r>
              <w:t>hull</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04" w14:textId="77777777" w:rsidR="00E71457" w:rsidRDefault="00CB49D9">
            <w:pPr>
              <w:pStyle w:val="TableContents"/>
              <w:jc w:val="center"/>
              <w:rPr>
                <w:b/>
                <w:bCs/>
              </w:rPr>
            </w:pPr>
            <w:r>
              <w:rPr>
                <w:b/>
                <w:bCs/>
              </w:rPr>
              <w:t>23</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05" w14:textId="77777777" w:rsidR="00E71457" w:rsidRDefault="00CB49D9">
            <w:pPr>
              <w:pStyle w:val="TableContents"/>
            </w:pPr>
            <w:r>
              <w:t>það besta</w:t>
            </w:r>
          </w:p>
        </w:tc>
      </w:tr>
      <w:tr w:rsidR="00E71457" w14:paraId="2A39FA0B"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07"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08" w14:textId="77777777" w:rsidR="00E71457" w:rsidRDefault="00CB49D9">
            <w:pPr>
              <w:pStyle w:val="TableContents"/>
            </w:pPr>
            <w:r>
              <w:t>sophisticated</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09" w14:textId="77777777" w:rsidR="00E71457" w:rsidRDefault="00CB49D9">
            <w:pPr>
              <w:pStyle w:val="TableContents"/>
              <w:jc w:val="center"/>
              <w:rPr>
                <w:b/>
                <w:bCs/>
              </w:rPr>
            </w:pPr>
            <w:r>
              <w:rPr>
                <w:b/>
                <w:bCs/>
              </w:rPr>
              <w:t>24</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0A" w14:textId="77777777" w:rsidR="00E71457" w:rsidRDefault="00CB49D9">
            <w:pPr>
              <w:pStyle w:val="TableContents"/>
            </w:pPr>
            <w:r>
              <w:t>skrúfa</w:t>
            </w:r>
          </w:p>
        </w:tc>
      </w:tr>
      <w:tr w:rsidR="00E71457" w14:paraId="2A39FA10"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0C"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0D" w14:textId="77777777" w:rsidR="00E71457" w:rsidRDefault="00CB49D9">
            <w:pPr>
              <w:pStyle w:val="TableContents"/>
            </w:pPr>
            <w:r>
              <w:t>compartments</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0E" w14:textId="77777777" w:rsidR="00E71457" w:rsidRDefault="00CB49D9">
            <w:pPr>
              <w:pStyle w:val="TableContents"/>
              <w:jc w:val="center"/>
              <w:rPr>
                <w:b/>
                <w:bCs/>
              </w:rPr>
            </w:pPr>
            <w:r>
              <w:rPr>
                <w:b/>
                <w:bCs/>
              </w:rPr>
              <w:t>25</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0F" w14:textId="77777777" w:rsidR="00E71457" w:rsidRDefault="00CB49D9">
            <w:pPr>
              <w:pStyle w:val="TableContents"/>
            </w:pPr>
            <w:r>
              <w:t>hefð</w:t>
            </w:r>
          </w:p>
        </w:tc>
      </w:tr>
      <w:tr w:rsidR="00E71457" w14:paraId="2A39FA15"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11"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12" w14:textId="77777777" w:rsidR="00E71457" w:rsidRDefault="00CB49D9">
            <w:pPr>
              <w:pStyle w:val="TableContents"/>
            </w:pPr>
            <w:r>
              <w:t>the utmost</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13" w14:textId="77777777" w:rsidR="00E71457" w:rsidRDefault="00CB49D9">
            <w:pPr>
              <w:pStyle w:val="TableContents"/>
              <w:jc w:val="center"/>
              <w:rPr>
                <w:b/>
                <w:bCs/>
              </w:rPr>
            </w:pPr>
            <w:r>
              <w:rPr>
                <w:b/>
                <w:bCs/>
              </w:rPr>
              <w:t>26</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14" w14:textId="77777777" w:rsidR="00E71457" w:rsidRDefault="00CB49D9">
            <w:pPr>
              <w:pStyle w:val="TableContents"/>
            </w:pPr>
            <w:r>
              <w:t>skipsskrokkur / byrðingur</w:t>
            </w:r>
          </w:p>
        </w:tc>
      </w:tr>
      <w:tr w:rsidR="00E71457" w14:paraId="2A39FA1A"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16"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17" w14:textId="77777777" w:rsidR="00E71457" w:rsidRDefault="00CB49D9">
            <w:pPr>
              <w:pStyle w:val="TableContents"/>
            </w:pPr>
            <w:r>
              <w:t>tradition</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18" w14:textId="77777777" w:rsidR="00E71457" w:rsidRDefault="00CB49D9">
            <w:pPr>
              <w:pStyle w:val="TableContents"/>
              <w:jc w:val="center"/>
              <w:rPr>
                <w:b/>
                <w:bCs/>
              </w:rPr>
            </w:pPr>
            <w:r>
              <w:rPr>
                <w:b/>
                <w:bCs/>
              </w:rPr>
              <w:t>27</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19" w14:textId="77777777" w:rsidR="00E71457" w:rsidRDefault="00CB49D9">
            <w:pPr>
              <w:pStyle w:val="TableContents"/>
            </w:pPr>
            <w:r>
              <w:t>alveg eins</w:t>
            </w:r>
          </w:p>
        </w:tc>
      </w:tr>
      <w:tr w:rsidR="00E71457" w14:paraId="2A39FA1F"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1B"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1C" w14:textId="77777777" w:rsidR="00E71457" w:rsidRDefault="00CB49D9">
            <w:pPr>
              <w:pStyle w:val="TableContents"/>
            </w:pPr>
            <w:r>
              <w:t>descriptive</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1D" w14:textId="77777777" w:rsidR="00E71457" w:rsidRDefault="00CB49D9">
            <w:pPr>
              <w:pStyle w:val="TableContents"/>
              <w:jc w:val="center"/>
              <w:rPr>
                <w:b/>
                <w:bCs/>
              </w:rPr>
            </w:pPr>
            <w:r>
              <w:rPr>
                <w:b/>
                <w:bCs/>
              </w:rPr>
              <w:t>28</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1E" w14:textId="77777777" w:rsidR="00E71457" w:rsidRDefault="00CB49D9">
            <w:pPr>
              <w:pStyle w:val="TableContents"/>
            </w:pPr>
            <w:r>
              <w:t>hólf</w:t>
            </w:r>
          </w:p>
        </w:tc>
      </w:tr>
      <w:tr w:rsidR="00E71457" w14:paraId="2A39FA24"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20"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21" w14:textId="77777777" w:rsidR="00E71457" w:rsidRDefault="00CB49D9">
            <w:pPr>
              <w:pStyle w:val="TableContents"/>
            </w:pPr>
            <w:r>
              <w:t>suffix</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22" w14:textId="77777777" w:rsidR="00E71457" w:rsidRDefault="00CB49D9">
            <w:pPr>
              <w:pStyle w:val="TableContents"/>
              <w:jc w:val="center"/>
              <w:rPr>
                <w:b/>
                <w:bCs/>
              </w:rPr>
            </w:pPr>
            <w:r>
              <w:rPr>
                <w:b/>
                <w:bCs/>
              </w:rPr>
              <w:t>29</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23" w14:textId="77777777" w:rsidR="00E71457" w:rsidRDefault="00CB49D9">
            <w:pPr>
              <w:pStyle w:val="TableContents"/>
            </w:pPr>
            <w:r>
              <w:t>viðskeyti</w:t>
            </w:r>
          </w:p>
        </w:tc>
      </w:tr>
      <w:tr w:rsidR="00E71457" w14:paraId="2A39FA29"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25"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26" w14:textId="77777777" w:rsidR="00E71457" w:rsidRDefault="00CB49D9">
            <w:pPr>
              <w:pStyle w:val="TableContents"/>
            </w:pPr>
            <w:r>
              <w:t>virtually</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27" w14:textId="77777777" w:rsidR="00E71457" w:rsidRDefault="00CB49D9">
            <w:pPr>
              <w:pStyle w:val="TableContents"/>
              <w:jc w:val="center"/>
              <w:rPr>
                <w:b/>
                <w:bCs/>
              </w:rPr>
            </w:pPr>
            <w:r>
              <w:rPr>
                <w:b/>
                <w:bCs/>
              </w:rPr>
              <w:t>30</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28" w14:textId="77777777" w:rsidR="00E71457" w:rsidRDefault="00CB49D9">
            <w:pPr>
              <w:pStyle w:val="TableContents"/>
            </w:pPr>
            <w:r>
              <w:t>bráðabyrgða</w:t>
            </w:r>
          </w:p>
        </w:tc>
      </w:tr>
      <w:tr w:rsidR="00E71457" w14:paraId="2A39FA2E"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2A"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2B" w14:textId="77777777" w:rsidR="00E71457" w:rsidRDefault="00CB49D9">
            <w:pPr>
              <w:pStyle w:val="TableContents"/>
            </w:pPr>
            <w:r>
              <w:t>identical</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2C" w14:textId="77777777" w:rsidR="00E71457" w:rsidRDefault="00CB49D9">
            <w:pPr>
              <w:pStyle w:val="TableContents"/>
              <w:jc w:val="center"/>
              <w:rPr>
                <w:b/>
                <w:bCs/>
              </w:rPr>
            </w:pPr>
            <w:r>
              <w:rPr>
                <w:b/>
                <w:bCs/>
              </w:rPr>
              <w:t>31</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2D" w14:textId="77777777" w:rsidR="00E71457" w:rsidRDefault="00CB49D9">
            <w:pPr>
              <w:pStyle w:val="TableContents"/>
            </w:pPr>
            <w:r>
              <w:t>lýsandi</w:t>
            </w:r>
          </w:p>
        </w:tc>
      </w:tr>
      <w:tr w:rsidR="00E71457" w14:paraId="2A39FA33"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2F"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30" w14:textId="77777777" w:rsidR="00E71457" w:rsidRDefault="00CB49D9">
            <w:pPr>
              <w:pStyle w:val="TableContents"/>
            </w:pPr>
            <w:r>
              <w:t>tentative</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31" w14:textId="77777777" w:rsidR="00E71457" w:rsidRDefault="00CB49D9">
            <w:pPr>
              <w:pStyle w:val="TableContents"/>
              <w:jc w:val="center"/>
              <w:rPr>
                <w:b/>
                <w:bCs/>
              </w:rPr>
            </w:pPr>
            <w:r>
              <w:rPr>
                <w:b/>
                <w:bCs/>
              </w:rPr>
              <w:t>32</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32" w14:textId="77777777" w:rsidR="00E71457" w:rsidRDefault="00CB49D9">
            <w:pPr>
              <w:pStyle w:val="TableContents"/>
            </w:pPr>
            <w:r>
              <w:t>nánast</w:t>
            </w:r>
          </w:p>
        </w:tc>
      </w:tr>
      <w:tr w:rsidR="00E71457" w14:paraId="2A39FA38"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34"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35" w14:textId="77777777" w:rsidR="00E71457" w:rsidRDefault="00CB49D9">
            <w:pPr>
              <w:pStyle w:val="TableContents"/>
            </w:pPr>
            <w:r>
              <w:t>initial</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36" w14:textId="77777777" w:rsidR="00E71457" w:rsidRDefault="00CB49D9">
            <w:pPr>
              <w:pStyle w:val="TableContents"/>
              <w:jc w:val="center"/>
              <w:rPr>
                <w:b/>
                <w:bCs/>
              </w:rPr>
            </w:pPr>
            <w:r>
              <w:rPr>
                <w:b/>
                <w:bCs/>
              </w:rPr>
              <w:t>33</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37" w14:textId="77777777" w:rsidR="00E71457" w:rsidRDefault="00CB49D9">
            <w:pPr>
              <w:pStyle w:val="TableContents"/>
            </w:pPr>
            <w:r>
              <w:t>jómfrúarferð (fyrsta sjóferðin)</w:t>
            </w:r>
          </w:p>
        </w:tc>
      </w:tr>
      <w:tr w:rsidR="00E71457" w14:paraId="2A39FA3D"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39"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3A" w14:textId="77777777" w:rsidR="00E71457" w:rsidRDefault="00CB49D9">
            <w:pPr>
              <w:pStyle w:val="TableContents"/>
            </w:pPr>
            <w:r>
              <w:t>supervision</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3B" w14:textId="77777777" w:rsidR="00E71457" w:rsidRDefault="00CB49D9">
            <w:pPr>
              <w:pStyle w:val="TableContents"/>
              <w:jc w:val="center"/>
              <w:rPr>
                <w:b/>
                <w:bCs/>
              </w:rPr>
            </w:pPr>
            <w:r>
              <w:rPr>
                <w:b/>
                <w:bCs/>
              </w:rPr>
              <w:t>34</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3C" w14:textId="77777777" w:rsidR="00E71457" w:rsidRDefault="00CB49D9">
            <w:pPr>
              <w:pStyle w:val="TableContents"/>
            </w:pPr>
            <w:r>
              <w:t>um það bil</w:t>
            </w:r>
          </w:p>
        </w:tc>
      </w:tr>
      <w:tr w:rsidR="00E71457" w14:paraId="2A39FA42"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3E"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3F" w14:textId="77777777" w:rsidR="00E71457" w:rsidRDefault="00CB49D9">
            <w:pPr>
              <w:pStyle w:val="TableContents"/>
            </w:pPr>
            <w:r>
              <w:t>senior draughtsman</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40" w14:textId="77777777" w:rsidR="00E71457" w:rsidRDefault="00CB49D9">
            <w:pPr>
              <w:pStyle w:val="TableContents"/>
              <w:jc w:val="center"/>
              <w:rPr>
                <w:b/>
                <w:bCs/>
              </w:rPr>
            </w:pPr>
            <w:r>
              <w:rPr>
                <w:b/>
                <w:bCs/>
              </w:rPr>
              <w:t>35</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41" w14:textId="77777777" w:rsidR="00E71457" w:rsidRDefault="00CB49D9">
            <w:pPr>
              <w:pStyle w:val="TableContents"/>
            </w:pPr>
            <w:r>
              <w:t>siglinga- / haf- / sjávar-</w:t>
            </w:r>
          </w:p>
        </w:tc>
      </w:tr>
      <w:tr w:rsidR="00E71457" w14:paraId="2A39FA47"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43"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44" w14:textId="77777777" w:rsidR="00E71457" w:rsidRDefault="00CB49D9">
            <w:pPr>
              <w:pStyle w:val="TableContents"/>
            </w:pPr>
            <w:r>
              <w:t>blueprint</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45" w14:textId="77777777" w:rsidR="00E71457" w:rsidRDefault="00CB49D9">
            <w:pPr>
              <w:pStyle w:val="TableContents"/>
              <w:jc w:val="center"/>
              <w:rPr>
                <w:b/>
                <w:bCs/>
              </w:rPr>
            </w:pPr>
            <w:r>
              <w:rPr>
                <w:b/>
                <w:bCs/>
              </w:rPr>
              <w:t>36</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46" w14:textId="77777777" w:rsidR="00E71457" w:rsidRDefault="00CB49D9">
            <w:pPr>
              <w:pStyle w:val="TableContents"/>
            </w:pPr>
            <w:r>
              <w:t>brúttótonn</w:t>
            </w:r>
          </w:p>
        </w:tc>
      </w:tr>
      <w:tr w:rsidR="00E71457" w14:paraId="2A39FA4C"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48"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49" w14:textId="77777777" w:rsidR="00E71457" w:rsidRDefault="00CB49D9">
            <w:pPr>
              <w:pStyle w:val="TableContents"/>
            </w:pPr>
            <w:r>
              <w:t>maiden voyage</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4A" w14:textId="77777777" w:rsidR="00E71457" w:rsidRDefault="00CB49D9">
            <w:pPr>
              <w:pStyle w:val="TableContents"/>
              <w:jc w:val="center"/>
              <w:rPr>
                <w:b/>
                <w:bCs/>
              </w:rPr>
            </w:pPr>
            <w:r>
              <w:rPr>
                <w:b/>
                <w:bCs/>
              </w:rPr>
              <w:t>37</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4B" w14:textId="77777777" w:rsidR="00E71457" w:rsidRDefault="00CB49D9">
            <w:pPr>
              <w:pStyle w:val="TableContents"/>
            </w:pPr>
            <w:r>
              <w:t>verkstjórn / yfirumsjón</w:t>
            </w:r>
          </w:p>
        </w:tc>
      </w:tr>
      <w:tr w:rsidR="00E71457" w14:paraId="2A39FA51"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4D"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4E" w14:textId="77777777" w:rsidR="00E71457" w:rsidRDefault="00CB49D9">
            <w:pPr>
              <w:pStyle w:val="TableContents"/>
            </w:pPr>
            <w:r>
              <w:t>keel</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4F" w14:textId="77777777" w:rsidR="00E71457" w:rsidRDefault="00CB49D9">
            <w:pPr>
              <w:pStyle w:val="TableContents"/>
              <w:jc w:val="center"/>
              <w:rPr>
                <w:b/>
                <w:bCs/>
              </w:rPr>
            </w:pPr>
            <w:r>
              <w:rPr>
                <w:b/>
                <w:bCs/>
              </w:rPr>
              <w:t>38</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50" w14:textId="77777777" w:rsidR="00E71457" w:rsidRDefault="00CB49D9">
            <w:pPr>
              <w:pStyle w:val="TableContents"/>
            </w:pPr>
            <w:r>
              <w:t>að farast</w:t>
            </w:r>
          </w:p>
        </w:tc>
      </w:tr>
      <w:tr w:rsidR="00E71457" w14:paraId="2A39FA56"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52"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53" w14:textId="77777777" w:rsidR="00E71457" w:rsidRDefault="00CB49D9">
            <w:pPr>
              <w:pStyle w:val="TableContents"/>
            </w:pPr>
            <w:r>
              <w:t>maritime</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54" w14:textId="77777777" w:rsidR="00E71457" w:rsidRDefault="00CB49D9">
            <w:pPr>
              <w:pStyle w:val="TableContents"/>
              <w:jc w:val="center"/>
              <w:rPr>
                <w:b/>
                <w:bCs/>
              </w:rPr>
            </w:pPr>
            <w:r>
              <w:rPr>
                <w:b/>
                <w:bCs/>
              </w:rPr>
              <w:t>39</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55" w14:textId="77777777" w:rsidR="00E71457" w:rsidRDefault="00CB49D9">
            <w:pPr>
              <w:pStyle w:val="TableContents"/>
            </w:pPr>
            <w:r>
              <w:t>fyrsti / upprunalegi</w:t>
            </w:r>
          </w:p>
        </w:tc>
      </w:tr>
      <w:tr w:rsidR="00E71457" w14:paraId="2A39FA5B"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57"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58" w14:textId="77777777" w:rsidR="00E71457" w:rsidRDefault="00CB49D9">
            <w:pPr>
              <w:pStyle w:val="TableContents"/>
            </w:pPr>
            <w:r>
              <w:t>approximately</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59" w14:textId="77777777" w:rsidR="00E71457" w:rsidRDefault="00CB49D9">
            <w:pPr>
              <w:pStyle w:val="TableContents"/>
              <w:jc w:val="center"/>
              <w:rPr>
                <w:b/>
                <w:bCs/>
              </w:rPr>
            </w:pPr>
            <w:r>
              <w:rPr>
                <w:b/>
                <w:bCs/>
              </w:rPr>
              <w:t>40</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5A" w14:textId="77777777" w:rsidR="00E71457" w:rsidRDefault="00CB49D9">
            <w:pPr>
              <w:pStyle w:val="TableContents"/>
            </w:pPr>
            <w:r>
              <w:t>teikning / áætlun / frumgerð</w:t>
            </w:r>
          </w:p>
        </w:tc>
      </w:tr>
      <w:tr w:rsidR="00E71457" w14:paraId="2A39FA60"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5C"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5D" w14:textId="77777777" w:rsidR="00E71457" w:rsidRDefault="00CB49D9">
            <w:pPr>
              <w:pStyle w:val="TableContents"/>
            </w:pPr>
            <w:r>
              <w:t>gross tons</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5E" w14:textId="77777777" w:rsidR="00E71457" w:rsidRDefault="00CB49D9">
            <w:pPr>
              <w:pStyle w:val="TableContents"/>
              <w:jc w:val="center"/>
              <w:rPr>
                <w:b/>
                <w:bCs/>
              </w:rPr>
            </w:pPr>
            <w:r>
              <w:rPr>
                <w:b/>
                <w:bCs/>
              </w:rPr>
              <w:t>41</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5F" w14:textId="77777777" w:rsidR="00E71457" w:rsidRDefault="00CB49D9">
            <w:pPr>
              <w:pStyle w:val="TableContents"/>
            </w:pPr>
            <w:r>
              <w:t>Ergilegt / pirrandi</w:t>
            </w:r>
          </w:p>
        </w:tc>
      </w:tr>
      <w:tr w:rsidR="00E71457" w14:paraId="2A39FA65"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61"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62" w14:textId="77777777" w:rsidR="00E71457" w:rsidRDefault="00CB49D9">
            <w:pPr>
              <w:pStyle w:val="TableContents"/>
            </w:pPr>
            <w:r>
              <w:t>capacity</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63" w14:textId="77777777" w:rsidR="00E71457" w:rsidRDefault="00CB49D9">
            <w:pPr>
              <w:pStyle w:val="TableContents"/>
              <w:jc w:val="center"/>
              <w:rPr>
                <w:b/>
                <w:bCs/>
              </w:rPr>
            </w:pPr>
            <w:r>
              <w:rPr>
                <w:b/>
                <w:bCs/>
              </w:rPr>
              <w:t>42</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64" w14:textId="77777777" w:rsidR="00E71457" w:rsidRDefault="00CB49D9">
            <w:pPr>
              <w:pStyle w:val="TableContents"/>
            </w:pPr>
            <w:r>
              <w:t>yfirteiknari</w:t>
            </w:r>
          </w:p>
        </w:tc>
      </w:tr>
      <w:tr w:rsidR="00E71457" w14:paraId="2A39FA6A"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66"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67" w14:textId="77777777" w:rsidR="00E71457" w:rsidRDefault="00CB49D9">
            <w:pPr>
              <w:pStyle w:val="TableContents"/>
            </w:pPr>
            <w:r>
              <w:t>to perish</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68" w14:textId="77777777" w:rsidR="00E71457" w:rsidRDefault="00CB49D9">
            <w:pPr>
              <w:pStyle w:val="TableContents"/>
              <w:jc w:val="center"/>
              <w:rPr>
                <w:b/>
                <w:bCs/>
              </w:rPr>
            </w:pPr>
            <w:r>
              <w:rPr>
                <w:b/>
                <w:bCs/>
              </w:rPr>
              <w:t>43</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69" w14:textId="77777777" w:rsidR="00E71457" w:rsidRDefault="00CB49D9">
            <w:pPr>
              <w:pStyle w:val="TableContents"/>
            </w:pPr>
            <w:r>
              <w:t>kjölur</w:t>
            </w:r>
          </w:p>
        </w:tc>
      </w:tr>
      <w:tr w:rsidR="00E71457" w14:paraId="2A39FA6F"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6B"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6C" w14:textId="77777777" w:rsidR="00E71457" w:rsidRDefault="00CB49D9">
            <w:pPr>
              <w:pStyle w:val="TableContents"/>
            </w:pPr>
            <w:r>
              <w:t>frustrating</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6D" w14:textId="77777777" w:rsidR="00E71457" w:rsidRDefault="00CB49D9">
            <w:pPr>
              <w:pStyle w:val="TableContents"/>
              <w:jc w:val="center"/>
              <w:rPr>
                <w:b/>
                <w:bCs/>
              </w:rPr>
            </w:pPr>
            <w:r>
              <w:rPr>
                <w:b/>
                <w:bCs/>
              </w:rPr>
              <w:t>44</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6E" w14:textId="77777777" w:rsidR="00E71457" w:rsidRDefault="00CB49D9">
            <w:pPr>
              <w:pStyle w:val="TableContents"/>
            </w:pPr>
            <w:r>
              <w:t>atburðir</w:t>
            </w:r>
          </w:p>
        </w:tc>
      </w:tr>
      <w:tr w:rsidR="00E71457" w14:paraId="2A39FA74"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70"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71" w14:textId="77777777" w:rsidR="00E71457" w:rsidRDefault="00CB49D9">
            <w:pPr>
              <w:pStyle w:val="TableContents"/>
            </w:pPr>
            <w:r>
              <w:t>respond</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72" w14:textId="77777777" w:rsidR="00E71457" w:rsidRDefault="00CB49D9">
            <w:pPr>
              <w:pStyle w:val="TableContents"/>
              <w:jc w:val="center"/>
              <w:rPr>
                <w:b/>
                <w:bCs/>
              </w:rPr>
            </w:pPr>
            <w:r>
              <w:rPr>
                <w:b/>
                <w:bCs/>
              </w:rPr>
              <w:t>45</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73" w14:textId="77777777" w:rsidR="00E71457" w:rsidRDefault="00CB49D9">
            <w:pPr>
              <w:pStyle w:val="TableContents"/>
            </w:pPr>
            <w:r>
              <w:t>rúmtak</w:t>
            </w:r>
          </w:p>
        </w:tc>
      </w:tr>
      <w:tr w:rsidR="00E71457" w14:paraId="2A39FA79"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75"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76" w14:textId="77777777" w:rsidR="00E71457" w:rsidRDefault="00CB49D9">
            <w:pPr>
              <w:pStyle w:val="TableContents"/>
            </w:pPr>
            <w:r>
              <w:t>distress calls</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77" w14:textId="77777777" w:rsidR="00E71457" w:rsidRDefault="00CB49D9">
            <w:pPr>
              <w:pStyle w:val="TableContents"/>
              <w:jc w:val="center"/>
              <w:rPr>
                <w:b/>
                <w:bCs/>
              </w:rPr>
            </w:pPr>
            <w:r>
              <w:rPr>
                <w:b/>
                <w:bCs/>
              </w:rPr>
              <w:t>46</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78" w14:textId="77777777" w:rsidR="00E71457" w:rsidRDefault="00CB49D9">
            <w:pPr>
              <w:pStyle w:val="TableContents"/>
            </w:pPr>
            <w:r>
              <w:t>eftirlifendur</w:t>
            </w:r>
          </w:p>
        </w:tc>
      </w:tr>
      <w:tr w:rsidR="00E71457" w14:paraId="2A39FA7E"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7A"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7B" w14:textId="77777777" w:rsidR="00E71457" w:rsidRDefault="00CB49D9">
            <w:pPr>
              <w:pStyle w:val="TableContents"/>
            </w:pPr>
            <w:r>
              <w:t>occurrences</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7C" w14:textId="77777777" w:rsidR="00E71457" w:rsidRDefault="00CB49D9">
            <w:pPr>
              <w:pStyle w:val="TableContents"/>
              <w:jc w:val="center"/>
              <w:rPr>
                <w:b/>
                <w:bCs/>
              </w:rPr>
            </w:pPr>
            <w:r>
              <w:rPr>
                <w:b/>
                <w:bCs/>
              </w:rPr>
              <w:t>47</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7D" w14:textId="77777777" w:rsidR="00E71457" w:rsidRDefault="00CB49D9">
            <w:pPr>
              <w:pStyle w:val="TableContents"/>
            </w:pPr>
            <w:r>
              <w:t>bregðast við / svara</w:t>
            </w:r>
          </w:p>
        </w:tc>
      </w:tr>
      <w:tr w:rsidR="00E71457" w14:paraId="2A39FA83"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7F"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80" w14:textId="77777777" w:rsidR="00E71457" w:rsidRDefault="00CB49D9">
            <w:pPr>
              <w:pStyle w:val="TableContents"/>
            </w:pPr>
            <w:r>
              <w:t>survivors</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81" w14:textId="77777777" w:rsidR="00E71457" w:rsidRDefault="00CB49D9">
            <w:pPr>
              <w:pStyle w:val="TableContents"/>
              <w:jc w:val="center"/>
              <w:rPr>
                <w:b/>
                <w:bCs/>
              </w:rPr>
            </w:pPr>
            <w:r>
              <w:rPr>
                <w:b/>
                <w:bCs/>
              </w:rPr>
              <w:t>48</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82" w14:textId="77777777" w:rsidR="00E71457" w:rsidRDefault="00CB49D9">
            <w:pPr>
              <w:pStyle w:val="TableContents"/>
            </w:pPr>
            <w:r>
              <w:t>harmleikur</w:t>
            </w:r>
          </w:p>
        </w:tc>
      </w:tr>
      <w:tr w:rsidR="00E71457" w14:paraId="2A39FA88"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84"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85" w14:textId="77777777" w:rsidR="00E71457" w:rsidRDefault="00CB49D9">
            <w:pPr>
              <w:pStyle w:val="TableContents"/>
            </w:pPr>
            <w:r>
              <w:t>fortunate</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86" w14:textId="77777777" w:rsidR="00E71457" w:rsidRDefault="00CB49D9">
            <w:pPr>
              <w:pStyle w:val="TableContents"/>
              <w:jc w:val="center"/>
              <w:rPr>
                <w:b/>
                <w:bCs/>
              </w:rPr>
            </w:pPr>
            <w:r>
              <w:rPr>
                <w:b/>
                <w:bCs/>
              </w:rPr>
              <w:t>49</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87" w14:textId="77777777" w:rsidR="00E71457" w:rsidRDefault="00CB49D9">
            <w:pPr>
              <w:pStyle w:val="TableContents"/>
            </w:pPr>
            <w:r>
              <w:t>goðafræði</w:t>
            </w:r>
          </w:p>
        </w:tc>
      </w:tr>
      <w:tr w:rsidR="00E71457" w14:paraId="2A39FA8D"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89"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8A" w14:textId="77777777" w:rsidR="00E71457" w:rsidRDefault="00CB49D9">
            <w:pPr>
              <w:pStyle w:val="TableContents"/>
            </w:pPr>
            <w:r>
              <w:t>tragedy</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8B" w14:textId="77777777" w:rsidR="00E71457" w:rsidRDefault="00CB49D9">
            <w:pPr>
              <w:pStyle w:val="TableContents"/>
              <w:jc w:val="center"/>
              <w:rPr>
                <w:b/>
                <w:bCs/>
              </w:rPr>
            </w:pPr>
            <w:r>
              <w:rPr>
                <w:b/>
                <w:bCs/>
              </w:rPr>
              <w:t>50</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8C" w14:textId="77777777" w:rsidR="00E71457" w:rsidRDefault="00CB49D9">
            <w:pPr>
              <w:pStyle w:val="TableContents"/>
            </w:pPr>
            <w:r>
              <w:t>heppinn</w:t>
            </w:r>
          </w:p>
        </w:tc>
      </w:tr>
      <w:tr w:rsidR="00E71457" w14:paraId="2A39FA92"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8E"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8F" w14:textId="77777777" w:rsidR="00E71457" w:rsidRDefault="00CB49D9">
            <w:pPr>
              <w:pStyle w:val="TableContents"/>
            </w:pPr>
            <w:r>
              <w:t>mythology</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90" w14:textId="77777777" w:rsidR="00E71457" w:rsidRDefault="00CB49D9">
            <w:pPr>
              <w:pStyle w:val="TableContents"/>
              <w:jc w:val="center"/>
              <w:rPr>
                <w:b/>
                <w:bCs/>
              </w:rPr>
            </w:pPr>
            <w:r>
              <w:rPr>
                <w:b/>
                <w:bCs/>
              </w:rPr>
              <w:t>51</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91" w14:textId="77777777" w:rsidR="00E71457" w:rsidRDefault="00CB49D9">
            <w:pPr>
              <w:pStyle w:val="TableContents"/>
            </w:pPr>
            <w:r>
              <w:t>neyðarkall</w:t>
            </w:r>
          </w:p>
        </w:tc>
      </w:tr>
      <w:tr w:rsidR="00E71457" w14:paraId="2A39FA97"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93"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94" w14:textId="77777777" w:rsidR="00E71457" w:rsidRDefault="00CB49D9">
            <w:pPr>
              <w:pStyle w:val="TableContents"/>
            </w:pPr>
            <w:r>
              <w:t>eventually</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95" w14:textId="77777777" w:rsidR="00E71457" w:rsidRDefault="00CB49D9">
            <w:pPr>
              <w:pStyle w:val="TableContents"/>
              <w:jc w:val="center"/>
              <w:rPr>
                <w:b/>
                <w:bCs/>
              </w:rPr>
            </w:pPr>
            <w:r>
              <w:rPr>
                <w:b/>
                <w:bCs/>
              </w:rPr>
              <w:t>52</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96" w14:textId="77777777" w:rsidR="00E71457" w:rsidRDefault="00CB49D9">
            <w:pPr>
              <w:pStyle w:val="TableContents"/>
            </w:pPr>
            <w:r>
              <w:t xml:space="preserve">steypa af </w:t>
            </w:r>
            <w:r>
              <w:t>stóli</w:t>
            </w:r>
          </w:p>
        </w:tc>
      </w:tr>
      <w:tr w:rsidR="00E71457" w14:paraId="2A39FA9C" w14:textId="77777777">
        <w:tblPrEx>
          <w:tblCellMar>
            <w:top w:w="0" w:type="dxa"/>
            <w:bottom w:w="0" w:type="dxa"/>
          </w:tblCellMar>
        </w:tblPrEx>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9FA98" w14:textId="77777777" w:rsidR="00E71457" w:rsidRDefault="00E71457">
            <w:pPr>
              <w:pStyle w:val="TableContents"/>
            </w:pPr>
          </w:p>
        </w:tc>
        <w:tc>
          <w:tcPr>
            <w:tcW w:w="3335" w:type="dxa"/>
            <w:tcBorders>
              <w:left w:val="single" w:sz="4" w:space="0" w:color="000000"/>
              <w:bottom w:val="single" w:sz="4" w:space="0" w:color="000000"/>
            </w:tcBorders>
            <w:shd w:val="clear" w:color="auto" w:fill="auto"/>
            <w:tcMar>
              <w:top w:w="55" w:type="dxa"/>
              <w:left w:w="55" w:type="dxa"/>
              <w:bottom w:w="55" w:type="dxa"/>
              <w:right w:w="55" w:type="dxa"/>
            </w:tcMar>
          </w:tcPr>
          <w:p w14:paraId="2A39FA99" w14:textId="77777777" w:rsidR="00E71457" w:rsidRDefault="00CB49D9">
            <w:pPr>
              <w:pStyle w:val="TableContents"/>
            </w:pPr>
            <w:r>
              <w:t>to overthrow</w:t>
            </w:r>
          </w:p>
        </w:tc>
        <w:tc>
          <w:tcPr>
            <w:tcW w:w="631" w:type="dxa"/>
            <w:tcBorders>
              <w:left w:val="single" w:sz="4" w:space="0" w:color="000000"/>
              <w:bottom w:val="single" w:sz="4" w:space="0" w:color="000000"/>
            </w:tcBorders>
            <w:shd w:val="clear" w:color="auto" w:fill="auto"/>
            <w:tcMar>
              <w:top w:w="55" w:type="dxa"/>
              <w:left w:w="55" w:type="dxa"/>
              <w:bottom w:w="55" w:type="dxa"/>
              <w:right w:w="55" w:type="dxa"/>
            </w:tcMar>
          </w:tcPr>
          <w:p w14:paraId="2A39FA9A" w14:textId="77777777" w:rsidR="00E71457" w:rsidRDefault="00CB49D9">
            <w:pPr>
              <w:pStyle w:val="TableContents"/>
              <w:jc w:val="center"/>
              <w:rPr>
                <w:b/>
                <w:bCs/>
              </w:rPr>
            </w:pPr>
            <w:r>
              <w:rPr>
                <w:b/>
                <w:bCs/>
              </w:rPr>
              <w:t>53</w:t>
            </w:r>
          </w:p>
        </w:tc>
        <w:tc>
          <w:tcPr>
            <w:tcW w:w="550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9FA9B" w14:textId="77777777" w:rsidR="00E71457" w:rsidRDefault="00CB49D9">
            <w:pPr>
              <w:pStyle w:val="TableContents"/>
            </w:pPr>
            <w:r>
              <w:t>að lokum</w:t>
            </w:r>
          </w:p>
        </w:tc>
      </w:tr>
    </w:tbl>
    <w:p w14:paraId="2A39FA9D" w14:textId="77777777" w:rsidR="00E71457" w:rsidRDefault="00E71457">
      <w:pPr>
        <w:pStyle w:val="Standard"/>
        <w:ind w:right="567"/>
      </w:pPr>
    </w:p>
    <w:p w14:paraId="2A39FA9E" w14:textId="77777777" w:rsidR="00E71457" w:rsidRDefault="00E71457">
      <w:pPr>
        <w:pStyle w:val="Textbody"/>
      </w:pPr>
    </w:p>
    <w:p w14:paraId="2A39FA9F" w14:textId="77777777" w:rsidR="00E71457" w:rsidRDefault="00CB49D9">
      <w:pPr>
        <w:pStyle w:val="Heading1"/>
        <w:pageBreakBefore/>
      </w:pPr>
      <w:bookmarkStart w:id="6" w:name="__RefHeading___Toc20392_658837586"/>
      <w:r>
        <w:rPr>
          <w:rFonts w:eastAsia="MS Mincho" w:cs="Tahoma"/>
          <w:szCs w:val="32"/>
        </w:rPr>
        <w:lastRenderedPageBreak/>
        <w:t>1c</w:t>
      </w:r>
      <w:r>
        <w:t xml:space="preserve">   Grammar</w:t>
      </w:r>
      <w:bookmarkEnd w:id="6"/>
    </w:p>
    <w:p w14:paraId="2A39FAA0" w14:textId="77777777" w:rsidR="00E71457" w:rsidRDefault="00CB49D9">
      <w:pPr>
        <w:pStyle w:val="Heading2"/>
      </w:pPr>
      <w:bookmarkStart w:id="7" w:name="__RefHeading___Toc20394_658837586"/>
      <w:r>
        <w:rPr>
          <w:rStyle w:val="StrongEmphasis"/>
          <w:b/>
        </w:rPr>
        <w:t>Modal Verbs: General</w:t>
      </w:r>
      <w:bookmarkEnd w:id="7"/>
    </w:p>
    <w:p w14:paraId="2A39FAA1" w14:textId="77777777" w:rsidR="00E71457" w:rsidRDefault="00CB49D9">
      <w:pPr>
        <w:pStyle w:val="Textbody"/>
      </w:pPr>
      <w:r>
        <w:t xml:space="preserve">The 'modal auxiliary verbs' or 'modal verbs' (ófullkomnar sagnir) are </w:t>
      </w:r>
      <w:r>
        <w:rPr>
          <w:i/>
        </w:rPr>
        <w:t>can</w:t>
      </w:r>
      <w:r>
        <w:t xml:space="preserve">, </w:t>
      </w:r>
      <w:r>
        <w:rPr>
          <w:i/>
        </w:rPr>
        <w:t>could</w:t>
      </w:r>
      <w:r>
        <w:t xml:space="preserve">, </w:t>
      </w:r>
      <w:r>
        <w:rPr>
          <w:i/>
        </w:rPr>
        <w:t>may</w:t>
      </w:r>
      <w:r>
        <w:t xml:space="preserve">, </w:t>
      </w:r>
      <w:r>
        <w:rPr>
          <w:i/>
        </w:rPr>
        <w:t>might</w:t>
      </w:r>
      <w:r>
        <w:t xml:space="preserve">, </w:t>
      </w:r>
      <w:r>
        <w:rPr>
          <w:i/>
        </w:rPr>
        <w:t>will</w:t>
      </w:r>
      <w:r>
        <w:t xml:space="preserve">, </w:t>
      </w:r>
      <w:r>
        <w:rPr>
          <w:i/>
        </w:rPr>
        <w:t>would</w:t>
      </w:r>
      <w:r>
        <w:t xml:space="preserve">, </w:t>
      </w:r>
      <w:r>
        <w:rPr>
          <w:i/>
        </w:rPr>
        <w:t>shall, should, ought</w:t>
      </w:r>
      <w:r>
        <w:t xml:space="preserve"> </w:t>
      </w:r>
      <w:r>
        <w:rPr>
          <w:i/>
        </w:rPr>
        <w:t>to</w:t>
      </w:r>
      <w:r>
        <w:t xml:space="preserve">, </w:t>
      </w:r>
      <w:r>
        <w:rPr>
          <w:i/>
        </w:rPr>
        <w:t>must</w:t>
      </w:r>
      <w:r>
        <w:t xml:space="preserve">, </w:t>
      </w:r>
      <w:r>
        <w:rPr>
          <w:i/>
        </w:rPr>
        <w:t xml:space="preserve">need </w:t>
      </w:r>
      <w:r>
        <w:t xml:space="preserve">and </w:t>
      </w:r>
      <w:r>
        <w:rPr>
          <w:i/>
        </w:rPr>
        <w:t>dare.</w:t>
      </w:r>
    </w:p>
    <w:p w14:paraId="2A39FAA2" w14:textId="77777777" w:rsidR="00E71457" w:rsidRDefault="00CB49D9">
      <w:pPr>
        <w:pStyle w:val="Heading3"/>
      </w:pPr>
      <w:bookmarkStart w:id="8" w:name="__RefHeading___Toc20396_658837586"/>
      <w:r>
        <w:t>1</w:t>
      </w:r>
      <w:r>
        <w:tab/>
        <w:t>Use:</w:t>
      </w:r>
      <w:bookmarkEnd w:id="8"/>
    </w:p>
    <w:p w14:paraId="2A39FAA3" w14:textId="77777777" w:rsidR="00E71457" w:rsidRDefault="00CB49D9">
      <w:pPr>
        <w:pStyle w:val="TableContents"/>
        <w:rPr>
          <w:i/>
        </w:rPr>
      </w:pPr>
      <w:r>
        <w:rPr>
          <w:i/>
        </w:rPr>
        <w:t xml:space="preserve">We use modal verbs to </w:t>
      </w:r>
      <w:r>
        <w:rPr>
          <w:i/>
        </w:rPr>
        <w:t>talk about, for example, possibility, willingness, ability, obligation, certainty and permission.</w:t>
      </w:r>
    </w:p>
    <w:p w14:paraId="2A39FAA4" w14:textId="77777777" w:rsidR="00E71457" w:rsidRDefault="00E71457">
      <w:pPr>
        <w:pStyle w:val="TableContents"/>
      </w:pPr>
    </w:p>
    <w:p w14:paraId="2A39FAA5" w14:textId="77777777" w:rsidR="00E71457" w:rsidRDefault="00CB49D9">
      <w:pPr>
        <w:pStyle w:val="TableContents"/>
        <w:numPr>
          <w:ilvl w:val="0"/>
          <w:numId w:val="21"/>
        </w:numPr>
      </w:pPr>
      <w:r>
        <w:t xml:space="preserve">It </w:t>
      </w:r>
      <w:r>
        <w:rPr>
          <w:b/>
        </w:rPr>
        <w:t>might</w:t>
      </w:r>
      <w:r>
        <w:t xml:space="preserve"> rain. (possibility)</w:t>
      </w:r>
    </w:p>
    <w:p w14:paraId="2A39FAA6" w14:textId="77777777" w:rsidR="00E71457" w:rsidRDefault="00CB49D9">
      <w:pPr>
        <w:pStyle w:val="TableContents"/>
        <w:numPr>
          <w:ilvl w:val="0"/>
          <w:numId w:val="21"/>
        </w:numPr>
      </w:pPr>
      <w:r>
        <w:t xml:space="preserve">You </w:t>
      </w:r>
      <w:r>
        <w:rPr>
          <w:b/>
        </w:rPr>
        <w:t>must</w:t>
      </w:r>
      <w:r>
        <w:t xml:space="preserve"> be home by 11 o'clock. (obligation)</w:t>
      </w:r>
    </w:p>
    <w:p w14:paraId="2A39FAA7" w14:textId="77777777" w:rsidR="00E71457" w:rsidRDefault="00CB49D9">
      <w:pPr>
        <w:pStyle w:val="TableContents"/>
        <w:numPr>
          <w:ilvl w:val="0"/>
          <w:numId w:val="21"/>
        </w:numPr>
      </w:pPr>
      <w:r>
        <w:rPr>
          <w:b/>
        </w:rPr>
        <w:t xml:space="preserve">Will </w:t>
      </w:r>
      <w:r>
        <w:t>you help me? (willingness)</w:t>
      </w:r>
    </w:p>
    <w:p w14:paraId="2A39FAA8" w14:textId="77777777" w:rsidR="00E71457" w:rsidRDefault="00CB49D9">
      <w:pPr>
        <w:pStyle w:val="TableContents"/>
        <w:numPr>
          <w:ilvl w:val="0"/>
          <w:numId w:val="21"/>
        </w:numPr>
      </w:pPr>
      <w:r>
        <w:t xml:space="preserve">You haven't eaten all day. You </w:t>
      </w:r>
      <w:r>
        <w:rPr>
          <w:b/>
        </w:rPr>
        <w:t xml:space="preserve">must </w:t>
      </w:r>
      <w:r>
        <w:t xml:space="preserve">be </w:t>
      </w:r>
      <w:r>
        <w:t>hungry. (certainty)</w:t>
      </w:r>
    </w:p>
    <w:p w14:paraId="2A39FAA9" w14:textId="77777777" w:rsidR="00E71457" w:rsidRDefault="00CB49D9">
      <w:pPr>
        <w:pStyle w:val="TableContents"/>
        <w:numPr>
          <w:ilvl w:val="0"/>
          <w:numId w:val="21"/>
        </w:numPr>
      </w:pPr>
      <w:r>
        <w:rPr>
          <w:b/>
        </w:rPr>
        <w:t>Can</w:t>
      </w:r>
      <w:r>
        <w:t xml:space="preserve"> she swim? (ability)</w:t>
      </w:r>
    </w:p>
    <w:p w14:paraId="2A39FAAA" w14:textId="77777777" w:rsidR="00E71457" w:rsidRDefault="00CB49D9">
      <w:pPr>
        <w:pStyle w:val="TableContents"/>
        <w:numPr>
          <w:ilvl w:val="0"/>
          <w:numId w:val="21"/>
        </w:numPr>
      </w:pPr>
      <w:r>
        <w:rPr>
          <w:b/>
        </w:rPr>
        <w:t>May</w:t>
      </w:r>
      <w:r>
        <w:t xml:space="preserve"> I borrow your car? (permission)</w:t>
      </w:r>
    </w:p>
    <w:p w14:paraId="2A39FAAB" w14:textId="77777777" w:rsidR="00E71457" w:rsidRDefault="00E71457">
      <w:pPr>
        <w:pStyle w:val="TableContents"/>
      </w:pPr>
    </w:p>
    <w:p w14:paraId="2A39FAAC" w14:textId="77777777" w:rsidR="00E71457" w:rsidRDefault="00E71457">
      <w:pPr>
        <w:pStyle w:val="TableContents"/>
      </w:pPr>
    </w:p>
    <w:p w14:paraId="2A39FAAD" w14:textId="77777777" w:rsidR="00E71457" w:rsidRDefault="00CB49D9">
      <w:pPr>
        <w:pStyle w:val="Heading3"/>
      </w:pPr>
      <w:bookmarkStart w:id="9" w:name="__RefHeading___Toc20398_658837586"/>
      <w:r>
        <w:t>2</w:t>
      </w:r>
      <w:r>
        <w:tab/>
        <w:t>Form:</w:t>
      </w:r>
      <w:bookmarkEnd w:id="9"/>
    </w:p>
    <w:p w14:paraId="2A39FAAE" w14:textId="77777777" w:rsidR="00E71457" w:rsidRDefault="00CB49D9">
      <w:pPr>
        <w:pStyle w:val="Textbody"/>
        <w:spacing w:after="0"/>
      </w:pPr>
      <w:r>
        <w:rPr>
          <w:b/>
          <w:bCs/>
        </w:rPr>
        <w:t>a</w:t>
      </w:r>
      <w:r>
        <w:tab/>
        <w:t>We form the affirmative by putting the modal verb between the subject (frumlag) and the full verb.</w:t>
      </w:r>
    </w:p>
    <w:p w14:paraId="2A39FAAF" w14:textId="77777777" w:rsidR="00E71457" w:rsidRDefault="00E71457">
      <w:pPr>
        <w:pStyle w:val="Textbody"/>
        <w:spacing w:after="0"/>
      </w:pPr>
    </w:p>
    <w:p w14:paraId="2A39FAB0" w14:textId="77777777" w:rsidR="00E71457" w:rsidRDefault="00CB49D9">
      <w:pPr>
        <w:pStyle w:val="TableContents"/>
        <w:numPr>
          <w:ilvl w:val="0"/>
          <w:numId w:val="22"/>
        </w:numPr>
        <w:ind w:left="0" w:firstLine="0"/>
      </w:pPr>
      <w:r>
        <w:t xml:space="preserve">I </w:t>
      </w:r>
      <w:r>
        <w:rPr>
          <w:b/>
        </w:rPr>
        <w:t xml:space="preserve">can </w:t>
      </w:r>
      <w:r>
        <w:t>swim.</w:t>
      </w:r>
    </w:p>
    <w:p w14:paraId="2A39FAB1" w14:textId="77777777" w:rsidR="00E71457" w:rsidRDefault="00CB49D9">
      <w:pPr>
        <w:pStyle w:val="TableContents"/>
        <w:numPr>
          <w:ilvl w:val="0"/>
          <w:numId w:val="22"/>
        </w:numPr>
        <w:ind w:left="0" w:firstLine="0"/>
      </w:pPr>
      <w:r>
        <w:t xml:space="preserve">We </w:t>
      </w:r>
      <w:r>
        <w:rPr>
          <w:b/>
        </w:rPr>
        <w:t xml:space="preserve">should </w:t>
      </w:r>
      <w:r>
        <w:t>go now.</w:t>
      </w:r>
    </w:p>
    <w:p w14:paraId="2A39FAB2" w14:textId="77777777" w:rsidR="00E71457" w:rsidRDefault="00E71457">
      <w:pPr>
        <w:pStyle w:val="TableContents"/>
      </w:pPr>
    </w:p>
    <w:p w14:paraId="2A39FAB3" w14:textId="77777777" w:rsidR="00E71457" w:rsidRDefault="00CB49D9">
      <w:pPr>
        <w:pStyle w:val="TableContents"/>
      </w:pPr>
      <w:r>
        <w:t>Modal verbs take the same form in</w:t>
      </w:r>
      <w:r>
        <w:t xml:space="preserve"> all persons. There is no -s ending in the third person singular.</w:t>
      </w:r>
    </w:p>
    <w:p w14:paraId="2A39FAB4" w14:textId="77777777" w:rsidR="00E71457" w:rsidRDefault="00E71457">
      <w:pPr>
        <w:pStyle w:val="Textbody"/>
        <w:spacing w:after="0"/>
      </w:pPr>
    </w:p>
    <w:p w14:paraId="2A39FAB5" w14:textId="77777777" w:rsidR="00E71457" w:rsidRDefault="00CB49D9">
      <w:pPr>
        <w:pStyle w:val="TableContents"/>
        <w:numPr>
          <w:ilvl w:val="0"/>
          <w:numId w:val="23"/>
        </w:numPr>
        <w:ind w:left="0" w:firstLine="0"/>
      </w:pPr>
      <w:r>
        <w:t xml:space="preserve">She </w:t>
      </w:r>
      <w:r>
        <w:rPr>
          <w:b/>
        </w:rPr>
        <w:t xml:space="preserve">can </w:t>
      </w:r>
      <w:r>
        <w:t xml:space="preserve">swim. (Not: </w:t>
      </w:r>
      <w:r>
        <w:rPr>
          <w:color w:val="990099"/>
        </w:rPr>
        <w:t xml:space="preserve">She </w:t>
      </w:r>
      <w:r>
        <w:rPr>
          <w:b/>
          <w:color w:val="990099"/>
        </w:rPr>
        <w:t>cans</w:t>
      </w:r>
      <w:r>
        <w:rPr>
          <w:color w:val="990099"/>
        </w:rPr>
        <w:t xml:space="preserve">. . . </w:t>
      </w:r>
      <w:r>
        <w:t>)</w:t>
      </w:r>
    </w:p>
    <w:p w14:paraId="2A39FAB6" w14:textId="77777777" w:rsidR="00E71457" w:rsidRDefault="00CB49D9">
      <w:pPr>
        <w:pStyle w:val="TableContents"/>
        <w:numPr>
          <w:ilvl w:val="0"/>
          <w:numId w:val="23"/>
        </w:numPr>
        <w:ind w:left="0" w:firstLine="0"/>
      </w:pPr>
      <w:r>
        <w:t xml:space="preserve">He </w:t>
      </w:r>
      <w:r>
        <w:rPr>
          <w:b/>
        </w:rPr>
        <w:t xml:space="preserve">should </w:t>
      </w:r>
      <w:r>
        <w:t xml:space="preserve">go now. (Not: </w:t>
      </w:r>
      <w:r>
        <w:rPr>
          <w:color w:val="990099"/>
        </w:rPr>
        <w:t xml:space="preserve">He </w:t>
      </w:r>
      <w:r>
        <w:rPr>
          <w:b/>
          <w:color w:val="990099"/>
        </w:rPr>
        <w:t>shoulds</w:t>
      </w:r>
      <w:r>
        <w:rPr>
          <w:color w:val="990099"/>
        </w:rPr>
        <w:t xml:space="preserve"> . . .</w:t>
      </w:r>
      <w:r>
        <w:t xml:space="preserve"> )</w:t>
      </w:r>
    </w:p>
    <w:p w14:paraId="2A39FAB7" w14:textId="77777777" w:rsidR="00E71457" w:rsidRDefault="00E71457">
      <w:pPr>
        <w:pStyle w:val="TableContents"/>
      </w:pPr>
    </w:p>
    <w:p w14:paraId="2A39FAB8" w14:textId="77777777" w:rsidR="00E71457" w:rsidRDefault="00CB49D9">
      <w:pPr>
        <w:pStyle w:val="TableContents"/>
      </w:pPr>
      <w:r>
        <w:t xml:space="preserve">After all modal verbs (except </w:t>
      </w:r>
      <w:r>
        <w:rPr>
          <w:i/>
        </w:rPr>
        <w:t>ought</w:t>
      </w:r>
      <w:r>
        <w:t xml:space="preserve">) we use the infinitive (nafnháttur) without to e.g. </w:t>
      </w:r>
      <w:r>
        <w:rPr>
          <w:i/>
        </w:rPr>
        <w:t>swim, go</w:t>
      </w:r>
      <w:r>
        <w:t>.</w:t>
      </w:r>
    </w:p>
    <w:p w14:paraId="2A39FAB9" w14:textId="77777777" w:rsidR="00E71457" w:rsidRDefault="00E71457">
      <w:pPr>
        <w:pStyle w:val="TableContents"/>
      </w:pPr>
    </w:p>
    <w:p w14:paraId="2A39FABA" w14:textId="77777777" w:rsidR="00E71457" w:rsidRDefault="00CB49D9">
      <w:pPr>
        <w:pStyle w:val="TableContents"/>
      </w:pPr>
      <w:r>
        <w:t xml:space="preserve">After </w:t>
      </w:r>
      <w:r>
        <w:rPr>
          <w:i/>
        </w:rPr>
        <w:t>ough</w:t>
      </w:r>
      <w:r>
        <w:rPr>
          <w:i/>
        </w:rPr>
        <w:t xml:space="preserve">t </w:t>
      </w:r>
      <w:r>
        <w:t xml:space="preserve">we use to + infinitive e.g. </w:t>
      </w:r>
      <w:r>
        <w:rPr>
          <w:i/>
        </w:rPr>
        <w:t>to swim, to go.</w:t>
      </w:r>
    </w:p>
    <w:p w14:paraId="2A39FABB" w14:textId="77777777" w:rsidR="00E71457" w:rsidRDefault="00E71457">
      <w:pPr>
        <w:pStyle w:val="TableContents"/>
      </w:pPr>
    </w:p>
    <w:p w14:paraId="2A39FABC" w14:textId="77777777" w:rsidR="00E71457" w:rsidRDefault="00CB49D9">
      <w:pPr>
        <w:pStyle w:val="TableContents"/>
        <w:numPr>
          <w:ilvl w:val="0"/>
          <w:numId w:val="24"/>
        </w:numPr>
      </w:pPr>
      <w:r>
        <w:t xml:space="preserve">We </w:t>
      </w:r>
      <w:r>
        <w:rPr>
          <w:b/>
        </w:rPr>
        <w:t xml:space="preserve">ought to go </w:t>
      </w:r>
      <w:r>
        <w:t>now.</w:t>
      </w:r>
    </w:p>
    <w:p w14:paraId="2A39FABD" w14:textId="77777777" w:rsidR="00E71457" w:rsidRDefault="00E71457">
      <w:pPr>
        <w:pStyle w:val="TableContents"/>
      </w:pPr>
    </w:p>
    <w:p w14:paraId="2A39FABE" w14:textId="77777777" w:rsidR="00E71457" w:rsidRDefault="00CB49D9">
      <w:pPr>
        <w:pStyle w:val="TableContents"/>
      </w:pPr>
      <w:r>
        <w:rPr>
          <w:b/>
          <w:bCs/>
        </w:rPr>
        <w:t>b</w:t>
      </w:r>
      <w:r>
        <w:tab/>
        <w:t xml:space="preserve">We form the negative by putting </w:t>
      </w:r>
      <w:r>
        <w:rPr>
          <w:i/>
        </w:rPr>
        <w:t xml:space="preserve">n't/not </w:t>
      </w:r>
      <w:r>
        <w:t>after the modal verb.</w:t>
      </w:r>
    </w:p>
    <w:p w14:paraId="2A39FABF" w14:textId="77777777" w:rsidR="00E71457" w:rsidRDefault="00E71457">
      <w:pPr>
        <w:pStyle w:val="TableContents"/>
      </w:pPr>
    </w:p>
    <w:p w14:paraId="2A39FAC0" w14:textId="77777777" w:rsidR="00E71457" w:rsidRDefault="00CB49D9">
      <w:pPr>
        <w:pStyle w:val="TableContents"/>
        <w:numPr>
          <w:ilvl w:val="0"/>
          <w:numId w:val="25"/>
        </w:numPr>
      </w:pPr>
      <w:r>
        <w:t xml:space="preserve">She </w:t>
      </w:r>
      <w:r>
        <w:rPr>
          <w:b/>
        </w:rPr>
        <w:t xml:space="preserve">can't </w:t>
      </w:r>
      <w:r>
        <w:t>swim.</w:t>
      </w:r>
    </w:p>
    <w:p w14:paraId="2A39FAC1" w14:textId="77777777" w:rsidR="00E71457" w:rsidRDefault="00CB49D9">
      <w:pPr>
        <w:pStyle w:val="TableContents"/>
        <w:numPr>
          <w:ilvl w:val="0"/>
          <w:numId w:val="25"/>
        </w:numPr>
      </w:pPr>
      <w:r>
        <w:t xml:space="preserve">We </w:t>
      </w:r>
      <w:r>
        <w:rPr>
          <w:b/>
        </w:rPr>
        <w:t xml:space="preserve">shouldn't </w:t>
      </w:r>
      <w:r>
        <w:t>go.</w:t>
      </w:r>
    </w:p>
    <w:p w14:paraId="2A39FAC2" w14:textId="77777777" w:rsidR="00E71457" w:rsidRDefault="00CB49D9">
      <w:pPr>
        <w:pStyle w:val="TableContents"/>
        <w:numPr>
          <w:ilvl w:val="0"/>
          <w:numId w:val="25"/>
        </w:numPr>
      </w:pPr>
      <w:r>
        <w:t xml:space="preserve">It </w:t>
      </w:r>
      <w:r>
        <w:rPr>
          <w:b/>
        </w:rPr>
        <w:t xml:space="preserve">might not </w:t>
      </w:r>
      <w:r>
        <w:t>rain.</w:t>
      </w:r>
    </w:p>
    <w:p w14:paraId="2A39FAC3" w14:textId="77777777" w:rsidR="00E71457" w:rsidRDefault="00E71457">
      <w:pPr>
        <w:pStyle w:val="TableContents"/>
      </w:pPr>
    </w:p>
    <w:p w14:paraId="2A39FAC4" w14:textId="77777777" w:rsidR="00E71457" w:rsidRDefault="00CB49D9">
      <w:pPr>
        <w:pStyle w:val="TableContents"/>
      </w:pPr>
      <w:r>
        <w:t xml:space="preserve">We form questions by inverting the subject and the modal verb. </w:t>
      </w:r>
      <w:r>
        <w:t>Compare:</w:t>
      </w:r>
    </w:p>
    <w:p w14:paraId="2A39FAC5" w14:textId="77777777" w:rsidR="00E71457" w:rsidRDefault="00E71457">
      <w:pPr>
        <w:pStyle w:val="TableContents"/>
      </w:pPr>
    </w:p>
    <w:p w14:paraId="2A39FAC6" w14:textId="77777777" w:rsidR="00E71457" w:rsidRDefault="00CB49D9">
      <w:pPr>
        <w:pStyle w:val="TableContents"/>
        <w:numPr>
          <w:ilvl w:val="0"/>
          <w:numId w:val="26"/>
        </w:numPr>
      </w:pPr>
      <w:r>
        <w:rPr>
          <w:b/>
        </w:rPr>
        <w:t>She can</w:t>
      </w:r>
      <w:r>
        <w:t xml:space="preserve"> swim.</w:t>
      </w:r>
      <w:r>
        <w:tab/>
        <w:t>→</w:t>
      </w:r>
      <w:r>
        <w:tab/>
      </w:r>
      <w:r>
        <w:rPr>
          <w:b/>
        </w:rPr>
        <w:t>Can she</w:t>
      </w:r>
      <w:r>
        <w:t xml:space="preserve"> swim?</w:t>
      </w:r>
    </w:p>
    <w:p w14:paraId="2A39FAC7" w14:textId="77777777" w:rsidR="00E71457" w:rsidRDefault="00CB49D9">
      <w:pPr>
        <w:pStyle w:val="TableContents"/>
        <w:numPr>
          <w:ilvl w:val="0"/>
          <w:numId w:val="26"/>
        </w:numPr>
      </w:pPr>
      <w:r>
        <w:rPr>
          <w:b/>
        </w:rPr>
        <w:t>We</w:t>
      </w:r>
      <w:r>
        <w:t xml:space="preserve"> </w:t>
      </w:r>
      <w:r>
        <w:rPr>
          <w:b/>
        </w:rPr>
        <w:t xml:space="preserve">should </w:t>
      </w:r>
      <w:r>
        <w:t>go.</w:t>
      </w:r>
      <w:r>
        <w:tab/>
        <w:t>→</w:t>
      </w:r>
      <w:r>
        <w:tab/>
      </w:r>
      <w:r>
        <w:rPr>
          <w:b/>
        </w:rPr>
        <w:t>Should we</w:t>
      </w:r>
      <w:r>
        <w:t xml:space="preserve"> go?</w:t>
      </w:r>
    </w:p>
    <w:p w14:paraId="2A39FAC8" w14:textId="77777777" w:rsidR="00E71457" w:rsidRDefault="00E71457">
      <w:pPr>
        <w:pStyle w:val="TableContents"/>
      </w:pPr>
    </w:p>
    <w:p w14:paraId="2A39FAC9" w14:textId="77777777" w:rsidR="00E71457" w:rsidRDefault="00CB49D9">
      <w:pPr>
        <w:pStyle w:val="TableContents"/>
      </w:pPr>
      <w:r>
        <w:t xml:space="preserve">Note that we do not use </w:t>
      </w:r>
      <w:r>
        <w:rPr>
          <w:i/>
        </w:rPr>
        <w:t>do</w:t>
      </w:r>
      <w:r>
        <w:t xml:space="preserve"> in questions and negatives. For example, we do not say </w:t>
      </w:r>
      <w:r>
        <w:rPr>
          <w:b/>
          <w:i/>
          <w:color w:val="9900CC"/>
          <w:u w:val="single"/>
        </w:rPr>
        <w:t>Does</w:t>
      </w:r>
      <w:r>
        <w:rPr>
          <w:color w:val="9900CC"/>
          <w:u w:val="single"/>
        </w:rPr>
        <w:t xml:space="preserve"> </w:t>
      </w:r>
      <w:r>
        <w:rPr>
          <w:i/>
          <w:color w:val="9900CC"/>
          <w:u w:val="single"/>
        </w:rPr>
        <w:t xml:space="preserve">she </w:t>
      </w:r>
      <w:r>
        <w:rPr>
          <w:b/>
          <w:i/>
          <w:color w:val="9900CC"/>
          <w:u w:val="single"/>
        </w:rPr>
        <w:t>can</w:t>
      </w:r>
      <w:r>
        <w:rPr>
          <w:i/>
          <w:color w:val="9900CC"/>
          <w:u w:val="single"/>
        </w:rPr>
        <w:t xml:space="preserve"> swim?</w:t>
      </w:r>
      <w:r>
        <w:rPr>
          <w:i/>
          <w:color w:val="9900CC"/>
        </w:rPr>
        <w:t xml:space="preserve">   </w:t>
      </w:r>
      <w:r>
        <w:rPr>
          <w:i/>
          <w:color w:val="9900CC"/>
          <w:u w:val="single"/>
        </w:rPr>
        <w:t xml:space="preserve">She </w:t>
      </w:r>
      <w:r>
        <w:rPr>
          <w:b/>
          <w:i/>
          <w:color w:val="9900CC"/>
          <w:u w:val="single"/>
        </w:rPr>
        <w:t>doesn’t</w:t>
      </w:r>
      <w:r>
        <w:rPr>
          <w:i/>
          <w:color w:val="9900CC"/>
          <w:u w:val="single"/>
        </w:rPr>
        <w:t xml:space="preserve"> </w:t>
      </w:r>
      <w:r>
        <w:rPr>
          <w:b/>
          <w:i/>
          <w:color w:val="9900CC"/>
          <w:u w:val="single"/>
        </w:rPr>
        <w:t>can</w:t>
      </w:r>
      <w:r>
        <w:rPr>
          <w:i/>
          <w:color w:val="9900CC"/>
          <w:u w:val="single"/>
        </w:rPr>
        <w:t xml:space="preserve"> swim</w:t>
      </w:r>
      <w:r>
        <w:rPr>
          <w:i/>
          <w:color w:val="9900CC"/>
        </w:rPr>
        <w:t xml:space="preserve">  </w:t>
      </w:r>
      <w:r>
        <w:t>etc.</w:t>
      </w:r>
    </w:p>
    <w:p w14:paraId="2A39FACA" w14:textId="77777777" w:rsidR="00E71457" w:rsidRDefault="00E71457">
      <w:pPr>
        <w:pStyle w:val="TableContents"/>
      </w:pPr>
    </w:p>
    <w:p w14:paraId="2A39FACB" w14:textId="77777777" w:rsidR="00E71457" w:rsidRDefault="00CB49D9">
      <w:pPr>
        <w:pStyle w:val="TableContents"/>
      </w:pPr>
      <w:r>
        <w:rPr>
          <w:b/>
          <w:bCs/>
        </w:rPr>
        <w:t>c</w:t>
      </w:r>
      <w:r>
        <w:tab/>
        <w:t xml:space="preserve">We can use the structure modal verb + be + </w:t>
      </w:r>
      <w:r>
        <w:t>...-ing.</w:t>
      </w:r>
    </w:p>
    <w:p w14:paraId="2A39FACC" w14:textId="77777777" w:rsidR="00E71457" w:rsidRDefault="00E71457">
      <w:pPr>
        <w:pStyle w:val="TableContents"/>
      </w:pPr>
    </w:p>
    <w:p w14:paraId="2A39FACD" w14:textId="77777777" w:rsidR="00E71457" w:rsidRDefault="00CB49D9">
      <w:pPr>
        <w:pStyle w:val="TableContents"/>
        <w:numPr>
          <w:ilvl w:val="0"/>
          <w:numId w:val="27"/>
        </w:numPr>
      </w:pPr>
      <w:r>
        <w:t xml:space="preserve">It's getting late. We really </w:t>
      </w:r>
      <w:r>
        <w:rPr>
          <w:b/>
        </w:rPr>
        <w:t xml:space="preserve">must </w:t>
      </w:r>
      <w:r>
        <w:t xml:space="preserve">be </w:t>
      </w:r>
      <w:r>
        <w:rPr>
          <w:b/>
        </w:rPr>
        <w:t xml:space="preserve">going </w:t>
      </w:r>
      <w:r>
        <w:t>now.</w:t>
      </w:r>
    </w:p>
    <w:p w14:paraId="2A39FACE" w14:textId="77777777" w:rsidR="00E71457" w:rsidRDefault="00CB49D9">
      <w:pPr>
        <w:pStyle w:val="TableContents"/>
        <w:numPr>
          <w:ilvl w:val="0"/>
          <w:numId w:val="27"/>
        </w:numPr>
      </w:pPr>
      <w:r>
        <w:t xml:space="preserve">I </w:t>
      </w:r>
      <w:r>
        <w:rPr>
          <w:b/>
        </w:rPr>
        <w:t>may</w:t>
      </w:r>
      <w:r>
        <w:t xml:space="preserve"> be </w:t>
      </w:r>
      <w:r>
        <w:rPr>
          <w:b/>
        </w:rPr>
        <w:t xml:space="preserve">working </w:t>
      </w:r>
      <w:r>
        <w:t>late tomorrow.</w:t>
      </w:r>
    </w:p>
    <w:p w14:paraId="2A39FACF" w14:textId="77777777" w:rsidR="00E71457" w:rsidRDefault="00E71457">
      <w:pPr>
        <w:pStyle w:val="TableContents"/>
      </w:pPr>
    </w:p>
    <w:p w14:paraId="2A39FAD0" w14:textId="77777777" w:rsidR="00E71457" w:rsidRDefault="00CB49D9">
      <w:pPr>
        <w:pStyle w:val="TableContents"/>
      </w:pPr>
      <w:r>
        <w:rPr>
          <w:b/>
          <w:bCs/>
        </w:rPr>
        <w:t>d</w:t>
      </w:r>
      <w:r>
        <w:rPr>
          <w:b/>
          <w:bCs/>
        </w:rPr>
        <w:tab/>
      </w:r>
      <w:r>
        <w:t xml:space="preserve"> We sometimes use expressions such </w:t>
      </w:r>
      <w:r>
        <w:rPr>
          <w:i/>
        </w:rPr>
        <w:t xml:space="preserve">as be able </w:t>
      </w:r>
      <w:r>
        <w:t xml:space="preserve">to, </w:t>
      </w:r>
      <w:r>
        <w:rPr>
          <w:i/>
        </w:rPr>
        <w:t xml:space="preserve">be allowed to </w:t>
      </w:r>
      <w:r>
        <w:t xml:space="preserve">and </w:t>
      </w:r>
      <w:r>
        <w:rPr>
          <w:i/>
        </w:rPr>
        <w:t xml:space="preserve">have </w:t>
      </w:r>
      <w:r>
        <w:rPr>
          <w:i/>
          <w:iCs/>
        </w:rPr>
        <w:t>to</w:t>
      </w:r>
      <w:r>
        <w:t xml:space="preserve"> instead of modal verbs. These expressions give us certain meanings and forms which are </w:t>
      </w:r>
      <w:r>
        <w:t>not possible with modal verbs.</w:t>
      </w:r>
    </w:p>
    <w:p w14:paraId="2A39FAD1" w14:textId="77777777" w:rsidR="00E71457" w:rsidRDefault="00E71457">
      <w:pPr>
        <w:pStyle w:val="TableContents"/>
      </w:pPr>
    </w:p>
    <w:p w14:paraId="2A39FAD2" w14:textId="77777777" w:rsidR="00E71457" w:rsidRDefault="00CB49D9">
      <w:pPr>
        <w:pStyle w:val="TableContents"/>
        <w:numPr>
          <w:ilvl w:val="0"/>
          <w:numId w:val="28"/>
        </w:numPr>
      </w:pPr>
      <w:r>
        <w:t xml:space="preserve">I'd </w:t>
      </w:r>
      <w:r>
        <w:rPr>
          <w:i/>
        </w:rPr>
        <w:t xml:space="preserve">like to </w:t>
      </w:r>
      <w:r>
        <w:rPr>
          <w:b/>
          <w:i/>
        </w:rPr>
        <w:t>be able to</w:t>
      </w:r>
      <w:r>
        <w:rPr>
          <w:i/>
        </w:rPr>
        <w:t xml:space="preserve"> play the piano. </w:t>
      </w:r>
      <w:r>
        <w:t>(</w:t>
      </w:r>
      <w:r>
        <w:rPr>
          <w:i/>
        </w:rPr>
        <w:t>Can</w:t>
      </w:r>
      <w:r>
        <w:t xml:space="preserve"> has no infinitive (nafnháttur); we cannot say </w:t>
      </w:r>
      <w:r>
        <w:rPr>
          <w:i/>
          <w:color w:val="9900CC"/>
          <w:u w:val="single"/>
        </w:rPr>
        <w:t xml:space="preserve">I'd like </w:t>
      </w:r>
      <w:r>
        <w:rPr>
          <w:b/>
          <w:i/>
          <w:color w:val="9900CC"/>
          <w:u w:val="single"/>
        </w:rPr>
        <w:t>to can</w:t>
      </w:r>
      <w:r>
        <w:rPr>
          <w:i/>
          <w:color w:val="9900CC"/>
          <w:u w:val="single"/>
        </w:rPr>
        <w:t xml:space="preserve"> play... </w:t>
      </w:r>
      <w:r>
        <w:t>)</w:t>
      </w:r>
    </w:p>
    <w:p w14:paraId="2A39FAD3" w14:textId="77777777" w:rsidR="00E71457" w:rsidRDefault="00CB49D9">
      <w:pPr>
        <w:pStyle w:val="TableContents"/>
        <w:numPr>
          <w:ilvl w:val="0"/>
          <w:numId w:val="28"/>
        </w:numPr>
      </w:pPr>
      <w:r>
        <w:rPr>
          <w:i/>
        </w:rPr>
        <w:t xml:space="preserve">She </w:t>
      </w:r>
      <w:r>
        <w:rPr>
          <w:b/>
          <w:i/>
        </w:rPr>
        <w:t>had to</w:t>
      </w:r>
      <w:r>
        <w:rPr>
          <w:i/>
        </w:rPr>
        <w:t xml:space="preserve"> go to the doctor's yesterday. </w:t>
      </w:r>
      <w:r>
        <w:t>(</w:t>
      </w:r>
      <w:r>
        <w:rPr>
          <w:i/>
        </w:rPr>
        <w:t>Must i</w:t>
      </w:r>
      <w:r>
        <w:t xml:space="preserve">s not used to talk about the past; we cannot say </w:t>
      </w:r>
      <w:r>
        <w:rPr>
          <w:i/>
          <w:color w:val="9900CC"/>
          <w:u w:val="single"/>
        </w:rPr>
        <w:t xml:space="preserve">She </w:t>
      </w:r>
      <w:r>
        <w:rPr>
          <w:b/>
          <w:i/>
          <w:color w:val="9900CC"/>
          <w:u w:val="single"/>
        </w:rPr>
        <w:t>must</w:t>
      </w:r>
      <w:r>
        <w:rPr>
          <w:i/>
          <w:color w:val="9900CC"/>
          <w:u w:val="single"/>
        </w:rPr>
        <w:t xml:space="preserve"> go</w:t>
      </w:r>
      <w:r>
        <w:rPr>
          <w:i/>
          <w:color w:val="9900CC"/>
          <w:u w:val="single"/>
        </w:rPr>
        <w:t xml:space="preserve"> ... yesterday</w:t>
      </w:r>
      <w:r>
        <w:t>)</w:t>
      </w:r>
    </w:p>
    <w:p w14:paraId="2A39FAD4" w14:textId="77777777" w:rsidR="00E71457" w:rsidRDefault="00E71457">
      <w:pPr>
        <w:pStyle w:val="TableContents"/>
      </w:pPr>
    </w:p>
    <w:p w14:paraId="2A39FAD5" w14:textId="77777777" w:rsidR="00E71457" w:rsidRDefault="00CB49D9">
      <w:pPr>
        <w:pStyle w:val="TableContents"/>
      </w:pPr>
      <w:r>
        <w:rPr>
          <w:b/>
          <w:bCs/>
        </w:rPr>
        <w:t xml:space="preserve">e </w:t>
      </w:r>
      <w:r>
        <w:tab/>
        <w:t xml:space="preserve">When we talk about the past, we can use modal verb </w:t>
      </w:r>
      <w:r>
        <w:rPr>
          <w:i/>
        </w:rPr>
        <w:t xml:space="preserve">+ have </w:t>
      </w:r>
      <w:r>
        <w:t>+ past participle (lýsingarháttur þátiðar). We use this structure, for example, to talk about things that possibly happened or things that did not happen.</w:t>
      </w:r>
    </w:p>
    <w:p w14:paraId="2A39FAD6" w14:textId="77777777" w:rsidR="00E71457" w:rsidRDefault="00E71457">
      <w:pPr>
        <w:pStyle w:val="TableContents"/>
      </w:pPr>
    </w:p>
    <w:p w14:paraId="2A39FAD7" w14:textId="77777777" w:rsidR="00E71457" w:rsidRDefault="00CB49D9">
      <w:pPr>
        <w:pStyle w:val="TableContents"/>
        <w:numPr>
          <w:ilvl w:val="0"/>
          <w:numId w:val="29"/>
        </w:numPr>
      </w:pPr>
      <w:r>
        <w:t xml:space="preserve">'Peter is late.' </w:t>
      </w:r>
      <w:r>
        <w:t xml:space="preserve">'He </w:t>
      </w:r>
      <w:r>
        <w:rPr>
          <w:b/>
        </w:rPr>
        <w:t>may have missed</w:t>
      </w:r>
      <w:r>
        <w:t xml:space="preserve"> his train.' ( = Perhaps he missed/has missed his train.)</w:t>
      </w:r>
    </w:p>
    <w:p w14:paraId="2A39FAD8" w14:textId="77777777" w:rsidR="00E71457" w:rsidRDefault="00CB49D9">
      <w:pPr>
        <w:pStyle w:val="TableContents"/>
        <w:numPr>
          <w:ilvl w:val="0"/>
          <w:numId w:val="29"/>
        </w:numPr>
      </w:pPr>
      <w:r>
        <w:t xml:space="preserve">I feel really tired today. I </w:t>
      </w:r>
      <w:r>
        <w:rPr>
          <w:b/>
        </w:rPr>
        <w:t>should have gone</w:t>
      </w:r>
      <w:r>
        <w:t xml:space="preserve"> to bed earlier last night. ( = But I did not go to bed very early last night.)</w:t>
      </w:r>
    </w:p>
    <w:p w14:paraId="2A39FAD9" w14:textId="77777777" w:rsidR="00E71457" w:rsidRDefault="00E71457">
      <w:pPr>
        <w:pStyle w:val="TableContents"/>
      </w:pPr>
    </w:p>
    <w:p w14:paraId="2A39FADA" w14:textId="77777777" w:rsidR="00E71457" w:rsidRDefault="00E71457">
      <w:pPr>
        <w:pStyle w:val="Standard"/>
      </w:pPr>
    </w:p>
    <w:p w14:paraId="2A39FADB" w14:textId="77777777" w:rsidR="00E71457" w:rsidRDefault="00CB49D9">
      <w:pPr>
        <w:pStyle w:val="Heading1"/>
        <w:pageBreakBefore/>
      </w:pPr>
      <w:bookmarkStart w:id="10" w:name="__RefHeading___Toc20400_658837586"/>
      <w:r>
        <w:rPr>
          <w:rFonts w:eastAsia="MS Mincho" w:cs="Tahoma"/>
          <w:szCs w:val="32"/>
        </w:rPr>
        <w:t>1d</w:t>
      </w:r>
      <w:r>
        <w:t xml:space="preserve">   Grammar</w:t>
      </w:r>
      <w:bookmarkEnd w:id="10"/>
    </w:p>
    <w:p w14:paraId="2A39FADC" w14:textId="77777777" w:rsidR="00E71457" w:rsidRDefault="00CB49D9">
      <w:pPr>
        <w:pStyle w:val="Heading2"/>
      </w:pPr>
      <w:bookmarkStart w:id="11" w:name="__RefHeading___Toc20402_658837586"/>
      <w:r>
        <w:rPr>
          <w:rStyle w:val="StrongEmphasis"/>
          <w:b/>
        </w:rPr>
        <w:t>Modal Verbs: Ability</w:t>
      </w:r>
      <w:bookmarkEnd w:id="11"/>
    </w:p>
    <w:p w14:paraId="2A39FADD" w14:textId="77777777" w:rsidR="00E71457" w:rsidRDefault="00CB49D9">
      <w:pPr>
        <w:pStyle w:val="Heading3"/>
        <w:jc w:val="center"/>
      </w:pPr>
      <w:bookmarkStart w:id="12" w:name="__RefHeading___Toc20404_658837586"/>
      <w:r>
        <w:rPr>
          <w:rStyle w:val="StrongEmphasis"/>
          <w:b/>
        </w:rPr>
        <w:t xml:space="preserve">can, could, </w:t>
      </w:r>
      <w:r>
        <w:rPr>
          <w:rStyle w:val="StrongEmphasis"/>
          <w:b/>
          <w:i/>
        </w:rPr>
        <w:t xml:space="preserve">be </w:t>
      </w:r>
      <w:r>
        <w:rPr>
          <w:rStyle w:val="StrongEmphasis"/>
          <w:b/>
          <w:i/>
        </w:rPr>
        <w:t>able to</w:t>
      </w:r>
      <w:bookmarkEnd w:id="12"/>
    </w:p>
    <w:p w14:paraId="2A39FADE" w14:textId="77777777" w:rsidR="00E71457" w:rsidRDefault="00CB49D9">
      <w:pPr>
        <w:pStyle w:val="Heading3"/>
      </w:pPr>
      <w:bookmarkStart w:id="13" w:name="__RefHeading___Toc20406_658837586"/>
      <w:r>
        <w:rPr>
          <w:rStyle w:val="StrongEmphasis"/>
          <w:b/>
        </w:rPr>
        <w:t>1</w:t>
      </w:r>
      <w:r>
        <w:rPr>
          <w:rStyle w:val="StrongEmphasis"/>
          <w:b/>
        </w:rPr>
        <w:tab/>
      </w:r>
      <w:r>
        <w:rPr>
          <w:rStyle w:val="StrongEmphasis"/>
          <w:b/>
          <w:i/>
          <w:iCs/>
        </w:rPr>
        <w:t>Can</w:t>
      </w:r>
      <w:bookmarkEnd w:id="13"/>
    </w:p>
    <w:p w14:paraId="2A39FADF" w14:textId="77777777" w:rsidR="00E71457" w:rsidRDefault="00CB49D9">
      <w:pPr>
        <w:pStyle w:val="TableContents"/>
      </w:pPr>
      <w:r>
        <w:rPr>
          <w:rStyle w:val="StrongEmphasis"/>
          <w:b w:val="0"/>
          <w:bCs w:val="0"/>
        </w:rPr>
        <w:t xml:space="preserve">We use </w:t>
      </w:r>
      <w:r>
        <w:rPr>
          <w:rStyle w:val="StrongEmphasis"/>
        </w:rPr>
        <w:t>can</w:t>
      </w:r>
      <w:r>
        <w:rPr>
          <w:rStyle w:val="StrongEmphasis"/>
          <w:b w:val="0"/>
          <w:bCs w:val="0"/>
        </w:rPr>
        <w:t xml:space="preserve"> to talk about ability. The negative of </w:t>
      </w:r>
      <w:r>
        <w:rPr>
          <w:rStyle w:val="StrongEmphasis"/>
        </w:rPr>
        <w:t>can</w:t>
      </w:r>
      <w:r>
        <w:rPr>
          <w:rStyle w:val="StrongEmphasis"/>
          <w:b w:val="0"/>
          <w:bCs w:val="0"/>
        </w:rPr>
        <w:t xml:space="preserve"> is </w:t>
      </w:r>
      <w:r>
        <w:rPr>
          <w:rStyle w:val="StrongEmphasis"/>
        </w:rPr>
        <w:t>cannot</w:t>
      </w:r>
      <w:r>
        <w:rPr>
          <w:rStyle w:val="StrongEmphasis"/>
          <w:b w:val="0"/>
          <w:bCs w:val="0"/>
        </w:rPr>
        <w:t xml:space="preserve"> (contraction: </w:t>
      </w:r>
      <w:r>
        <w:rPr>
          <w:rStyle w:val="StrongEmphasis"/>
        </w:rPr>
        <w:t>can't</w:t>
      </w:r>
      <w:r>
        <w:rPr>
          <w:rStyle w:val="StrongEmphasis"/>
          <w:b w:val="0"/>
          <w:bCs w:val="0"/>
        </w:rPr>
        <w:t>).</w:t>
      </w:r>
    </w:p>
    <w:p w14:paraId="2A39FAE0" w14:textId="77777777" w:rsidR="00E71457" w:rsidRDefault="00E71457">
      <w:pPr>
        <w:pStyle w:val="Standard"/>
      </w:pPr>
    </w:p>
    <w:p w14:paraId="2A39FAE1" w14:textId="77777777" w:rsidR="00E71457" w:rsidRDefault="00CB49D9">
      <w:pPr>
        <w:pStyle w:val="TableContents"/>
        <w:numPr>
          <w:ilvl w:val="0"/>
          <w:numId w:val="30"/>
        </w:numPr>
      </w:pPr>
      <w:r>
        <w:rPr>
          <w:rStyle w:val="StrongEmphasis"/>
          <w:bCs w:val="0"/>
        </w:rPr>
        <w:t xml:space="preserve">Can </w:t>
      </w:r>
      <w:r>
        <w:rPr>
          <w:rStyle w:val="StrongEmphasis"/>
          <w:b w:val="0"/>
          <w:bCs w:val="0"/>
        </w:rPr>
        <w:t>you swim?</w:t>
      </w:r>
    </w:p>
    <w:p w14:paraId="2A39FAE2" w14:textId="77777777" w:rsidR="00E71457" w:rsidRDefault="00CB49D9">
      <w:pPr>
        <w:pStyle w:val="TableContents"/>
        <w:numPr>
          <w:ilvl w:val="0"/>
          <w:numId w:val="30"/>
        </w:numPr>
      </w:pPr>
      <w:r>
        <w:rPr>
          <w:rStyle w:val="StrongEmphasis"/>
          <w:b w:val="0"/>
          <w:bCs w:val="0"/>
        </w:rPr>
        <w:t xml:space="preserve">He </w:t>
      </w:r>
      <w:r>
        <w:rPr>
          <w:rStyle w:val="StrongEmphasis"/>
          <w:bCs w:val="0"/>
        </w:rPr>
        <w:t>can</w:t>
      </w:r>
      <w:r>
        <w:rPr>
          <w:rStyle w:val="StrongEmphasis"/>
          <w:b w:val="0"/>
          <w:bCs w:val="0"/>
        </w:rPr>
        <w:t xml:space="preserve"> play the guitar.</w:t>
      </w:r>
    </w:p>
    <w:p w14:paraId="2A39FAE3" w14:textId="77777777" w:rsidR="00E71457" w:rsidRDefault="00CB49D9">
      <w:pPr>
        <w:pStyle w:val="TableContents"/>
        <w:numPr>
          <w:ilvl w:val="0"/>
          <w:numId w:val="30"/>
        </w:numPr>
      </w:pPr>
      <w:r>
        <w:rPr>
          <w:rStyle w:val="StrongEmphasis"/>
          <w:b w:val="0"/>
          <w:bCs w:val="0"/>
        </w:rPr>
        <w:t xml:space="preserve">I </w:t>
      </w:r>
      <w:r>
        <w:rPr>
          <w:rStyle w:val="StrongEmphasis"/>
          <w:bCs w:val="0"/>
        </w:rPr>
        <w:t>can’t</w:t>
      </w:r>
      <w:r>
        <w:rPr>
          <w:rStyle w:val="StrongEmphasis"/>
          <w:b w:val="0"/>
          <w:bCs w:val="0"/>
        </w:rPr>
        <w:t xml:space="preserve"> open this bottle.</w:t>
      </w:r>
    </w:p>
    <w:p w14:paraId="2A39FAE4" w14:textId="77777777" w:rsidR="00E71457" w:rsidRDefault="00CB49D9">
      <w:pPr>
        <w:pStyle w:val="TableContents"/>
        <w:numPr>
          <w:ilvl w:val="0"/>
          <w:numId w:val="30"/>
        </w:numPr>
      </w:pPr>
      <w:r>
        <w:rPr>
          <w:rStyle w:val="StrongEmphasis"/>
          <w:bCs w:val="0"/>
        </w:rPr>
        <w:t xml:space="preserve">Can </w:t>
      </w:r>
      <w:r>
        <w:rPr>
          <w:rStyle w:val="StrongEmphasis"/>
          <w:b w:val="0"/>
          <w:bCs w:val="0"/>
        </w:rPr>
        <w:t>you meet me tomorrow evening?</w:t>
      </w:r>
    </w:p>
    <w:p w14:paraId="2A39FAE5" w14:textId="77777777" w:rsidR="00E71457" w:rsidRDefault="00E71457">
      <w:pPr>
        <w:pStyle w:val="TableContents"/>
      </w:pPr>
    </w:p>
    <w:p w14:paraId="2A39FAE6" w14:textId="77777777" w:rsidR="00E71457" w:rsidRDefault="00CB49D9">
      <w:pPr>
        <w:pStyle w:val="TableContents"/>
      </w:pPr>
      <w:r>
        <w:rPr>
          <w:rStyle w:val="StrongEmphasis"/>
          <w:b w:val="0"/>
          <w:bCs w:val="0"/>
        </w:rPr>
        <w:t xml:space="preserve">We can use </w:t>
      </w:r>
      <w:r>
        <w:rPr>
          <w:rStyle w:val="StrongEmphasis"/>
          <w:b w:val="0"/>
          <w:bCs w:val="0"/>
          <w:i/>
        </w:rPr>
        <w:t>be able to</w:t>
      </w:r>
      <w:r>
        <w:rPr>
          <w:rStyle w:val="StrongEmphasis"/>
          <w:b w:val="0"/>
          <w:bCs w:val="0"/>
        </w:rPr>
        <w:t xml:space="preserve"> instead of </w:t>
      </w:r>
      <w:r>
        <w:rPr>
          <w:rStyle w:val="StrongEmphasis"/>
          <w:b w:val="0"/>
          <w:bCs w:val="0"/>
          <w:i/>
        </w:rPr>
        <w:t>can</w:t>
      </w:r>
      <w:r>
        <w:rPr>
          <w:rStyle w:val="StrongEmphasis"/>
          <w:b w:val="0"/>
          <w:bCs w:val="0"/>
        </w:rPr>
        <w:t xml:space="preserve"> e.g. </w:t>
      </w:r>
      <w:r>
        <w:rPr>
          <w:rStyle w:val="StrongEmphasis"/>
          <w:bCs w:val="0"/>
          <w:i/>
        </w:rPr>
        <w:t>Are</w:t>
      </w:r>
      <w:r>
        <w:rPr>
          <w:rStyle w:val="StrongEmphasis"/>
          <w:b w:val="0"/>
          <w:bCs w:val="0"/>
          <w:i/>
        </w:rPr>
        <w:t xml:space="preserve"> </w:t>
      </w:r>
      <w:r>
        <w:rPr>
          <w:rStyle w:val="StrongEmphasis"/>
          <w:b w:val="0"/>
          <w:bCs w:val="0"/>
        </w:rPr>
        <w:t xml:space="preserve">you </w:t>
      </w:r>
      <w:r>
        <w:rPr>
          <w:rStyle w:val="StrongEmphasis"/>
          <w:bCs w:val="0"/>
          <w:i/>
        </w:rPr>
        <w:t>able</w:t>
      </w:r>
      <w:r>
        <w:rPr>
          <w:rStyle w:val="StrongEmphasis"/>
          <w:b w:val="0"/>
          <w:bCs w:val="0"/>
        </w:rPr>
        <w:t xml:space="preserve"> </w:t>
      </w:r>
      <w:r>
        <w:rPr>
          <w:rStyle w:val="StrongEmphasis"/>
          <w:b w:val="0"/>
          <w:bCs w:val="0"/>
          <w:i/>
        </w:rPr>
        <w:t>t</w:t>
      </w:r>
      <w:r>
        <w:rPr>
          <w:rStyle w:val="StrongEmphasis"/>
          <w:b w:val="0"/>
          <w:bCs w:val="0"/>
          <w:i/>
        </w:rPr>
        <w:t>o swim?</w:t>
      </w:r>
      <w:r>
        <w:rPr>
          <w:rStyle w:val="StrongEmphasis"/>
          <w:b w:val="0"/>
          <w:bCs w:val="0"/>
        </w:rPr>
        <w:t xml:space="preserve"> but </w:t>
      </w:r>
      <w:r>
        <w:rPr>
          <w:rStyle w:val="StrongEmphasis"/>
          <w:b w:val="0"/>
          <w:bCs w:val="0"/>
          <w:i/>
        </w:rPr>
        <w:t>can</w:t>
      </w:r>
      <w:r>
        <w:rPr>
          <w:rStyle w:val="StrongEmphasis"/>
          <w:b w:val="0"/>
          <w:bCs w:val="0"/>
        </w:rPr>
        <w:t xml:space="preserve"> is more common.</w:t>
      </w:r>
    </w:p>
    <w:p w14:paraId="2A39FAE7" w14:textId="77777777" w:rsidR="00E71457" w:rsidRDefault="00E71457">
      <w:pPr>
        <w:pStyle w:val="Standard"/>
      </w:pPr>
    </w:p>
    <w:p w14:paraId="2A39FAE8" w14:textId="77777777" w:rsidR="00E71457" w:rsidRDefault="00CB49D9">
      <w:pPr>
        <w:pStyle w:val="Heading3"/>
      </w:pPr>
      <w:bookmarkStart w:id="14" w:name="__RefHeading___Toc20408_658837586"/>
      <w:r>
        <w:rPr>
          <w:rStyle w:val="StrongEmphasis"/>
          <w:b/>
          <w:bCs/>
        </w:rPr>
        <w:t>2</w:t>
      </w:r>
      <w:r>
        <w:rPr>
          <w:rStyle w:val="StrongEmphasis"/>
          <w:b/>
          <w:bCs/>
        </w:rPr>
        <w:tab/>
      </w:r>
      <w:r>
        <w:rPr>
          <w:rStyle w:val="StrongEmphasis"/>
        </w:rPr>
        <w:t>Could</w:t>
      </w:r>
      <w:r>
        <w:rPr>
          <w:rStyle w:val="StrongEmphasis"/>
          <w:b/>
          <w:bCs/>
        </w:rPr>
        <w:t xml:space="preserve"> and </w:t>
      </w:r>
      <w:r>
        <w:rPr>
          <w:rStyle w:val="StrongEmphasis"/>
        </w:rPr>
        <w:t>was/were able to</w:t>
      </w:r>
      <w:bookmarkEnd w:id="14"/>
    </w:p>
    <w:p w14:paraId="2A39FAE9" w14:textId="77777777" w:rsidR="00E71457" w:rsidRDefault="00CB49D9">
      <w:pPr>
        <w:pStyle w:val="Standard"/>
      </w:pPr>
      <w:r>
        <w:rPr>
          <w:rStyle w:val="StrongEmphasis"/>
        </w:rPr>
        <w:t>a</w:t>
      </w:r>
      <w:r>
        <w:rPr>
          <w:rStyle w:val="StrongEmphasis"/>
          <w:b w:val="0"/>
          <w:bCs w:val="0"/>
        </w:rPr>
        <w:tab/>
        <w:t xml:space="preserve">We can use </w:t>
      </w:r>
      <w:r>
        <w:rPr>
          <w:rStyle w:val="StrongEmphasis"/>
          <w:b w:val="0"/>
          <w:bCs w:val="0"/>
          <w:i/>
        </w:rPr>
        <w:t>could</w:t>
      </w:r>
      <w:r>
        <w:rPr>
          <w:rStyle w:val="StrongEmphasis"/>
          <w:b w:val="0"/>
          <w:bCs w:val="0"/>
        </w:rPr>
        <w:t xml:space="preserve"> to say that someone had the general ability (getu, hæfileika) to do something in the past.</w:t>
      </w:r>
    </w:p>
    <w:p w14:paraId="2A39FAEA" w14:textId="77777777" w:rsidR="00E71457" w:rsidRDefault="00E71457">
      <w:pPr>
        <w:pStyle w:val="Standard"/>
      </w:pPr>
    </w:p>
    <w:p w14:paraId="2A39FAEB" w14:textId="77777777" w:rsidR="00E71457" w:rsidRDefault="00CB49D9">
      <w:pPr>
        <w:pStyle w:val="TableContents"/>
        <w:numPr>
          <w:ilvl w:val="0"/>
          <w:numId w:val="31"/>
        </w:numPr>
      </w:pPr>
      <w:r>
        <w:rPr>
          <w:rStyle w:val="StrongEmphasis"/>
          <w:b w:val="0"/>
          <w:bCs w:val="0"/>
        </w:rPr>
        <w:t xml:space="preserve">I </w:t>
      </w:r>
      <w:r>
        <w:rPr>
          <w:rStyle w:val="StrongEmphasis"/>
          <w:bCs w:val="0"/>
        </w:rPr>
        <w:t>could</w:t>
      </w:r>
      <w:r>
        <w:rPr>
          <w:rStyle w:val="StrongEmphasis"/>
          <w:b w:val="0"/>
          <w:bCs w:val="0"/>
        </w:rPr>
        <w:t xml:space="preserve"> swim when I was 4 years old.</w:t>
      </w:r>
    </w:p>
    <w:p w14:paraId="2A39FAEC" w14:textId="77777777" w:rsidR="00E71457" w:rsidRDefault="00CB49D9">
      <w:pPr>
        <w:pStyle w:val="TableContents"/>
        <w:numPr>
          <w:ilvl w:val="0"/>
          <w:numId w:val="31"/>
        </w:numPr>
      </w:pPr>
      <w:r>
        <w:rPr>
          <w:rStyle w:val="StrongEmphasis"/>
          <w:b w:val="0"/>
          <w:bCs w:val="0"/>
        </w:rPr>
        <w:t xml:space="preserve">My sister </w:t>
      </w:r>
      <w:r>
        <w:rPr>
          <w:rStyle w:val="StrongEmphasis"/>
          <w:bCs w:val="0"/>
        </w:rPr>
        <w:t xml:space="preserve">could </w:t>
      </w:r>
      <w:r>
        <w:rPr>
          <w:rStyle w:val="StrongEmphasis"/>
          <w:b w:val="0"/>
          <w:bCs w:val="0"/>
        </w:rPr>
        <w:t>talk when she was 15 months ol</w:t>
      </w:r>
      <w:r>
        <w:rPr>
          <w:rStyle w:val="StrongEmphasis"/>
          <w:b w:val="0"/>
          <w:bCs w:val="0"/>
        </w:rPr>
        <w:t>d.</w:t>
      </w:r>
    </w:p>
    <w:p w14:paraId="2A39FAED" w14:textId="77777777" w:rsidR="00E71457" w:rsidRDefault="00E71457">
      <w:pPr>
        <w:pStyle w:val="TableContents"/>
      </w:pPr>
    </w:p>
    <w:p w14:paraId="2A39FAEE" w14:textId="77777777" w:rsidR="00E71457" w:rsidRDefault="00CB49D9">
      <w:pPr>
        <w:pStyle w:val="TableContents"/>
      </w:pPr>
      <w:r>
        <w:rPr>
          <w:rStyle w:val="StrongEmphasis"/>
          <w:b w:val="0"/>
          <w:bCs w:val="0"/>
        </w:rPr>
        <w:t>We also use was/were able to with this meaning.</w:t>
      </w:r>
    </w:p>
    <w:p w14:paraId="2A39FAEF" w14:textId="77777777" w:rsidR="00E71457" w:rsidRDefault="00E71457">
      <w:pPr>
        <w:pStyle w:val="TableContents"/>
      </w:pPr>
    </w:p>
    <w:p w14:paraId="2A39FAF0" w14:textId="77777777" w:rsidR="00E71457" w:rsidRDefault="00CB49D9">
      <w:pPr>
        <w:pStyle w:val="TableContents"/>
        <w:numPr>
          <w:ilvl w:val="0"/>
          <w:numId w:val="31"/>
        </w:numPr>
      </w:pPr>
      <w:r>
        <w:rPr>
          <w:rStyle w:val="StrongEmphasis"/>
          <w:b w:val="0"/>
          <w:bCs w:val="0"/>
        </w:rPr>
        <w:t xml:space="preserve">I </w:t>
      </w:r>
      <w:r>
        <w:rPr>
          <w:rStyle w:val="StrongEmphasis"/>
          <w:bCs w:val="0"/>
        </w:rPr>
        <w:t>was able to</w:t>
      </w:r>
      <w:r>
        <w:rPr>
          <w:rStyle w:val="StrongEmphasis"/>
          <w:b w:val="0"/>
          <w:bCs w:val="0"/>
        </w:rPr>
        <w:t xml:space="preserve"> swim when I was 4 years old.</w:t>
      </w:r>
    </w:p>
    <w:p w14:paraId="2A39FAF1" w14:textId="77777777" w:rsidR="00E71457" w:rsidRDefault="00E71457">
      <w:pPr>
        <w:pStyle w:val="Standard"/>
      </w:pPr>
    </w:p>
    <w:p w14:paraId="2A39FAF2" w14:textId="77777777" w:rsidR="00E71457" w:rsidRDefault="00CB49D9">
      <w:pPr>
        <w:pStyle w:val="Standard"/>
      </w:pPr>
      <w:r>
        <w:rPr>
          <w:rStyle w:val="StrongEmphasis"/>
        </w:rPr>
        <w:t>b</w:t>
      </w:r>
      <w:r>
        <w:rPr>
          <w:rStyle w:val="StrongEmphasis"/>
        </w:rPr>
        <w:tab/>
      </w:r>
      <w:r>
        <w:rPr>
          <w:rStyle w:val="StrongEmphasis"/>
          <w:b w:val="0"/>
          <w:bCs w:val="0"/>
        </w:rPr>
        <w:t xml:space="preserve">But when we want to say that someone had the ability to do something, and that they did it in a particular situation, we must use </w:t>
      </w:r>
      <w:r>
        <w:rPr>
          <w:rStyle w:val="StrongEmphasis"/>
          <w:b w:val="0"/>
          <w:bCs w:val="0"/>
          <w:i/>
        </w:rPr>
        <w:t xml:space="preserve">was/were able to </w:t>
      </w:r>
      <w:r>
        <w:rPr>
          <w:rStyle w:val="StrongEmphasis"/>
          <w:b w:val="0"/>
          <w:bCs w:val="0"/>
          <w:i/>
        </w:rPr>
        <w:t xml:space="preserve">(could </w:t>
      </w:r>
      <w:r>
        <w:rPr>
          <w:rStyle w:val="StrongEmphasis"/>
          <w:b w:val="0"/>
          <w:bCs w:val="0"/>
        </w:rPr>
        <w:t>is not possible).</w:t>
      </w:r>
    </w:p>
    <w:p w14:paraId="2A39FAF3" w14:textId="77777777" w:rsidR="00E71457" w:rsidRDefault="00E71457">
      <w:pPr>
        <w:pStyle w:val="Standard"/>
      </w:pPr>
    </w:p>
    <w:p w14:paraId="2A39FAF4" w14:textId="77777777" w:rsidR="00E71457" w:rsidRDefault="00CB49D9">
      <w:pPr>
        <w:pStyle w:val="TableContents"/>
        <w:numPr>
          <w:ilvl w:val="0"/>
          <w:numId w:val="32"/>
        </w:numPr>
      </w:pPr>
      <w:r>
        <w:rPr>
          <w:rStyle w:val="StrongEmphasis"/>
          <w:b w:val="0"/>
          <w:bCs w:val="0"/>
        </w:rPr>
        <w:t xml:space="preserve">Even though I'd hurt my leg, </w:t>
      </w:r>
      <w:r>
        <w:rPr>
          <w:rStyle w:val="StrongEmphasis"/>
          <w:bCs w:val="0"/>
        </w:rPr>
        <w:t>I was able to</w:t>
      </w:r>
      <w:r>
        <w:rPr>
          <w:rStyle w:val="StrongEmphasis"/>
          <w:b w:val="0"/>
          <w:bCs w:val="0"/>
        </w:rPr>
        <w:t xml:space="preserve"> swim back to the boat. (Not: </w:t>
      </w:r>
      <w:r>
        <w:rPr>
          <w:rStyle w:val="StrongEmphasis"/>
          <w:b w:val="0"/>
          <w:bCs w:val="0"/>
          <w:color w:val="9900CC"/>
          <w:u w:val="single"/>
        </w:rPr>
        <w:t xml:space="preserve">... I </w:t>
      </w:r>
      <w:r>
        <w:rPr>
          <w:rStyle w:val="StrongEmphasis"/>
          <w:bCs w:val="0"/>
          <w:color w:val="9900CC"/>
          <w:u w:val="single"/>
        </w:rPr>
        <w:t>could</w:t>
      </w:r>
      <w:r>
        <w:rPr>
          <w:rStyle w:val="StrongEmphasis"/>
          <w:b w:val="0"/>
          <w:bCs w:val="0"/>
          <w:color w:val="9900CC"/>
          <w:u w:val="single"/>
        </w:rPr>
        <w:t xml:space="preserve"> swim back …</w:t>
      </w:r>
      <w:r>
        <w:rPr>
          <w:rStyle w:val="StrongEmphasis"/>
          <w:b w:val="0"/>
          <w:bCs w:val="0"/>
        </w:rPr>
        <w:t>)</w:t>
      </w:r>
    </w:p>
    <w:p w14:paraId="2A39FAF5" w14:textId="77777777" w:rsidR="00E71457" w:rsidRDefault="00CB49D9">
      <w:pPr>
        <w:pStyle w:val="TableContents"/>
        <w:numPr>
          <w:ilvl w:val="0"/>
          <w:numId w:val="32"/>
        </w:numPr>
      </w:pPr>
      <w:r>
        <w:rPr>
          <w:rStyle w:val="StrongEmphasis"/>
          <w:b w:val="0"/>
          <w:bCs w:val="0"/>
        </w:rPr>
        <w:t xml:space="preserve">The manager wasn't in the office for very long, but we </w:t>
      </w:r>
      <w:r>
        <w:rPr>
          <w:rStyle w:val="StrongEmphasis"/>
          <w:bCs w:val="0"/>
        </w:rPr>
        <w:t>were able to</w:t>
      </w:r>
      <w:r>
        <w:rPr>
          <w:rStyle w:val="StrongEmphasis"/>
          <w:b w:val="0"/>
          <w:bCs w:val="0"/>
        </w:rPr>
        <w:t xml:space="preserve"> speak to him for a few minutes. (Not: </w:t>
      </w:r>
      <w:r>
        <w:rPr>
          <w:rStyle w:val="StrongEmphasis"/>
          <w:b w:val="0"/>
          <w:bCs w:val="0"/>
          <w:color w:val="9900CC"/>
          <w:u w:val="single"/>
        </w:rPr>
        <w:t xml:space="preserve"> ... we </w:t>
      </w:r>
      <w:r>
        <w:rPr>
          <w:rStyle w:val="StrongEmphasis"/>
          <w:bCs w:val="0"/>
          <w:color w:val="9900CC"/>
          <w:u w:val="single"/>
        </w:rPr>
        <w:t>could</w:t>
      </w:r>
      <w:r>
        <w:rPr>
          <w:rStyle w:val="StrongEmphasis"/>
          <w:b w:val="0"/>
          <w:bCs w:val="0"/>
          <w:color w:val="9900CC"/>
          <w:u w:val="single"/>
        </w:rPr>
        <w:t xml:space="preserve"> speak to him </w:t>
      </w:r>
      <w:r>
        <w:rPr>
          <w:rStyle w:val="StrongEmphasis"/>
          <w:b w:val="0"/>
          <w:bCs w:val="0"/>
          <w:color w:val="9900CC"/>
          <w:u w:val="single"/>
        </w:rPr>
        <w:t>...</w:t>
      </w:r>
      <w:r>
        <w:rPr>
          <w:rStyle w:val="StrongEmphasis"/>
          <w:b w:val="0"/>
          <w:bCs w:val="0"/>
        </w:rPr>
        <w:t>)</w:t>
      </w:r>
    </w:p>
    <w:p w14:paraId="2A39FAF6" w14:textId="77777777" w:rsidR="00E71457" w:rsidRDefault="00E71457">
      <w:pPr>
        <w:pStyle w:val="Standard"/>
      </w:pPr>
    </w:p>
    <w:p w14:paraId="2A39FAF7" w14:textId="77777777" w:rsidR="00E71457" w:rsidRDefault="00CB49D9">
      <w:pPr>
        <w:pStyle w:val="TableContents"/>
      </w:pPr>
      <w:r>
        <w:rPr>
          <w:rStyle w:val="StrongEmphasis"/>
          <w:b w:val="0"/>
          <w:bCs w:val="0"/>
        </w:rPr>
        <w:t xml:space="preserve">We can use </w:t>
      </w:r>
      <w:r>
        <w:rPr>
          <w:rStyle w:val="StrongEmphasis"/>
          <w:b w:val="0"/>
          <w:bCs w:val="0"/>
          <w:i/>
        </w:rPr>
        <w:t>managed to</w:t>
      </w:r>
      <w:r>
        <w:rPr>
          <w:rStyle w:val="StrongEmphasis"/>
          <w:b w:val="0"/>
          <w:bCs w:val="0"/>
        </w:rPr>
        <w:t xml:space="preserve"> (+ infinitive) </w:t>
      </w:r>
      <w:r>
        <w:rPr>
          <w:rStyle w:val="StrongEmphasis"/>
          <w:b w:val="0"/>
          <w:bCs w:val="0"/>
          <w:i/>
        </w:rPr>
        <w:t xml:space="preserve">or succeeded in </w:t>
      </w:r>
      <w:r>
        <w:rPr>
          <w:rStyle w:val="StrongEmphasis"/>
          <w:b w:val="0"/>
          <w:bCs w:val="0"/>
        </w:rPr>
        <w:t xml:space="preserve">(+-ing form) instead </w:t>
      </w:r>
      <w:r>
        <w:rPr>
          <w:rStyle w:val="StrongEmphasis"/>
          <w:b w:val="0"/>
          <w:bCs w:val="0"/>
          <w:i/>
        </w:rPr>
        <w:t>of was/were able to</w:t>
      </w:r>
      <w:r>
        <w:rPr>
          <w:rStyle w:val="StrongEmphasis"/>
          <w:b w:val="0"/>
          <w:bCs w:val="0"/>
        </w:rPr>
        <w:t xml:space="preserve"> in this meaning.</w:t>
      </w:r>
    </w:p>
    <w:p w14:paraId="2A39FAF8" w14:textId="77777777" w:rsidR="00E71457" w:rsidRDefault="00E71457">
      <w:pPr>
        <w:pStyle w:val="Standard"/>
      </w:pPr>
    </w:p>
    <w:p w14:paraId="2A39FAF9" w14:textId="77777777" w:rsidR="00E71457" w:rsidRDefault="00CB49D9">
      <w:pPr>
        <w:pStyle w:val="TableContents"/>
        <w:numPr>
          <w:ilvl w:val="0"/>
          <w:numId w:val="33"/>
        </w:numPr>
      </w:pPr>
      <w:r>
        <w:rPr>
          <w:rStyle w:val="StrongEmphasis"/>
          <w:b w:val="0"/>
          <w:bCs w:val="0"/>
        </w:rPr>
        <w:t xml:space="preserve">Even though I'd hurt my leg, I </w:t>
      </w:r>
      <w:r>
        <w:rPr>
          <w:rStyle w:val="StrongEmphasis"/>
          <w:bCs w:val="0"/>
        </w:rPr>
        <w:t>managed to swim</w:t>
      </w:r>
      <w:r>
        <w:rPr>
          <w:rStyle w:val="StrongEmphasis"/>
          <w:b w:val="0"/>
          <w:bCs w:val="0"/>
        </w:rPr>
        <w:t xml:space="preserve"> back to the boat  /  I </w:t>
      </w:r>
      <w:r>
        <w:rPr>
          <w:rStyle w:val="StrongEmphasis"/>
          <w:bCs w:val="0"/>
        </w:rPr>
        <w:t>succeeded in swimming</w:t>
      </w:r>
      <w:r>
        <w:rPr>
          <w:rStyle w:val="StrongEmphasis"/>
          <w:b w:val="0"/>
          <w:bCs w:val="0"/>
        </w:rPr>
        <w:t xml:space="preserve"> back to the boat.</w:t>
      </w:r>
    </w:p>
    <w:p w14:paraId="2A39FAFA" w14:textId="77777777" w:rsidR="00E71457" w:rsidRDefault="00E71457">
      <w:pPr>
        <w:pStyle w:val="Standard"/>
      </w:pPr>
    </w:p>
    <w:p w14:paraId="2A39FAFB" w14:textId="77777777" w:rsidR="00E71457" w:rsidRDefault="00CB49D9">
      <w:pPr>
        <w:pStyle w:val="TableContents"/>
      </w:pPr>
      <w:r>
        <w:rPr>
          <w:rStyle w:val="StrongEmphasis"/>
          <w:b w:val="0"/>
          <w:bCs w:val="0"/>
        </w:rPr>
        <w:t xml:space="preserve">We normally use </w:t>
      </w:r>
      <w:r>
        <w:rPr>
          <w:rStyle w:val="StrongEmphasis"/>
          <w:b w:val="0"/>
          <w:bCs w:val="0"/>
          <w:i/>
        </w:rPr>
        <w:t>managed to</w:t>
      </w:r>
      <w:r>
        <w:rPr>
          <w:rStyle w:val="StrongEmphasis"/>
          <w:b w:val="0"/>
          <w:bCs w:val="0"/>
        </w:rPr>
        <w:t xml:space="preserve"> </w:t>
      </w:r>
      <w:r>
        <w:rPr>
          <w:rStyle w:val="StrongEmphasis"/>
          <w:b w:val="0"/>
          <w:bCs w:val="0"/>
        </w:rPr>
        <w:t xml:space="preserve">or </w:t>
      </w:r>
      <w:r>
        <w:rPr>
          <w:rStyle w:val="StrongEmphasis"/>
          <w:b w:val="0"/>
          <w:bCs w:val="0"/>
          <w:i/>
        </w:rPr>
        <w:t xml:space="preserve">succeeded in </w:t>
      </w:r>
      <w:r>
        <w:rPr>
          <w:rStyle w:val="StrongEmphasis"/>
          <w:b w:val="0"/>
          <w:bCs w:val="0"/>
        </w:rPr>
        <w:t>when the action was difficult to do.</w:t>
      </w:r>
    </w:p>
    <w:p w14:paraId="2A39FAFC" w14:textId="77777777" w:rsidR="00E71457" w:rsidRDefault="00E71457">
      <w:pPr>
        <w:pStyle w:val="Standard"/>
      </w:pPr>
    </w:p>
    <w:p w14:paraId="2A39FAFD" w14:textId="77777777" w:rsidR="00E71457" w:rsidRDefault="00CB49D9">
      <w:pPr>
        <w:pStyle w:val="Standard"/>
        <w:pageBreakBefore/>
      </w:pPr>
      <w:r>
        <w:rPr>
          <w:rStyle w:val="StrongEmphasis"/>
        </w:rPr>
        <w:t>c</w:t>
      </w:r>
      <w:r>
        <w:rPr>
          <w:rStyle w:val="StrongEmphasis"/>
          <w:b w:val="0"/>
          <w:bCs w:val="0"/>
        </w:rPr>
        <w:tab/>
        <w:t xml:space="preserve">There is an exception (undantekning) with the verbs of perception </w:t>
      </w:r>
      <w:r>
        <w:rPr>
          <w:rStyle w:val="StrongEmphasis"/>
          <w:b w:val="0"/>
          <w:bCs w:val="0"/>
          <w:i/>
        </w:rPr>
        <w:t xml:space="preserve">see, hear, smell, taste, feel, </w:t>
      </w:r>
      <w:r>
        <w:rPr>
          <w:rStyle w:val="StrongEmphasis"/>
          <w:b w:val="0"/>
          <w:bCs w:val="0"/>
        </w:rPr>
        <w:t xml:space="preserve">and some verbs of thinking e.g. </w:t>
      </w:r>
      <w:r>
        <w:rPr>
          <w:rStyle w:val="StrongEmphasis"/>
          <w:b w:val="0"/>
          <w:bCs w:val="0"/>
          <w:i/>
        </w:rPr>
        <w:t>understand</w:t>
      </w:r>
      <w:r>
        <w:rPr>
          <w:rStyle w:val="StrongEmphasis"/>
          <w:b w:val="0"/>
          <w:bCs w:val="0"/>
        </w:rPr>
        <w:t xml:space="preserve">, </w:t>
      </w:r>
      <w:r>
        <w:rPr>
          <w:rStyle w:val="StrongEmphasis"/>
          <w:b w:val="0"/>
          <w:bCs w:val="0"/>
          <w:i/>
        </w:rPr>
        <w:t xml:space="preserve">remember. </w:t>
      </w:r>
      <w:r>
        <w:rPr>
          <w:rStyle w:val="StrongEmphasis"/>
          <w:b w:val="0"/>
          <w:bCs w:val="0"/>
        </w:rPr>
        <w:t xml:space="preserve">We use </w:t>
      </w:r>
      <w:r>
        <w:rPr>
          <w:rStyle w:val="StrongEmphasis"/>
          <w:b w:val="0"/>
          <w:bCs w:val="0"/>
          <w:i/>
        </w:rPr>
        <w:t xml:space="preserve">could </w:t>
      </w:r>
      <w:r>
        <w:rPr>
          <w:rStyle w:val="StrongEmphasis"/>
          <w:b w:val="0"/>
          <w:bCs w:val="0"/>
        </w:rPr>
        <w:t>with these verbs when we actually di</w:t>
      </w:r>
      <w:r>
        <w:rPr>
          <w:rStyle w:val="StrongEmphasis"/>
          <w:b w:val="0"/>
          <w:bCs w:val="0"/>
        </w:rPr>
        <w:t>d these things in particular situations.</w:t>
      </w:r>
    </w:p>
    <w:p w14:paraId="2A39FAFE" w14:textId="77777777" w:rsidR="00E71457" w:rsidRDefault="00E71457">
      <w:pPr>
        <w:pStyle w:val="Standard"/>
      </w:pPr>
    </w:p>
    <w:p w14:paraId="2A39FAFF" w14:textId="77777777" w:rsidR="00E71457" w:rsidRDefault="00CB49D9">
      <w:pPr>
        <w:pStyle w:val="TableContents"/>
        <w:numPr>
          <w:ilvl w:val="0"/>
          <w:numId w:val="34"/>
        </w:numPr>
      </w:pPr>
      <w:r>
        <w:rPr>
          <w:rStyle w:val="StrongEmphasis"/>
          <w:b w:val="0"/>
          <w:bCs w:val="0"/>
        </w:rPr>
        <w:t xml:space="preserve">We </w:t>
      </w:r>
      <w:r>
        <w:rPr>
          <w:rStyle w:val="StrongEmphasis"/>
          <w:bCs w:val="0"/>
        </w:rPr>
        <w:t>could</w:t>
      </w:r>
      <w:r>
        <w:rPr>
          <w:rStyle w:val="StrongEmphasis"/>
          <w:b w:val="0"/>
          <w:bCs w:val="0"/>
        </w:rPr>
        <w:t xml:space="preserve"> see a man in the garden.</w:t>
      </w:r>
    </w:p>
    <w:p w14:paraId="2A39FB00" w14:textId="77777777" w:rsidR="00E71457" w:rsidRDefault="00CB49D9">
      <w:pPr>
        <w:pStyle w:val="TableContents"/>
        <w:numPr>
          <w:ilvl w:val="0"/>
          <w:numId w:val="34"/>
        </w:numPr>
      </w:pPr>
      <w:r>
        <w:rPr>
          <w:rStyle w:val="StrongEmphasis"/>
          <w:b w:val="0"/>
          <w:bCs w:val="0"/>
          <w:i/>
        </w:rPr>
        <w:t xml:space="preserve">I </w:t>
      </w:r>
      <w:r>
        <w:rPr>
          <w:rStyle w:val="StrongEmphasis"/>
          <w:bCs w:val="0"/>
          <w:i/>
        </w:rPr>
        <w:t>could</w:t>
      </w:r>
      <w:r>
        <w:rPr>
          <w:rStyle w:val="StrongEmphasis"/>
          <w:b w:val="0"/>
          <w:bCs w:val="0"/>
          <w:i/>
        </w:rPr>
        <w:t xml:space="preserve"> hear a noise outside my bedroom door.</w:t>
      </w:r>
    </w:p>
    <w:p w14:paraId="2A39FB01" w14:textId="77777777" w:rsidR="00E71457" w:rsidRDefault="00E71457">
      <w:pPr>
        <w:pStyle w:val="Standard"/>
      </w:pPr>
    </w:p>
    <w:p w14:paraId="2A39FB02" w14:textId="77777777" w:rsidR="00E71457" w:rsidRDefault="00CB49D9">
      <w:pPr>
        <w:pStyle w:val="Standard"/>
      </w:pPr>
      <w:r>
        <w:rPr>
          <w:rStyle w:val="StrongEmphasis"/>
        </w:rPr>
        <w:t xml:space="preserve">d </w:t>
      </w:r>
      <w:r>
        <w:rPr>
          <w:rStyle w:val="StrongEmphasis"/>
          <w:b w:val="0"/>
          <w:bCs w:val="0"/>
        </w:rPr>
        <w:tab/>
        <w:t xml:space="preserve">We use </w:t>
      </w:r>
      <w:r>
        <w:rPr>
          <w:rStyle w:val="StrongEmphasis"/>
          <w:b w:val="0"/>
          <w:bCs w:val="0"/>
          <w:i/>
        </w:rPr>
        <w:t xml:space="preserve">could not </w:t>
      </w:r>
      <w:r>
        <w:rPr>
          <w:rStyle w:val="StrongEmphasis"/>
          <w:b w:val="0"/>
          <w:bCs w:val="0"/>
        </w:rPr>
        <w:t xml:space="preserve">(contraction: </w:t>
      </w:r>
      <w:r>
        <w:rPr>
          <w:rStyle w:val="StrongEmphasis"/>
          <w:b w:val="0"/>
          <w:bCs w:val="0"/>
          <w:i/>
          <w:iCs/>
        </w:rPr>
        <w:t>couldn't)</w:t>
      </w:r>
      <w:r>
        <w:rPr>
          <w:rStyle w:val="StrongEmphasis"/>
          <w:b w:val="0"/>
          <w:bCs w:val="0"/>
        </w:rPr>
        <w:t xml:space="preserve"> for both general ability and particular situations.</w:t>
      </w:r>
    </w:p>
    <w:p w14:paraId="2A39FB03" w14:textId="77777777" w:rsidR="00E71457" w:rsidRDefault="00E71457">
      <w:pPr>
        <w:pStyle w:val="Standard"/>
      </w:pPr>
    </w:p>
    <w:p w14:paraId="2A39FB04" w14:textId="77777777" w:rsidR="00E71457" w:rsidRDefault="00CB49D9">
      <w:pPr>
        <w:pStyle w:val="TableContents"/>
        <w:numPr>
          <w:ilvl w:val="0"/>
          <w:numId w:val="35"/>
        </w:numPr>
      </w:pPr>
      <w:r>
        <w:rPr>
          <w:rStyle w:val="StrongEmphasis"/>
          <w:b w:val="0"/>
          <w:bCs w:val="0"/>
        </w:rPr>
        <w:t xml:space="preserve">My grandmother </w:t>
      </w:r>
      <w:r>
        <w:rPr>
          <w:rStyle w:val="StrongEmphasis"/>
          <w:bCs w:val="0"/>
        </w:rPr>
        <w:t>couldn't</w:t>
      </w:r>
      <w:r>
        <w:rPr>
          <w:rStyle w:val="StrongEmphasis"/>
          <w:b w:val="0"/>
          <w:bCs w:val="0"/>
        </w:rPr>
        <w:t xml:space="preserve"> dance.</w:t>
      </w:r>
    </w:p>
    <w:p w14:paraId="2A39FB05" w14:textId="77777777" w:rsidR="00E71457" w:rsidRDefault="00CB49D9">
      <w:pPr>
        <w:pStyle w:val="TableContents"/>
        <w:numPr>
          <w:ilvl w:val="0"/>
          <w:numId w:val="35"/>
        </w:numPr>
      </w:pPr>
      <w:r>
        <w:rPr>
          <w:rStyle w:val="StrongEmphasis"/>
          <w:b w:val="0"/>
          <w:bCs w:val="0"/>
        </w:rPr>
        <w:t xml:space="preserve">He </w:t>
      </w:r>
      <w:r>
        <w:rPr>
          <w:rStyle w:val="StrongEmphasis"/>
          <w:b w:val="0"/>
          <w:bCs w:val="0"/>
        </w:rPr>
        <w:t xml:space="preserve">tried very hard, but he </w:t>
      </w:r>
      <w:r>
        <w:rPr>
          <w:rStyle w:val="StrongEmphasis"/>
          <w:bCs w:val="0"/>
        </w:rPr>
        <w:t>couldn't</w:t>
      </w:r>
      <w:r>
        <w:rPr>
          <w:rStyle w:val="StrongEmphasis"/>
          <w:b w:val="0"/>
          <w:bCs w:val="0"/>
        </w:rPr>
        <w:t xml:space="preserve"> swim back to the boat.</w:t>
      </w:r>
    </w:p>
    <w:p w14:paraId="2A39FB06" w14:textId="77777777" w:rsidR="00E71457" w:rsidRDefault="00E71457">
      <w:pPr>
        <w:pStyle w:val="Standard"/>
      </w:pPr>
    </w:p>
    <w:p w14:paraId="2A39FB07" w14:textId="77777777" w:rsidR="00E71457" w:rsidRDefault="00CB49D9">
      <w:pPr>
        <w:pStyle w:val="Heading3"/>
      </w:pPr>
      <w:bookmarkStart w:id="15" w:name="__RefHeading___Toc20410_658837586"/>
      <w:r>
        <w:rPr>
          <w:rStyle w:val="StrongEmphasis"/>
          <w:b/>
        </w:rPr>
        <w:t>3</w:t>
      </w:r>
      <w:r>
        <w:rPr>
          <w:rStyle w:val="StrongEmphasis"/>
          <w:b/>
        </w:rPr>
        <w:tab/>
        <w:t>Could have . . .</w:t>
      </w:r>
      <w:bookmarkEnd w:id="15"/>
    </w:p>
    <w:p w14:paraId="2A39FB08" w14:textId="77777777" w:rsidR="00E71457" w:rsidRDefault="00CB49D9">
      <w:pPr>
        <w:pStyle w:val="TableContents"/>
      </w:pPr>
      <w:r>
        <w:rPr>
          <w:rStyle w:val="StrongEmphasis"/>
          <w:b w:val="0"/>
          <w:bCs w:val="0"/>
        </w:rPr>
        <w:t xml:space="preserve">We use </w:t>
      </w:r>
      <w:r>
        <w:rPr>
          <w:rStyle w:val="StrongEmphasis"/>
          <w:b w:val="0"/>
          <w:bCs w:val="0"/>
          <w:i/>
        </w:rPr>
        <w:t>could have</w:t>
      </w:r>
      <w:r>
        <w:rPr>
          <w:rStyle w:val="StrongEmphasis"/>
          <w:b w:val="0"/>
          <w:bCs w:val="0"/>
        </w:rPr>
        <w:t xml:space="preserve"> + past participle (lýsingarháttur þátíðar) to say that someone had the ability or the opportunity to do something in the past but did not do it.</w:t>
      </w:r>
    </w:p>
    <w:p w14:paraId="2A39FB09" w14:textId="77777777" w:rsidR="00E71457" w:rsidRDefault="00E71457">
      <w:pPr>
        <w:pStyle w:val="Standard"/>
      </w:pPr>
    </w:p>
    <w:p w14:paraId="2A39FB0A" w14:textId="77777777" w:rsidR="00E71457" w:rsidRDefault="00CB49D9">
      <w:pPr>
        <w:pStyle w:val="TableContents"/>
        <w:numPr>
          <w:ilvl w:val="0"/>
          <w:numId w:val="36"/>
        </w:numPr>
      </w:pPr>
      <w:r>
        <w:rPr>
          <w:rStyle w:val="StrongEmphasis"/>
          <w:b w:val="0"/>
          <w:bCs w:val="0"/>
        </w:rPr>
        <w:t xml:space="preserve">You </w:t>
      </w:r>
      <w:r>
        <w:rPr>
          <w:rStyle w:val="StrongEmphasis"/>
          <w:bCs w:val="0"/>
        </w:rPr>
        <w:t xml:space="preserve">could </w:t>
      </w:r>
      <w:r>
        <w:rPr>
          <w:rStyle w:val="StrongEmphasis"/>
          <w:bCs w:val="0"/>
        </w:rPr>
        <w:t>have helped</w:t>
      </w:r>
      <w:r>
        <w:rPr>
          <w:rStyle w:val="StrongEmphasis"/>
          <w:b w:val="0"/>
          <w:bCs w:val="0"/>
        </w:rPr>
        <w:t xml:space="preserve"> me. Why didn't you?</w:t>
      </w:r>
    </w:p>
    <w:p w14:paraId="2A39FB0B" w14:textId="77777777" w:rsidR="00E71457" w:rsidRDefault="00CB49D9">
      <w:pPr>
        <w:pStyle w:val="TableContents"/>
        <w:numPr>
          <w:ilvl w:val="0"/>
          <w:numId w:val="36"/>
        </w:numPr>
      </w:pPr>
      <w:r>
        <w:rPr>
          <w:rStyle w:val="StrongEmphasis"/>
          <w:b w:val="0"/>
          <w:bCs w:val="0"/>
        </w:rPr>
        <w:t xml:space="preserve">I </w:t>
      </w:r>
      <w:r>
        <w:rPr>
          <w:rStyle w:val="StrongEmphasis"/>
          <w:bCs w:val="0"/>
        </w:rPr>
        <w:t>could have gone</w:t>
      </w:r>
      <w:r>
        <w:rPr>
          <w:rStyle w:val="StrongEmphasis"/>
          <w:b w:val="0"/>
          <w:bCs w:val="0"/>
        </w:rPr>
        <w:t xml:space="preserve"> to China on holiday last year, but I decided not to.</w:t>
      </w:r>
    </w:p>
    <w:p w14:paraId="2A39FB0C" w14:textId="77777777" w:rsidR="00E71457" w:rsidRDefault="00E71457">
      <w:pPr>
        <w:pStyle w:val="Standard"/>
      </w:pPr>
    </w:p>
    <w:p w14:paraId="2A39FB0D" w14:textId="77777777" w:rsidR="00E71457" w:rsidRDefault="00CB49D9">
      <w:pPr>
        <w:pStyle w:val="Heading3"/>
      </w:pPr>
      <w:bookmarkStart w:id="16" w:name="__RefHeading___Toc20412_658837586"/>
      <w:r>
        <w:rPr>
          <w:rStyle w:val="StrongEmphasis"/>
          <w:b/>
        </w:rPr>
        <w:t>4</w:t>
      </w:r>
      <w:r>
        <w:rPr>
          <w:rStyle w:val="StrongEmphasis"/>
          <w:b/>
        </w:rPr>
        <w:tab/>
        <w:t xml:space="preserve">Expressing ability in other forms: </w:t>
      </w:r>
      <w:r>
        <w:rPr>
          <w:rStyle w:val="StrongEmphasis"/>
          <w:b/>
          <w:i/>
        </w:rPr>
        <w:t>be able to</w:t>
      </w:r>
      <w:bookmarkEnd w:id="16"/>
    </w:p>
    <w:p w14:paraId="2A39FB0E" w14:textId="77777777" w:rsidR="00E71457" w:rsidRDefault="00E71457">
      <w:pPr>
        <w:pStyle w:val="Standard"/>
      </w:pPr>
    </w:p>
    <w:p w14:paraId="2A39FB0F" w14:textId="77777777" w:rsidR="00E71457" w:rsidRDefault="00CB49D9">
      <w:pPr>
        <w:pStyle w:val="TableContents"/>
      </w:pPr>
      <w:r>
        <w:rPr>
          <w:rStyle w:val="StrongEmphasis"/>
          <w:b w:val="0"/>
          <w:bCs w:val="0"/>
          <w:i/>
        </w:rPr>
        <w:t>Can</w:t>
      </w:r>
      <w:r>
        <w:rPr>
          <w:rStyle w:val="StrongEmphasis"/>
          <w:b w:val="0"/>
          <w:bCs w:val="0"/>
        </w:rPr>
        <w:t xml:space="preserve"> has no infinitive (nafnháttur), -ing form or participles (lýsingarháttur). So, when necessary, we m</w:t>
      </w:r>
      <w:r>
        <w:rPr>
          <w:rStyle w:val="StrongEmphasis"/>
          <w:b w:val="0"/>
          <w:bCs w:val="0"/>
        </w:rPr>
        <w:t xml:space="preserve">ake these forms with </w:t>
      </w:r>
      <w:r>
        <w:rPr>
          <w:rStyle w:val="StrongEmphasis"/>
          <w:b w:val="0"/>
          <w:bCs w:val="0"/>
          <w:i/>
        </w:rPr>
        <w:t>be able to</w:t>
      </w:r>
      <w:r>
        <w:rPr>
          <w:rStyle w:val="StrongEmphasis"/>
          <w:b w:val="0"/>
          <w:bCs w:val="0"/>
        </w:rPr>
        <w:t>.</w:t>
      </w:r>
    </w:p>
    <w:p w14:paraId="2A39FB10" w14:textId="77777777" w:rsidR="00E71457" w:rsidRDefault="00E71457">
      <w:pPr>
        <w:pStyle w:val="Standard"/>
      </w:pPr>
    </w:p>
    <w:p w14:paraId="2A39FB11" w14:textId="77777777" w:rsidR="00E71457" w:rsidRDefault="00CB49D9">
      <w:pPr>
        <w:pStyle w:val="TableContents"/>
        <w:numPr>
          <w:ilvl w:val="0"/>
          <w:numId w:val="37"/>
        </w:numPr>
      </w:pPr>
      <w:r>
        <w:rPr>
          <w:rStyle w:val="StrongEmphasis"/>
          <w:b w:val="0"/>
          <w:bCs w:val="0"/>
          <w:i/>
          <w:iCs/>
        </w:rPr>
        <w:t xml:space="preserve">I'd like to be able to play the piano. (We cannot say </w:t>
      </w:r>
      <w:r>
        <w:rPr>
          <w:rStyle w:val="StrongEmphasis"/>
          <w:b w:val="0"/>
          <w:bCs w:val="0"/>
          <w:i/>
          <w:iCs/>
          <w:color w:val="9900CC"/>
          <w:u w:val="single"/>
        </w:rPr>
        <w:t xml:space="preserve">I’d like to </w:t>
      </w:r>
      <w:r>
        <w:rPr>
          <w:rStyle w:val="StrongEmphasis"/>
          <w:bCs w:val="0"/>
          <w:i/>
          <w:iCs/>
          <w:color w:val="9900CC"/>
          <w:u w:val="single"/>
        </w:rPr>
        <w:t>can</w:t>
      </w:r>
      <w:r>
        <w:rPr>
          <w:rStyle w:val="StrongEmphasis"/>
          <w:b w:val="0"/>
          <w:bCs w:val="0"/>
          <w:i/>
          <w:iCs/>
          <w:color w:val="9900CC"/>
          <w:u w:val="single"/>
        </w:rPr>
        <w:t xml:space="preserve"> play...</w:t>
      </w:r>
      <w:r>
        <w:rPr>
          <w:rStyle w:val="StrongEmphasis"/>
          <w:b w:val="0"/>
          <w:bCs w:val="0"/>
          <w:i/>
          <w:iCs/>
        </w:rPr>
        <w:t>)</w:t>
      </w:r>
    </w:p>
    <w:p w14:paraId="2A39FB12" w14:textId="77777777" w:rsidR="00E71457" w:rsidRDefault="00CB49D9">
      <w:pPr>
        <w:pStyle w:val="TableContents"/>
        <w:numPr>
          <w:ilvl w:val="0"/>
          <w:numId w:val="37"/>
        </w:numPr>
      </w:pPr>
      <w:r>
        <w:rPr>
          <w:rStyle w:val="StrongEmphasis"/>
          <w:b w:val="0"/>
          <w:bCs w:val="0"/>
          <w:i/>
          <w:iCs/>
        </w:rPr>
        <w:t xml:space="preserve">In the future, people will be able to live on other planets. (We cannot say </w:t>
      </w:r>
      <w:r>
        <w:rPr>
          <w:rStyle w:val="StrongEmphasis"/>
          <w:b w:val="0"/>
          <w:bCs w:val="0"/>
          <w:i/>
          <w:iCs/>
          <w:color w:val="9900CC"/>
          <w:u w:val="single"/>
        </w:rPr>
        <w:t xml:space="preserve">...people </w:t>
      </w:r>
      <w:r>
        <w:rPr>
          <w:rStyle w:val="StrongEmphasis"/>
          <w:bCs w:val="0"/>
          <w:i/>
          <w:iCs/>
          <w:color w:val="9900CC"/>
          <w:u w:val="single"/>
        </w:rPr>
        <w:t>will can</w:t>
      </w:r>
      <w:r>
        <w:rPr>
          <w:rStyle w:val="StrongEmphasis"/>
          <w:b w:val="0"/>
          <w:bCs w:val="0"/>
          <w:i/>
          <w:iCs/>
          <w:color w:val="9900CC"/>
          <w:u w:val="single"/>
        </w:rPr>
        <w:t xml:space="preserve"> live...</w:t>
      </w:r>
      <w:r>
        <w:rPr>
          <w:rStyle w:val="StrongEmphasis"/>
          <w:b w:val="0"/>
          <w:bCs w:val="0"/>
          <w:i/>
          <w:iCs/>
        </w:rPr>
        <w:t>)</w:t>
      </w:r>
    </w:p>
    <w:p w14:paraId="2A39FB13" w14:textId="77777777" w:rsidR="00E71457" w:rsidRDefault="00CB49D9">
      <w:pPr>
        <w:pStyle w:val="TableContents"/>
        <w:numPr>
          <w:ilvl w:val="0"/>
          <w:numId w:val="37"/>
        </w:numPr>
      </w:pPr>
      <w:r>
        <w:rPr>
          <w:rStyle w:val="StrongEmphasis"/>
          <w:b w:val="0"/>
          <w:bCs w:val="0"/>
          <w:i/>
          <w:iCs/>
        </w:rPr>
        <w:t xml:space="preserve">She enjoys </w:t>
      </w:r>
      <w:r>
        <w:rPr>
          <w:rStyle w:val="StrongEmphasis"/>
          <w:bCs w:val="0"/>
          <w:i/>
          <w:iCs/>
        </w:rPr>
        <w:t xml:space="preserve">being able to </w:t>
      </w:r>
      <w:r>
        <w:rPr>
          <w:rStyle w:val="StrongEmphasis"/>
          <w:b w:val="0"/>
          <w:bCs w:val="0"/>
          <w:i/>
          <w:iCs/>
        </w:rPr>
        <w:t xml:space="preserve">speak foreign </w:t>
      </w:r>
      <w:r>
        <w:rPr>
          <w:rStyle w:val="StrongEmphasis"/>
          <w:b w:val="0"/>
          <w:bCs w:val="0"/>
          <w:i/>
          <w:iCs/>
        </w:rPr>
        <w:t xml:space="preserve">languages. (We cannot say </w:t>
      </w:r>
      <w:r>
        <w:rPr>
          <w:rStyle w:val="StrongEmphasis"/>
          <w:b w:val="0"/>
          <w:bCs w:val="0"/>
          <w:i/>
          <w:iCs/>
          <w:color w:val="9900CC"/>
          <w:u w:val="single"/>
        </w:rPr>
        <w:t xml:space="preserve">She enjoys </w:t>
      </w:r>
      <w:r>
        <w:rPr>
          <w:rStyle w:val="StrongEmphasis"/>
          <w:bCs w:val="0"/>
          <w:i/>
          <w:iCs/>
          <w:color w:val="9900CC"/>
          <w:u w:val="single"/>
        </w:rPr>
        <w:t xml:space="preserve">canning </w:t>
      </w:r>
      <w:r>
        <w:rPr>
          <w:rStyle w:val="StrongEmphasis"/>
          <w:b w:val="0"/>
          <w:bCs w:val="0"/>
          <w:i/>
          <w:iCs/>
          <w:color w:val="9900CC"/>
          <w:u w:val="single"/>
        </w:rPr>
        <w:t>…</w:t>
      </w:r>
      <w:r>
        <w:rPr>
          <w:rStyle w:val="StrongEmphasis"/>
          <w:b w:val="0"/>
          <w:bCs w:val="0"/>
          <w:i/>
          <w:iCs/>
        </w:rPr>
        <w:t>)</w:t>
      </w:r>
    </w:p>
    <w:p w14:paraId="2A39FB14" w14:textId="77777777" w:rsidR="00E71457" w:rsidRDefault="00CB49D9">
      <w:pPr>
        <w:pStyle w:val="TableContents"/>
        <w:numPr>
          <w:ilvl w:val="0"/>
          <w:numId w:val="37"/>
        </w:numPr>
      </w:pPr>
      <w:r>
        <w:rPr>
          <w:rStyle w:val="StrongEmphasis"/>
          <w:b w:val="0"/>
          <w:bCs w:val="0"/>
          <w:i/>
          <w:iCs/>
        </w:rPr>
        <w:t>I'</w:t>
      </w:r>
      <w:r>
        <w:rPr>
          <w:rStyle w:val="StrongEmphasis"/>
          <w:bCs w:val="0"/>
          <w:i/>
          <w:iCs/>
        </w:rPr>
        <w:t>ve been able to</w:t>
      </w:r>
      <w:r>
        <w:rPr>
          <w:rStyle w:val="StrongEmphasis"/>
          <w:b w:val="0"/>
          <w:bCs w:val="0"/>
          <w:i/>
          <w:iCs/>
        </w:rPr>
        <w:t xml:space="preserve"> drive since I was 18. (We cannot say </w:t>
      </w:r>
      <w:r>
        <w:rPr>
          <w:rStyle w:val="StrongEmphasis"/>
          <w:b w:val="0"/>
          <w:bCs w:val="0"/>
          <w:i/>
          <w:iCs/>
          <w:color w:val="9900CC"/>
          <w:u w:val="single"/>
        </w:rPr>
        <w:t>I’</w:t>
      </w:r>
      <w:r>
        <w:rPr>
          <w:rStyle w:val="StrongEmphasis"/>
          <w:bCs w:val="0"/>
          <w:i/>
          <w:iCs/>
          <w:color w:val="9900CC"/>
          <w:u w:val="single"/>
        </w:rPr>
        <w:t>ve could</w:t>
      </w:r>
      <w:r>
        <w:rPr>
          <w:rStyle w:val="StrongEmphasis"/>
          <w:b w:val="0"/>
          <w:bCs w:val="0"/>
          <w:i/>
          <w:iCs/>
          <w:color w:val="9900CC"/>
          <w:u w:val="single"/>
        </w:rPr>
        <w:t xml:space="preserve"> …</w:t>
      </w:r>
      <w:r>
        <w:rPr>
          <w:rStyle w:val="StrongEmphasis"/>
          <w:b w:val="0"/>
          <w:bCs w:val="0"/>
          <w:i/>
          <w:iCs/>
        </w:rPr>
        <w:t>)</w:t>
      </w:r>
    </w:p>
    <w:p w14:paraId="2A39FB15" w14:textId="77777777" w:rsidR="00E71457" w:rsidRDefault="00E71457">
      <w:pPr>
        <w:pStyle w:val="TableContents"/>
      </w:pPr>
    </w:p>
    <w:p w14:paraId="2A39FB16" w14:textId="77777777" w:rsidR="00E71457" w:rsidRDefault="00CB49D9">
      <w:pPr>
        <w:pStyle w:val="Heading2"/>
      </w:pPr>
      <w:bookmarkStart w:id="17" w:name="__RefHeading___Toc20414_658837586"/>
      <w:r>
        <w:rPr>
          <w:rStyle w:val="StrongEmphasis"/>
          <w:b/>
          <w:bCs/>
          <w:i w:val="0"/>
          <w:iCs w:val="0"/>
        </w:rPr>
        <w:t>Exercises</w:t>
      </w:r>
      <w:bookmarkEnd w:id="17"/>
    </w:p>
    <w:p w14:paraId="2A39FB17" w14:textId="77777777" w:rsidR="00E71457" w:rsidRDefault="00E71457">
      <w:pPr>
        <w:pStyle w:val="Standard"/>
      </w:pPr>
    </w:p>
    <w:p w14:paraId="2A39FB18" w14:textId="77777777" w:rsidR="00E71457" w:rsidRDefault="00CB49D9">
      <w:pPr>
        <w:pStyle w:val="fyrirmaeli0"/>
      </w:pPr>
      <w:bookmarkStart w:id="18" w:name="__RefHeading___Toc20416_658837586"/>
      <w:r>
        <w:rPr>
          <w:rFonts w:eastAsia="MS Mincho" w:cs="Tahoma"/>
          <w:i/>
          <w:sz w:val="23"/>
          <w:szCs w:val="23"/>
        </w:rPr>
        <w:t>A</w:t>
      </w:r>
      <w:r>
        <w:rPr>
          <w:b w:val="0"/>
          <w:bCs w:val="0"/>
        </w:rPr>
        <w:tab/>
      </w:r>
      <w:r>
        <w:rPr>
          <w:rStyle w:val="StrongEmphasis"/>
        </w:rPr>
        <w:t xml:space="preserve">Complete the sentences using </w:t>
      </w:r>
      <w:r>
        <w:rPr>
          <w:rStyle w:val="Emphasis"/>
        </w:rPr>
        <w:t>can</w:t>
      </w:r>
      <w:r>
        <w:rPr>
          <w:rStyle w:val="StrongEmphasis"/>
        </w:rPr>
        <w:t xml:space="preserve"> or </w:t>
      </w:r>
      <w:r>
        <w:rPr>
          <w:rStyle w:val="Emphasis"/>
        </w:rPr>
        <w:t>could</w:t>
      </w:r>
      <w:r>
        <w:rPr>
          <w:rStyle w:val="StrongEmphasis"/>
        </w:rPr>
        <w:t xml:space="preserve"> where possible. If </w:t>
      </w:r>
      <w:r>
        <w:rPr>
          <w:rStyle w:val="Emphasis"/>
        </w:rPr>
        <w:t>can</w:t>
      </w:r>
      <w:r>
        <w:rPr>
          <w:rStyle w:val="StrongEmphasis"/>
        </w:rPr>
        <w:t xml:space="preserve"> or </w:t>
      </w:r>
      <w:r>
        <w:rPr>
          <w:rStyle w:val="Emphasis"/>
        </w:rPr>
        <w:t>could</w:t>
      </w:r>
      <w:r>
        <w:rPr>
          <w:rStyle w:val="StrongEmphasis"/>
        </w:rPr>
        <w:t xml:space="preserve"> is not possible, use a form of </w:t>
      </w:r>
      <w:r>
        <w:rPr>
          <w:rStyle w:val="Emphasis"/>
        </w:rPr>
        <w:t>be able to</w:t>
      </w:r>
      <w:r>
        <w:rPr>
          <w:rStyle w:val="StrongEmphasis"/>
        </w:rPr>
        <w:t xml:space="preserve">.   Two </w:t>
      </w:r>
      <w:r>
        <w:rPr>
          <w:rStyle w:val="StrongEmphasis"/>
        </w:rPr>
        <w:t>examples have been done for you.</w:t>
      </w:r>
      <w:bookmarkEnd w:id="18"/>
    </w:p>
    <w:p w14:paraId="2A39FB19" w14:textId="77777777" w:rsidR="00E71457" w:rsidRDefault="00E71457">
      <w:pPr>
        <w:pStyle w:val="TableContents"/>
      </w:pPr>
    </w:p>
    <w:p w14:paraId="2A39FB1A" w14:textId="77777777" w:rsidR="00E71457" w:rsidRDefault="00CB49D9">
      <w:pPr>
        <w:pStyle w:val="aefing"/>
      </w:pPr>
      <w:r>
        <w:t>0</w:t>
      </w:r>
      <w:r>
        <w:tab/>
        <w:t>He has been living in France for 6 months. He [</w:t>
      </w:r>
      <w:r>
        <w:rPr>
          <w:u w:val="single"/>
        </w:rPr>
        <w:t xml:space="preserve">    </w:t>
      </w:r>
      <w:r>
        <w:rPr>
          <w:rStyle w:val="Emphasis"/>
          <w:u w:val="single"/>
        </w:rPr>
        <w:t>can</w:t>
      </w:r>
      <w:r>
        <w:rPr>
          <w:u w:val="single"/>
        </w:rPr>
        <w:t xml:space="preserve"> speak    </w:t>
      </w:r>
      <w:r>
        <w:t>] French very well now.</w:t>
      </w:r>
    </w:p>
    <w:p w14:paraId="2A39FB1B" w14:textId="77777777" w:rsidR="00E71457" w:rsidRDefault="00CB49D9">
      <w:pPr>
        <w:pStyle w:val="aefing"/>
      </w:pPr>
      <w:r>
        <w:t>00</w:t>
      </w:r>
      <w:r>
        <w:tab/>
        <w:t>I'll [</w:t>
      </w:r>
      <w:r>
        <w:rPr>
          <w:u w:val="single"/>
        </w:rPr>
        <w:t xml:space="preserve">    </w:t>
      </w:r>
      <w:r>
        <w:rPr>
          <w:rStyle w:val="Emphasis"/>
          <w:u w:val="single"/>
        </w:rPr>
        <w:t>be able to</w:t>
      </w:r>
      <w:r>
        <w:rPr>
          <w:u w:val="single"/>
        </w:rPr>
        <w:t xml:space="preserve"> go    </w:t>
      </w:r>
      <w:r>
        <w:t>] shopping later today.</w:t>
      </w:r>
    </w:p>
    <w:p w14:paraId="2A39FB1C" w14:textId="77777777" w:rsidR="00E71457" w:rsidRDefault="00CB49D9">
      <w:pPr>
        <w:pStyle w:val="aefing"/>
      </w:pPr>
      <w:r>
        <w:t xml:space="preserve">1 </w:t>
      </w:r>
      <w:r>
        <w:tab/>
        <w:t>When Robert was younger he [____________________] run quite fast.</w:t>
      </w:r>
    </w:p>
    <w:p w14:paraId="2A39FB1D" w14:textId="77777777" w:rsidR="00E71457" w:rsidRDefault="00CB49D9">
      <w:pPr>
        <w:pStyle w:val="aefing"/>
      </w:pPr>
      <w:r>
        <w:t xml:space="preserve">2 </w:t>
      </w:r>
      <w:r>
        <w:tab/>
        <w:t xml:space="preserve">Look! </w:t>
      </w:r>
      <w:r>
        <w:t>You [____________________] see the mountains from this window.</w:t>
      </w:r>
    </w:p>
    <w:p w14:paraId="2A39FB1E" w14:textId="77777777" w:rsidR="00E71457" w:rsidRDefault="00CB49D9">
      <w:pPr>
        <w:pStyle w:val="aefing"/>
      </w:pPr>
      <w:r>
        <w:t xml:space="preserve">3 </w:t>
      </w:r>
      <w:r>
        <w:tab/>
        <w:t>Kate [____________________] dance really well when she was a young girl.</w:t>
      </w:r>
    </w:p>
    <w:p w14:paraId="2A39FB1F" w14:textId="77777777" w:rsidR="00E71457" w:rsidRDefault="00CB49D9">
      <w:pPr>
        <w:pStyle w:val="aefing"/>
      </w:pPr>
      <w:r>
        <w:t xml:space="preserve">4 </w:t>
      </w:r>
      <w:r>
        <w:tab/>
        <w:t>How long have you [____________________] play the guitar?</w:t>
      </w:r>
    </w:p>
    <w:p w14:paraId="2A39FB20" w14:textId="77777777" w:rsidR="00E71457" w:rsidRDefault="00CB49D9">
      <w:pPr>
        <w:pStyle w:val="aefing"/>
      </w:pPr>
      <w:r>
        <w:t xml:space="preserve">5 </w:t>
      </w:r>
      <w:r>
        <w:tab/>
        <w:t>Look! I [____________________] lift this chair with o</w:t>
      </w:r>
      <w:r>
        <w:t>ne hand!</w:t>
      </w:r>
    </w:p>
    <w:p w14:paraId="2A39FB21" w14:textId="77777777" w:rsidR="00E71457" w:rsidRDefault="00CB49D9">
      <w:pPr>
        <w:pStyle w:val="aefing"/>
      </w:pPr>
      <w:r>
        <w:t xml:space="preserve">6 </w:t>
      </w:r>
      <w:r>
        <w:tab/>
        <w:t>I'm sorry, but I won't [____________________] come to the party on Saturday.</w:t>
      </w:r>
    </w:p>
    <w:p w14:paraId="2A39FB22" w14:textId="77777777" w:rsidR="00E71457" w:rsidRDefault="00CB49D9">
      <w:pPr>
        <w:pStyle w:val="fyrirmaeli0"/>
      </w:pPr>
      <w:bookmarkStart w:id="19" w:name="__RefHeading___Toc20418_658837586"/>
      <w:r>
        <w:rPr>
          <w:rFonts w:eastAsia="MS Mincho" w:cs="Tahoma"/>
          <w:i/>
          <w:sz w:val="23"/>
          <w:szCs w:val="23"/>
        </w:rPr>
        <w:t>B</w:t>
      </w:r>
      <w:r>
        <w:rPr>
          <w:b w:val="0"/>
          <w:bCs w:val="0"/>
        </w:rPr>
        <w:tab/>
      </w:r>
      <w:r>
        <w:rPr>
          <w:rStyle w:val="StrongEmphasis"/>
        </w:rPr>
        <w:t xml:space="preserve">Complete the sentences using </w:t>
      </w:r>
      <w:r>
        <w:rPr>
          <w:rStyle w:val="Emphasis"/>
        </w:rPr>
        <w:t>could</w:t>
      </w:r>
      <w:r>
        <w:rPr>
          <w:rStyle w:val="StrongEmphasis"/>
        </w:rPr>
        <w:t xml:space="preserve"> or </w:t>
      </w:r>
      <w:r>
        <w:rPr>
          <w:rStyle w:val="Emphasis"/>
        </w:rPr>
        <w:t>was / were able to</w:t>
      </w:r>
      <w:r>
        <w:rPr>
          <w:rStyle w:val="StrongEmphasis"/>
        </w:rPr>
        <w:t>. Sometimes either form is possible.   One example has been done for you.</w:t>
      </w:r>
      <w:bookmarkEnd w:id="19"/>
    </w:p>
    <w:p w14:paraId="2A39FB23" w14:textId="77777777" w:rsidR="00E71457" w:rsidRDefault="00E71457">
      <w:pPr>
        <w:pStyle w:val="aefing"/>
      </w:pPr>
    </w:p>
    <w:p w14:paraId="2A39FB24" w14:textId="77777777" w:rsidR="00E71457" w:rsidRDefault="00CB49D9">
      <w:pPr>
        <w:pStyle w:val="aefing"/>
      </w:pPr>
      <w:r>
        <w:t>0</w:t>
      </w:r>
      <w:r>
        <w:tab/>
        <w:t>Simon [</w:t>
      </w:r>
      <w:r>
        <w:rPr>
          <w:u w:val="single"/>
        </w:rPr>
        <w:t xml:space="preserve">    </w:t>
      </w:r>
      <w:r>
        <w:rPr>
          <w:rStyle w:val="Emphasis"/>
          <w:u w:val="single"/>
        </w:rPr>
        <w:t>could   </w:t>
      </w:r>
      <w:r>
        <w:rPr>
          <w:rStyle w:val="Emphasis"/>
          <w:i w:val="0"/>
          <w:iCs w:val="0"/>
        </w:rPr>
        <w:t>]</w:t>
      </w:r>
      <w:r>
        <w:t xml:space="preserve"> read music </w:t>
      </w:r>
      <w:r>
        <w:t>when he was 7.</w:t>
      </w:r>
    </w:p>
    <w:p w14:paraId="2A39FB25" w14:textId="77777777" w:rsidR="00E71457" w:rsidRDefault="00CB49D9">
      <w:pPr>
        <w:pStyle w:val="aefing"/>
      </w:pPr>
      <w:r>
        <w:t>1</w:t>
      </w:r>
      <w:r>
        <w:tab/>
        <w:t>We [____________________] put out the fire before much damage was done.</w:t>
      </w:r>
    </w:p>
    <w:p w14:paraId="2A39FB26" w14:textId="77777777" w:rsidR="00E71457" w:rsidRDefault="00CB49D9">
      <w:pPr>
        <w:pStyle w:val="aefing"/>
      </w:pPr>
      <w:r>
        <w:t xml:space="preserve">2 </w:t>
      </w:r>
      <w:r>
        <w:tab/>
        <w:t>My daughter [____________________] walk when she was only 11 months old.</w:t>
      </w:r>
    </w:p>
    <w:p w14:paraId="2A39FB27" w14:textId="77777777" w:rsidR="00E71457" w:rsidRDefault="00CB49D9">
      <w:pPr>
        <w:pStyle w:val="aefing"/>
      </w:pPr>
      <w:r>
        <w:t xml:space="preserve">3 </w:t>
      </w:r>
      <w:r>
        <w:tab/>
        <w:t>I [____________________] finish all the work you wanted me to do yesterday.</w:t>
      </w:r>
    </w:p>
    <w:p w14:paraId="2A39FB28" w14:textId="77777777" w:rsidR="00E71457" w:rsidRDefault="00CB49D9">
      <w:pPr>
        <w:pStyle w:val="aefing"/>
      </w:pPr>
      <w:r>
        <w:t xml:space="preserve">4 </w:t>
      </w:r>
      <w:r>
        <w:tab/>
      </w:r>
      <w:r>
        <w:t>'[____________________] you speak French before you went to live in Paris?'</w:t>
      </w:r>
    </w:p>
    <w:p w14:paraId="2A39FB29" w14:textId="77777777" w:rsidR="00E71457" w:rsidRDefault="00CB49D9">
      <w:pPr>
        <w:pStyle w:val="aefing"/>
      </w:pPr>
      <w:r>
        <w:t xml:space="preserve">5 </w:t>
      </w:r>
      <w:r>
        <w:tab/>
        <w:t>'No, I [____________________] speak it at all.' (use negative)</w:t>
      </w:r>
    </w:p>
    <w:p w14:paraId="2A39FB2A" w14:textId="77777777" w:rsidR="00E71457" w:rsidRDefault="00CB49D9">
      <w:pPr>
        <w:pStyle w:val="aefing"/>
      </w:pPr>
      <w:r>
        <w:t xml:space="preserve">6 </w:t>
      </w:r>
      <w:r>
        <w:tab/>
        <w:t>They were talking quite loudly. I [____________________] hear everything they said.</w:t>
      </w:r>
    </w:p>
    <w:p w14:paraId="2A39FB2B" w14:textId="77777777" w:rsidR="00E71457" w:rsidRDefault="00E71457">
      <w:pPr>
        <w:pStyle w:val="Standard"/>
      </w:pPr>
    </w:p>
    <w:p w14:paraId="2A39FB2C" w14:textId="77777777" w:rsidR="00E71457" w:rsidRDefault="00E71457">
      <w:pPr>
        <w:pStyle w:val="Standard"/>
      </w:pPr>
    </w:p>
    <w:p w14:paraId="2A39FB2D" w14:textId="77777777" w:rsidR="00E71457" w:rsidRDefault="00CB49D9">
      <w:pPr>
        <w:pStyle w:val="fyrirmaeli0"/>
      </w:pPr>
      <w:bookmarkStart w:id="20" w:name="__RefHeading___Toc20420_658837586"/>
      <w:r>
        <w:rPr>
          <w:rFonts w:eastAsia="MS Mincho" w:cs="Tahoma"/>
          <w:i/>
          <w:sz w:val="23"/>
          <w:szCs w:val="23"/>
        </w:rPr>
        <w:t>C</w:t>
      </w:r>
      <w:r>
        <w:tab/>
      </w:r>
      <w:r>
        <w:rPr>
          <w:rStyle w:val="StrongEmphasis"/>
          <w:b/>
          <w:bCs/>
        </w:rPr>
        <w:t>Robert Wells is 52 year</w:t>
      </w:r>
      <w:r>
        <w:rPr>
          <w:rStyle w:val="StrongEmphasis"/>
          <w:b/>
          <w:bCs/>
        </w:rPr>
        <w:t xml:space="preserve">s old. Sometimes he feels that he has wasted his life. Read about Robert. Replace the words in italics with </w:t>
      </w:r>
      <w:r>
        <w:rPr>
          <w:rStyle w:val="Emphasis"/>
        </w:rPr>
        <w:t>could have . . .</w:t>
      </w:r>
      <w:r>
        <w:rPr>
          <w:rStyle w:val="StrongEmphasis"/>
          <w:b/>
          <w:bCs/>
        </w:rPr>
        <w:t>, as in the example that has been done for you.</w:t>
      </w:r>
      <w:bookmarkEnd w:id="20"/>
    </w:p>
    <w:p w14:paraId="2A39FB2E" w14:textId="77777777" w:rsidR="00E71457" w:rsidRDefault="00E71457">
      <w:pPr>
        <w:pStyle w:val="TableContents"/>
      </w:pPr>
    </w:p>
    <w:p w14:paraId="2A39FB2F" w14:textId="77777777" w:rsidR="00E71457" w:rsidRDefault="00CB49D9">
      <w:pPr>
        <w:pStyle w:val="aefing"/>
      </w:pPr>
      <w:r>
        <w:t>0</w:t>
      </w:r>
      <w:r>
        <w:tab/>
        <w:t>When Robert was 26 he had the chance to get married, but he decided not to.</w:t>
      </w:r>
    </w:p>
    <w:p w14:paraId="2A39FB30" w14:textId="77777777" w:rsidR="00E71457" w:rsidRDefault="00CB49D9">
      <w:pPr>
        <w:pStyle w:val="aefing"/>
      </w:pPr>
      <w:r>
        <w:tab/>
        <w:t>– Wh</w:t>
      </w:r>
      <w:r>
        <w:t>en Robert was 26 he [</w:t>
      </w:r>
      <w:r>
        <w:rPr>
          <w:u w:val="single"/>
        </w:rPr>
        <w:t xml:space="preserve">    </w:t>
      </w:r>
      <w:r>
        <w:rPr>
          <w:rStyle w:val="Emphasis"/>
          <w:u w:val="single"/>
        </w:rPr>
        <w:t xml:space="preserve">could have got    </w:t>
      </w:r>
      <w:r>
        <w:rPr>
          <w:rStyle w:val="Emphasis"/>
          <w:i w:val="0"/>
          <w:iCs w:val="0"/>
        </w:rPr>
        <w:t>]</w:t>
      </w:r>
      <w:r>
        <w:t xml:space="preserve"> married, but he decided not to.</w:t>
      </w:r>
    </w:p>
    <w:p w14:paraId="2A39FB31" w14:textId="77777777" w:rsidR="00E71457" w:rsidRDefault="00CB49D9">
      <w:pPr>
        <w:pStyle w:val="aefing"/>
      </w:pPr>
      <w:r>
        <w:t xml:space="preserve">1 </w:t>
      </w:r>
      <w:r>
        <w:tab/>
        <w:t xml:space="preserve">Robert </w:t>
      </w:r>
      <w:r>
        <w:rPr>
          <w:i/>
          <w:iCs/>
        </w:rPr>
        <w:t>had the ability to go</w:t>
      </w:r>
      <w:r>
        <w:t xml:space="preserve"> to university, but he didn't want to go.</w:t>
      </w:r>
    </w:p>
    <w:p w14:paraId="2A39FB32" w14:textId="77777777" w:rsidR="00E71457" w:rsidRDefault="00CB49D9">
      <w:pPr>
        <w:pStyle w:val="aefing"/>
      </w:pPr>
      <w:r>
        <w:tab/>
        <w:t>– Robert [____________________] to university, but he didn't want to go.</w:t>
      </w:r>
    </w:p>
    <w:p w14:paraId="2A39FB33" w14:textId="77777777" w:rsidR="00E71457" w:rsidRDefault="00CB49D9">
      <w:pPr>
        <w:pStyle w:val="aefing"/>
      </w:pPr>
      <w:r>
        <w:t xml:space="preserve">2 </w:t>
      </w:r>
      <w:r>
        <w:tab/>
        <w:t xml:space="preserve">He </w:t>
      </w:r>
      <w:r>
        <w:rPr>
          <w:i/>
          <w:iCs/>
        </w:rPr>
        <w:t xml:space="preserve">had the </w:t>
      </w:r>
      <w:r>
        <w:rPr>
          <w:i/>
          <w:iCs/>
        </w:rPr>
        <w:t>intelligence to pass</w:t>
      </w:r>
      <w:r>
        <w:t xml:space="preserve"> his final exams at school, but he didn't take them.</w:t>
      </w:r>
    </w:p>
    <w:p w14:paraId="2A39FB34" w14:textId="77777777" w:rsidR="00E71457" w:rsidRDefault="00CB49D9">
      <w:pPr>
        <w:pStyle w:val="aefing"/>
      </w:pPr>
      <w:r>
        <w:tab/>
        <w:t>– He [____________________] his final exams at school, but he didn't take them.</w:t>
      </w:r>
    </w:p>
    <w:p w14:paraId="2A39FB35" w14:textId="77777777" w:rsidR="00E71457" w:rsidRDefault="00CB49D9">
      <w:pPr>
        <w:pStyle w:val="aefing"/>
      </w:pPr>
      <w:r>
        <w:t xml:space="preserve">3 </w:t>
      </w:r>
      <w:r>
        <w:tab/>
        <w:t xml:space="preserve">Many people thought he </w:t>
      </w:r>
      <w:r>
        <w:rPr>
          <w:i/>
          <w:iCs/>
        </w:rPr>
        <w:t>had the ability to be</w:t>
      </w:r>
      <w:r>
        <w:t xml:space="preserve"> a professional footballer when he was younger, but he </w:t>
      </w:r>
      <w:r>
        <w:t>didn't try.</w:t>
      </w:r>
    </w:p>
    <w:p w14:paraId="2A39FB36" w14:textId="77777777" w:rsidR="00E71457" w:rsidRDefault="00CB49D9">
      <w:pPr>
        <w:pStyle w:val="aefing"/>
      </w:pPr>
      <w:r>
        <w:tab/>
        <w:t>– A lot of people thought he [____________________] a professional footballer when he was younger, but he didn't try.</w:t>
      </w:r>
    </w:p>
    <w:p w14:paraId="2A39FB37" w14:textId="77777777" w:rsidR="00E71457" w:rsidRDefault="00CB49D9">
      <w:pPr>
        <w:pStyle w:val="aefing"/>
      </w:pPr>
      <w:r>
        <w:t xml:space="preserve">4 </w:t>
      </w:r>
      <w:r>
        <w:tab/>
        <w:t xml:space="preserve">He </w:t>
      </w:r>
      <w:r>
        <w:rPr>
          <w:i/>
          <w:iCs/>
        </w:rPr>
        <w:t>had the opportunity to start</w:t>
      </w:r>
      <w:r>
        <w:t xml:space="preserve"> his own business once, but he didn't want to.</w:t>
      </w:r>
    </w:p>
    <w:p w14:paraId="2A39FB38" w14:textId="77777777" w:rsidR="00E71457" w:rsidRDefault="00CB49D9">
      <w:pPr>
        <w:pStyle w:val="aefing"/>
      </w:pPr>
      <w:r>
        <w:tab/>
        <w:t>– He [____________________] his own busines</w:t>
      </w:r>
      <w:r>
        <w:t>s once, but he didn't want to.</w:t>
      </w:r>
    </w:p>
    <w:p w14:paraId="2A39FB39" w14:textId="77777777" w:rsidR="00E71457" w:rsidRDefault="00CB49D9">
      <w:pPr>
        <w:pStyle w:val="Standard"/>
        <w:ind w:left="737" w:hanging="737"/>
      </w:pPr>
      <w:r>
        <w:t xml:space="preserve">5 </w:t>
      </w:r>
      <w:r>
        <w:tab/>
        <w:t xml:space="preserve">He </w:t>
      </w:r>
      <w:r>
        <w:rPr>
          <w:i/>
          <w:iCs/>
        </w:rPr>
        <w:t>had the chance to emigrate</w:t>
      </w:r>
      <w:r>
        <w:t xml:space="preserve"> to Australia a few years ago, but he decided not to.</w:t>
      </w:r>
    </w:p>
    <w:p w14:paraId="2A39FB3A" w14:textId="77777777" w:rsidR="00E71457" w:rsidRDefault="00CB49D9">
      <w:pPr>
        <w:pStyle w:val="Standard"/>
        <w:ind w:left="737" w:hanging="737"/>
      </w:pPr>
      <w:r>
        <w:tab/>
        <w:t>– He [____________________] to Australia a few years ago, but he decided not to.</w:t>
      </w:r>
    </w:p>
    <w:p w14:paraId="2A39FB3B" w14:textId="77777777" w:rsidR="00E71457" w:rsidRDefault="00E71457">
      <w:pPr>
        <w:pStyle w:val="Standard"/>
        <w:ind w:left="737" w:hanging="737"/>
      </w:pPr>
    </w:p>
    <w:p w14:paraId="2A39FB3C" w14:textId="77777777" w:rsidR="00E71457" w:rsidRDefault="00CB49D9">
      <w:pPr>
        <w:pStyle w:val="Heading1"/>
        <w:pageBreakBefore/>
      </w:pPr>
      <w:bookmarkStart w:id="21" w:name="__RefHeading___Toc20422_658837586"/>
      <w:r>
        <w:rPr>
          <w:rFonts w:eastAsia="MS Mincho" w:cs="Tahoma"/>
          <w:szCs w:val="32"/>
        </w:rPr>
        <w:t>1e</w:t>
      </w:r>
      <w:r>
        <w:t xml:space="preserve">  Grammar</w:t>
      </w:r>
      <w:bookmarkEnd w:id="21"/>
    </w:p>
    <w:p w14:paraId="2A39FB3D" w14:textId="77777777" w:rsidR="00E71457" w:rsidRDefault="00CB49D9">
      <w:pPr>
        <w:pStyle w:val="Heading2"/>
      </w:pPr>
      <w:bookmarkStart w:id="22" w:name="__RefHeading___Toc20424_658837586"/>
      <w:r>
        <w:rPr>
          <w:rStyle w:val="StrongEmphasis"/>
          <w:b/>
        </w:rPr>
        <w:t>Modal Verbs:  Permission</w:t>
      </w:r>
      <w:bookmarkEnd w:id="22"/>
    </w:p>
    <w:p w14:paraId="2A39FB3E" w14:textId="77777777" w:rsidR="00E71457" w:rsidRDefault="00CB49D9">
      <w:pPr>
        <w:pStyle w:val="Heading3"/>
        <w:jc w:val="center"/>
      </w:pPr>
      <w:bookmarkStart w:id="23" w:name="__RefHeading___Toc20426_658837586"/>
      <w:r>
        <w:rPr>
          <w:rStyle w:val="StrongEmphasis"/>
          <w:b/>
        </w:rPr>
        <w:t>can, could, may, mi</w:t>
      </w:r>
      <w:r>
        <w:rPr>
          <w:rStyle w:val="StrongEmphasis"/>
          <w:b/>
        </w:rPr>
        <w:t>ght, be allowed to</w:t>
      </w:r>
      <w:bookmarkEnd w:id="23"/>
    </w:p>
    <w:p w14:paraId="2A39FB3F" w14:textId="77777777" w:rsidR="00E71457" w:rsidRDefault="00CB49D9">
      <w:pPr>
        <w:pStyle w:val="Heading3"/>
      </w:pPr>
      <w:bookmarkStart w:id="24" w:name="__RefHeading___Toc20428_658837586"/>
      <w:r>
        <w:rPr>
          <w:rStyle w:val="StrongEmphasis"/>
          <w:b/>
        </w:rPr>
        <w:t>1</w:t>
      </w:r>
      <w:r>
        <w:rPr>
          <w:rStyle w:val="StrongEmphasis"/>
          <w:b/>
        </w:rPr>
        <w:tab/>
        <w:t>Asking for permission</w:t>
      </w:r>
      <w:bookmarkEnd w:id="24"/>
    </w:p>
    <w:p w14:paraId="2A39FB40" w14:textId="77777777" w:rsidR="00E71457" w:rsidRDefault="00CB49D9">
      <w:pPr>
        <w:pStyle w:val="Standard"/>
      </w:pPr>
      <w:r>
        <w:rPr>
          <w:b/>
          <w:bCs/>
          <w:noProof/>
        </w:rPr>
        <mc:AlternateContent>
          <mc:Choice Requires="wps">
            <w:drawing>
              <wp:anchor distT="0" distB="0" distL="114300" distR="114300" simplePos="0" relativeHeight="9" behindDoc="0" locked="0" layoutInCell="1" allowOverlap="1" wp14:anchorId="2A39F8D0" wp14:editId="2A39F8D1">
                <wp:simplePos x="0" y="0"/>
                <wp:positionH relativeFrom="column">
                  <wp:align>center</wp:align>
                </wp:positionH>
                <wp:positionV relativeFrom="paragraph">
                  <wp:align>top</wp:align>
                </wp:positionV>
                <wp:extent cx="5000625" cy="1275716"/>
                <wp:effectExtent l="0" t="0" r="9525" b="634"/>
                <wp:wrapTopAndBottom/>
                <wp:docPr id="1485344669" name="Frame4"/>
                <wp:cNvGraphicFramePr/>
                <a:graphic xmlns:a="http://schemas.openxmlformats.org/drawingml/2006/main">
                  <a:graphicData uri="http://schemas.microsoft.com/office/word/2010/wordprocessingShape">
                    <wps:wsp>
                      <wps:cNvSpPr txBox="1"/>
                      <wps:spPr>
                        <a:xfrm>
                          <a:off x="0" y="0"/>
                          <a:ext cx="5000625" cy="1275716"/>
                        </a:xfrm>
                        <a:prstGeom prst="rect">
                          <a:avLst/>
                        </a:prstGeom>
                        <a:noFill/>
                        <a:ln>
                          <a:noFill/>
                          <a:prstDash/>
                        </a:ln>
                      </wps:spPr>
                      <wps:txbx>
                        <w:txbxContent>
                          <w:p w14:paraId="2A39F936" w14:textId="77777777" w:rsidR="00E71457" w:rsidRDefault="00CB49D9">
                            <w:pPr>
                              <w:pStyle w:val="Caption"/>
                            </w:pPr>
                            <w:r>
                              <w:rPr>
                                <w:noProof/>
                              </w:rPr>
                              <w:drawing>
                                <wp:inline distT="0" distB="0" distL="0" distR="0" wp14:anchorId="2A39F936" wp14:editId="2A39F937">
                                  <wp:extent cx="5000762" cy="1276200"/>
                                  <wp:effectExtent l="0" t="0" r="9388" b="150"/>
                                  <wp:docPr id="1145577283" name="graphics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lum/>
                                            <a:alphaModFix/>
                                          </a:blip>
                                          <a:srcRect/>
                                          <a:stretch>
                                            <a:fillRect/>
                                          </a:stretch>
                                        </pic:blipFill>
                                        <pic:spPr>
                                          <a:xfrm>
                                            <a:off x="0" y="0"/>
                                            <a:ext cx="5000762" cy="1276200"/>
                                          </a:xfrm>
                                          <a:prstGeom prst="rect">
                                            <a:avLst/>
                                          </a:prstGeom>
                                          <a:noFill/>
                                          <a:ln>
                                            <a:noFill/>
                                            <a:prstDash/>
                                          </a:ln>
                                        </pic:spPr>
                                      </pic:pic>
                                    </a:graphicData>
                                  </a:graphic>
                                </wp:inline>
                              </w:drawing>
                            </w:r>
                            <w:r>
                              <w:rPr>
                                <w:b/>
                                <w:bCs/>
                              </w:rPr>
                              <w:t>Can</w:t>
                            </w:r>
                            <w:r>
                              <w:t xml:space="preserve"> I borrow your dictionary?</w:t>
                            </w:r>
                          </w:p>
                        </w:txbxContent>
                      </wps:txbx>
                      <wps:bodyPr vert="horz" wrap="square" lIns="0" tIns="0" rIns="0" bIns="0" anchor="t" anchorCtr="0" compatLnSpc="0">
                        <a:spAutoFit/>
                      </wps:bodyPr>
                    </wps:wsp>
                  </a:graphicData>
                </a:graphic>
              </wp:anchor>
            </w:drawing>
          </mc:Choice>
          <mc:Fallback>
            <w:pict>
              <v:shape w14:anchorId="2A39F8D0" id="Frame4" o:spid="_x0000_s1028" type="#_x0000_t202" style="position:absolute;margin-left:0;margin-top:0;width:393.75pt;height:100.45pt;z-index:9;visibility:visible;mso-wrap-style:square;mso-wrap-distance-left:9pt;mso-wrap-distance-top:0;mso-wrap-distance-right:9pt;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" filled="f" stroked="f">
                <v:textbox style="mso-fit-shape-to-text:t" inset="0,0,0,0">
                  <w:txbxContent>
                    <w:p w14:paraId="2A39F936" w14:textId="77777777" w:rsidR="00E71457" w:rsidRDefault="00CB49D9">
                      <w:pPr>
                        <w:pStyle w:val="Caption"/>
                      </w:pPr>
                      <w:r>
                        <w:rPr>
                          <w:noProof/>
                        </w:rPr>
                        <w:drawing>
                          <wp:inline distT="0" distB="0" distL="0" distR="0" wp14:anchorId="2A39F936" wp14:editId="2A39F937">
                            <wp:extent cx="5000762" cy="1276200"/>
                            <wp:effectExtent l="0" t="0" r="9388" b="150"/>
                            <wp:docPr id="1145577283" name="graphics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lum/>
                                      <a:alphaModFix/>
                                    </a:blip>
                                    <a:srcRect/>
                                    <a:stretch>
                                      <a:fillRect/>
                                    </a:stretch>
                                  </pic:blipFill>
                                  <pic:spPr>
                                    <a:xfrm>
                                      <a:off x="0" y="0"/>
                                      <a:ext cx="5000762" cy="1276200"/>
                                    </a:xfrm>
                                    <a:prstGeom prst="rect">
                                      <a:avLst/>
                                    </a:prstGeom>
                                    <a:noFill/>
                                    <a:ln>
                                      <a:noFill/>
                                      <a:prstDash/>
                                    </a:ln>
                                  </pic:spPr>
                                </pic:pic>
                              </a:graphicData>
                            </a:graphic>
                          </wp:inline>
                        </w:drawing>
                      </w:r>
                      <w:r>
                        <w:rPr>
                          <w:b/>
                          <w:bCs/>
                        </w:rPr>
                        <w:t>Can</w:t>
                      </w:r>
                      <w:r>
                        <w:t xml:space="preserve"> I borrow your dictionary?</w:t>
                      </w:r>
                    </w:p>
                  </w:txbxContent>
                </v:textbox>
                <w10:wrap type="topAndBottom"/>
              </v:shape>
            </w:pict>
          </mc:Fallback>
        </mc:AlternateContent>
      </w:r>
    </w:p>
    <w:p w14:paraId="2A39FB41" w14:textId="77777777" w:rsidR="00E71457" w:rsidRDefault="00CB49D9">
      <w:pPr>
        <w:pStyle w:val="TableContents"/>
      </w:pPr>
      <w:r>
        <w:rPr>
          <w:rStyle w:val="StrongEmphasis"/>
          <w:b w:val="0"/>
          <w:bCs w:val="0"/>
        </w:rPr>
        <w:t xml:space="preserve">We can use </w:t>
      </w:r>
      <w:r>
        <w:rPr>
          <w:rStyle w:val="StrongEmphasis"/>
          <w:b w:val="0"/>
          <w:bCs w:val="0"/>
          <w:i/>
        </w:rPr>
        <w:t>can</w:t>
      </w:r>
      <w:r>
        <w:rPr>
          <w:rStyle w:val="StrongEmphasis"/>
          <w:b w:val="0"/>
          <w:bCs w:val="0"/>
        </w:rPr>
        <w:t xml:space="preserve">, </w:t>
      </w:r>
      <w:r>
        <w:rPr>
          <w:rStyle w:val="StrongEmphasis"/>
          <w:b w:val="0"/>
          <w:bCs w:val="0"/>
          <w:i/>
        </w:rPr>
        <w:t>could</w:t>
      </w:r>
      <w:r>
        <w:rPr>
          <w:rStyle w:val="StrongEmphasis"/>
          <w:b w:val="0"/>
          <w:bCs w:val="0"/>
        </w:rPr>
        <w:t xml:space="preserve"> and </w:t>
      </w:r>
      <w:r>
        <w:rPr>
          <w:rStyle w:val="StrongEmphasis"/>
          <w:b w:val="0"/>
          <w:bCs w:val="0"/>
          <w:i/>
        </w:rPr>
        <w:t>may</w:t>
      </w:r>
      <w:r>
        <w:rPr>
          <w:rStyle w:val="StrongEmphasis"/>
          <w:b w:val="0"/>
          <w:bCs w:val="0"/>
        </w:rPr>
        <w:t xml:space="preserve"> to ask for permission.</w:t>
      </w:r>
    </w:p>
    <w:p w14:paraId="2A39FB42" w14:textId="77777777" w:rsidR="00E71457" w:rsidRDefault="00E71457">
      <w:pPr>
        <w:pStyle w:val="Standard"/>
      </w:pPr>
    </w:p>
    <w:p w14:paraId="2A39FB43" w14:textId="77777777" w:rsidR="00E71457" w:rsidRDefault="00CB49D9">
      <w:pPr>
        <w:pStyle w:val="TableContents"/>
        <w:numPr>
          <w:ilvl w:val="0"/>
          <w:numId w:val="38"/>
        </w:numPr>
      </w:pPr>
      <w:r>
        <w:rPr>
          <w:rStyle w:val="StrongEmphasis"/>
          <w:bCs w:val="0"/>
        </w:rPr>
        <w:t>Can</w:t>
      </w:r>
      <w:r>
        <w:rPr>
          <w:rStyle w:val="StrongEmphasis"/>
          <w:b w:val="0"/>
          <w:bCs w:val="0"/>
        </w:rPr>
        <w:t xml:space="preserve"> I use your pen for a moment?</w:t>
      </w:r>
    </w:p>
    <w:p w14:paraId="2A39FB44" w14:textId="77777777" w:rsidR="00E71457" w:rsidRDefault="00CB49D9">
      <w:pPr>
        <w:pStyle w:val="TableContents"/>
        <w:numPr>
          <w:ilvl w:val="0"/>
          <w:numId w:val="38"/>
        </w:numPr>
      </w:pPr>
      <w:r>
        <w:rPr>
          <w:rStyle w:val="StrongEmphasis"/>
          <w:bCs w:val="0"/>
        </w:rPr>
        <w:t>Could</w:t>
      </w:r>
      <w:r>
        <w:rPr>
          <w:rStyle w:val="StrongEmphasis"/>
          <w:b w:val="0"/>
          <w:bCs w:val="0"/>
        </w:rPr>
        <w:t xml:space="preserve"> I ask you a personal question?</w:t>
      </w:r>
    </w:p>
    <w:p w14:paraId="2A39FB45" w14:textId="77777777" w:rsidR="00E71457" w:rsidRDefault="00CB49D9">
      <w:pPr>
        <w:pStyle w:val="TableContents"/>
        <w:numPr>
          <w:ilvl w:val="0"/>
          <w:numId w:val="38"/>
        </w:numPr>
      </w:pPr>
      <w:r>
        <w:rPr>
          <w:rStyle w:val="StrongEmphasis"/>
          <w:bCs w:val="0"/>
        </w:rPr>
        <w:t>May</w:t>
      </w:r>
      <w:r>
        <w:rPr>
          <w:rStyle w:val="StrongEmphasis"/>
          <w:b w:val="0"/>
          <w:bCs w:val="0"/>
        </w:rPr>
        <w:t xml:space="preserve"> I make a suggestion?</w:t>
      </w:r>
    </w:p>
    <w:p w14:paraId="2A39FB46" w14:textId="77777777" w:rsidR="00E71457" w:rsidRDefault="00E71457">
      <w:pPr>
        <w:pStyle w:val="Standard"/>
      </w:pPr>
    </w:p>
    <w:p w14:paraId="2A39FB47" w14:textId="77777777" w:rsidR="00E71457" w:rsidRDefault="00CB49D9">
      <w:pPr>
        <w:pStyle w:val="TableContents"/>
      </w:pPr>
      <w:r>
        <w:rPr>
          <w:rStyle w:val="StrongEmphasis"/>
          <w:b w:val="0"/>
          <w:bCs w:val="0"/>
          <w:i/>
        </w:rPr>
        <w:t>Could</w:t>
      </w:r>
      <w:r>
        <w:rPr>
          <w:rStyle w:val="StrongEmphasis"/>
          <w:b w:val="0"/>
          <w:bCs w:val="0"/>
        </w:rPr>
        <w:t xml:space="preserve"> is less direct and </w:t>
      </w:r>
      <w:r>
        <w:rPr>
          <w:rStyle w:val="StrongEmphasis"/>
          <w:b w:val="0"/>
          <w:bCs w:val="0"/>
        </w:rPr>
        <w:t xml:space="preserve">more polite than </w:t>
      </w:r>
      <w:r>
        <w:rPr>
          <w:rStyle w:val="StrongEmphasis"/>
          <w:b w:val="0"/>
          <w:bCs w:val="0"/>
          <w:i/>
        </w:rPr>
        <w:t>can</w:t>
      </w:r>
      <w:r>
        <w:rPr>
          <w:rStyle w:val="StrongEmphasis"/>
          <w:b w:val="0"/>
          <w:bCs w:val="0"/>
        </w:rPr>
        <w:t xml:space="preserve"> here. </w:t>
      </w:r>
      <w:r>
        <w:rPr>
          <w:rStyle w:val="StrongEmphasis"/>
          <w:b w:val="0"/>
          <w:bCs w:val="0"/>
          <w:i/>
        </w:rPr>
        <w:t>May</w:t>
      </w:r>
      <w:r>
        <w:rPr>
          <w:rStyle w:val="StrongEmphasis"/>
          <w:b w:val="0"/>
          <w:bCs w:val="0"/>
        </w:rPr>
        <w:t xml:space="preserve"> is more formal (and some people think it is more 'correct') than </w:t>
      </w:r>
      <w:r>
        <w:rPr>
          <w:rStyle w:val="StrongEmphasis"/>
          <w:b w:val="0"/>
          <w:bCs w:val="0"/>
          <w:i/>
        </w:rPr>
        <w:t>can</w:t>
      </w:r>
      <w:r>
        <w:rPr>
          <w:rStyle w:val="StrongEmphasis"/>
          <w:b w:val="0"/>
          <w:bCs w:val="0"/>
        </w:rPr>
        <w:t xml:space="preserve"> or </w:t>
      </w:r>
      <w:r>
        <w:rPr>
          <w:rStyle w:val="StrongEmphasis"/>
          <w:b w:val="0"/>
          <w:bCs w:val="0"/>
          <w:i/>
        </w:rPr>
        <w:t>could</w:t>
      </w:r>
      <w:r>
        <w:rPr>
          <w:rStyle w:val="StrongEmphasis"/>
          <w:b w:val="0"/>
          <w:bCs w:val="0"/>
        </w:rPr>
        <w:t xml:space="preserve">, but </w:t>
      </w:r>
      <w:r>
        <w:rPr>
          <w:rStyle w:val="StrongEmphasis"/>
          <w:b w:val="0"/>
          <w:bCs w:val="0"/>
          <w:i/>
        </w:rPr>
        <w:t>can</w:t>
      </w:r>
      <w:r>
        <w:rPr>
          <w:rStyle w:val="StrongEmphasis"/>
          <w:b w:val="0"/>
          <w:bCs w:val="0"/>
        </w:rPr>
        <w:t xml:space="preserve"> and </w:t>
      </w:r>
      <w:r>
        <w:rPr>
          <w:rStyle w:val="StrongEmphasis"/>
          <w:b w:val="0"/>
          <w:bCs w:val="0"/>
          <w:i/>
        </w:rPr>
        <w:t>could</w:t>
      </w:r>
      <w:r>
        <w:rPr>
          <w:rStyle w:val="StrongEmphasis"/>
          <w:b w:val="0"/>
          <w:bCs w:val="0"/>
        </w:rPr>
        <w:t xml:space="preserve"> are more common.</w:t>
      </w:r>
      <w:r>
        <w:rPr>
          <w:rStyle w:val="StrongEmphasis"/>
          <w:b w:val="0"/>
          <w:bCs w:val="0"/>
        </w:rPr>
        <w:br/>
      </w:r>
      <w:r>
        <w:rPr>
          <w:rStyle w:val="StrongEmphasis"/>
          <w:b w:val="0"/>
          <w:bCs w:val="0"/>
        </w:rPr>
        <w:br/>
      </w:r>
      <w:r>
        <w:rPr>
          <w:rStyle w:val="StrongEmphasis"/>
          <w:b w:val="0"/>
          <w:bCs w:val="0"/>
        </w:rPr>
        <w:t xml:space="preserve">We can also use </w:t>
      </w:r>
      <w:r>
        <w:rPr>
          <w:rStyle w:val="StrongEmphasis"/>
          <w:b w:val="0"/>
          <w:bCs w:val="0"/>
          <w:i/>
          <w:iCs/>
        </w:rPr>
        <w:t>might</w:t>
      </w:r>
      <w:r>
        <w:rPr>
          <w:rStyle w:val="StrongEmphasis"/>
          <w:b w:val="0"/>
          <w:bCs w:val="0"/>
        </w:rPr>
        <w:t xml:space="preserve"> to ask for permission in a less direct, more formal style.</w:t>
      </w:r>
    </w:p>
    <w:p w14:paraId="2A39FB48" w14:textId="77777777" w:rsidR="00E71457" w:rsidRDefault="00E71457">
      <w:pPr>
        <w:pStyle w:val="Standard"/>
      </w:pPr>
    </w:p>
    <w:p w14:paraId="2A39FB49" w14:textId="77777777" w:rsidR="00E71457" w:rsidRDefault="00CB49D9">
      <w:pPr>
        <w:pStyle w:val="TableContents"/>
        <w:numPr>
          <w:ilvl w:val="0"/>
          <w:numId w:val="39"/>
        </w:numPr>
      </w:pPr>
      <w:r>
        <w:rPr>
          <w:rStyle w:val="StrongEmphasis"/>
          <w:bCs w:val="0"/>
        </w:rPr>
        <w:t>Might</w:t>
      </w:r>
      <w:r>
        <w:rPr>
          <w:rStyle w:val="StrongEmphasis"/>
          <w:b w:val="0"/>
          <w:bCs w:val="0"/>
        </w:rPr>
        <w:t xml:space="preserve"> I make a </w:t>
      </w:r>
      <w:r>
        <w:rPr>
          <w:rStyle w:val="StrongEmphasis"/>
          <w:b w:val="0"/>
          <w:bCs w:val="0"/>
        </w:rPr>
        <w:t>suggestion?</w:t>
      </w:r>
    </w:p>
    <w:p w14:paraId="2A39FB4A" w14:textId="77777777" w:rsidR="00E71457" w:rsidRDefault="00E71457">
      <w:pPr>
        <w:pStyle w:val="Standard"/>
      </w:pPr>
    </w:p>
    <w:p w14:paraId="2A39FB4B" w14:textId="77777777" w:rsidR="00E71457" w:rsidRDefault="00CB49D9">
      <w:pPr>
        <w:pStyle w:val="Heading3"/>
      </w:pPr>
      <w:bookmarkStart w:id="25" w:name="__RefHeading___Toc20430_658837586"/>
      <w:r>
        <w:t>2</w:t>
      </w:r>
      <w:r>
        <w:tab/>
        <w:t>Giving permission</w:t>
      </w:r>
      <w:bookmarkEnd w:id="25"/>
    </w:p>
    <w:p w14:paraId="2A39FB4C" w14:textId="77777777" w:rsidR="00E71457" w:rsidRDefault="00CB49D9">
      <w:pPr>
        <w:pStyle w:val="TableContents"/>
      </w:pPr>
      <w:r>
        <w:rPr>
          <w:rStyle w:val="StrongEmphasis"/>
          <w:b w:val="0"/>
          <w:bCs w:val="0"/>
        </w:rPr>
        <w:t xml:space="preserve">When we give permission, we use </w:t>
      </w:r>
      <w:r>
        <w:rPr>
          <w:rStyle w:val="StrongEmphasis"/>
          <w:b w:val="0"/>
          <w:bCs w:val="0"/>
          <w:i/>
        </w:rPr>
        <w:t>can</w:t>
      </w:r>
      <w:r>
        <w:rPr>
          <w:rStyle w:val="StrongEmphasis"/>
          <w:b w:val="0"/>
          <w:bCs w:val="0"/>
        </w:rPr>
        <w:t xml:space="preserve"> or </w:t>
      </w:r>
      <w:r>
        <w:rPr>
          <w:rStyle w:val="StrongEmphasis"/>
          <w:b w:val="0"/>
          <w:bCs w:val="0"/>
          <w:i/>
        </w:rPr>
        <w:t>may</w:t>
      </w:r>
      <w:r>
        <w:rPr>
          <w:rStyle w:val="StrongEmphasis"/>
          <w:b w:val="0"/>
          <w:bCs w:val="0"/>
        </w:rPr>
        <w:t xml:space="preserve"> (but not </w:t>
      </w:r>
      <w:r>
        <w:rPr>
          <w:rStyle w:val="StrongEmphasis"/>
          <w:b w:val="0"/>
          <w:bCs w:val="0"/>
          <w:i/>
        </w:rPr>
        <w:t>could</w:t>
      </w:r>
      <w:r>
        <w:rPr>
          <w:rStyle w:val="StrongEmphasis"/>
          <w:b w:val="0"/>
          <w:bCs w:val="0"/>
        </w:rPr>
        <w:t xml:space="preserve"> or </w:t>
      </w:r>
      <w:r>
        <w:rPr>
          <w:rStyle w:val="StrongEmphasis"/>
          <w:b w:val="0"/>
          <w:bCs w:val="0"/>
          <w:i/>
        </w:rPr>
        <w:t>might</w:t>
      </w:r>
      <w:r>
        <w:rPr>
          <w:rStyle w:val="StrongEmphasis"/>
          <w:b w:val="0"/>
          <w:bCs w:val="0"/>
        </w:rPr>
        <w:t>).</w:t>
      </w:r>
    </w:p>
    <w:p w14:paraId="2A39FB4D" w14:textId="77777777" w:rsidR="00E71457" w:rsidRDefault="00E71457">
      <w:pPr>
        <w:pStyle w:val="Standard"/>
      </w:pPr>
    </w:p>
    <w:p w14:paraId="2A39FB4E" w14:textId="77777777" w:rsidR="00E71457" w:rsidRDefault="00CB49D9">
      <w:pPr>
        <w:pStyle w:val="TableContents"/>
        <w:numPr>
          <w:ilvl w:val="0"/>
          <w:numId w:val="40"/>
        </w:numPr>
      </w:pPr>
      <w:r>
        <w:rPr>
          <w:rStyle w:val="StrongEmphasis"/>
          <w:b w:val="0"/>
          <w:bCs w:val="0"/>
        </w:rPr>
        <w:t>'</w:t>
      </w:r>
      <w:r>
        <w:rPr>
          <w:rStyle w:val="StrongEmphasis"/>
          <w:bCs w:val="0"/>
        </w:rPr>
        <w:t>Can</w:t>
      </w:r>
      <w:r>
        <w:rPr>
          <w:rStyle w:val="StrongEmphasis"/>
          <w:b w:val="0"/>
          <w:bCs w:val="0"/>
        </w:rPr>
        <w:t xml:space="preserve"> I use your pen for a moment?' 'Yes, of course you </w:t>
      </w:r>
      <w:r>
        <w:rPr>
          <w:rStyle w:val="StrongEmphasis"/>
          <w:bCs w:val="0"/>
        </w:rPr>
        <w:t>can</w:t>
      </w:r>
      <w:r>
        <w:rPr>
          <w:rStyle w:val="StrongEmphasis"/>
          <w:b w:val="0"/>
          <w:bCs w:val="0"/>
        </w:rPr>
        <w:t>.'</w:t>
      </w:r>
    </w:p>
    <w:p w14:paraId="2A39FB4F" w14:textId="77777777" w:rsidR="00E71457" w:rsidRDefault="00CB49D9">
      <w:pPr>
        <w:pStyle w:val="TableContents"/>
        <w:numPr>
          <w:ilvl w:val="0"/>
          <w:numId w:val="40"/>
        </w:numPr>
      </w:pPr>
      <w:r>
        <w:rPr>
          <w:rStyle w:val="StrongEmphasis"/>
          <w:b w:val="0"/>
          <w:bCs w:val="0"/>
        </w:rPr>
        <w:t xml:space="preserve">You </w:t>
      </w:r>
      <w:r>
        <w:rPr>
          <w:rStyle w:val="StrongEmphasis"/>
          <w:bCs w:val="0"/>
        </w:rPr>
        <w:t>can</w:t>
      </w:r>
      <w:r>
        <w:rPr>
          <w:rStyle w:val="StrongEmphasis"/>
          <w:b w:val="0"/>
          <w:bCs w:val="0"/>
        </w:rPr>
        <w:t xml:space="preserve"> borrow my camera if you want to.</w:t>
      </w:r>
    </w:p>
    <w:p w14:paraId="2A39FB50" w14:textId="77777777" w:rsidR="00E71457" w:rsidRDefault="00CB49D9">
      <w:pPr>
        <w:pStyle w:val="TableContents"/>
        <w:numPr>
          <w:ilvl w:val="0"/>
          <w:numId w:val="40"/>
        </w:numPr>
      </w:pPr>
      <w:r>
        <w:rPr>
          <w:rStyle w:val="StrongEmphasis"/>
          <w:b w:val="0"/>
          <w:bCs w:val="0"/>
        </w:rPr>
        <w:t>'</w:t>
      </w:r>
      <w:r>
        <w:rPr>
          <w:rStyle w:val="StrongEmphasis"/>
          <w:bCs w:val="0"/>
        </w:rPr>
        <w:t>Could</w:t>
      </w:r>
      <w:r>
        <w:rPr>
          <w:rStyle w:val="StrongEmphasis"/>
          <w:b w:val="0"/>
          <w:bCs w:val="0"/>
        </w:rPr>
        <w:t xml:space="preserve"> I make a suggestion?' 'Of course you </w:t>
      </w:r>
      <w:r>
        <w:rPr>
          <w:rStyle w:val="StrongEmphasis"/>
          <w:bCs w:val="0"/>
        </w:rPr>
        <w:t>may</w:t>
      </w:r>
      <w:r>
        <w:rPr>
          <w:rStyle w:val="StrongEmphasis"/>
          <w:b w:val="0"/>
          <w:bCs w:val="0"/>
        </w:rPr>
        <w:t>.'</w:t>
      </w:r>
    </w:p>
    <w:p w14:paraId="2A39FB51" w14:textId="77777777" w:rsidR="00E71457" w:rsidRDefault="00E71457">
      <w:pPr>
        <w:pStyle w:val="Standard"/>
      </w:pPr>
    </w:p>
    <w:p w14:paraId="2A39FB52" w14:textId="77777777" w:rsidR="00E71457" w:rsidRDefault="00CB49D9">
      <w:pPr>
        <w:pStyle w:val="Heading3"/>
      </w:pPr>
      <w:bookmarkStart w:id="26" w:name="__RefHeading___Toc20432_658837586"/>
      <w:r>
        <w:rPr>
          <w:rStyle w:val="StrongEmphasis"/>
          <w:b/>
          <w:bCs/>
        </w:rPr>
        <w:t>3</w:t>
      </w:r>
      <w:r>
        <w:rPr>
          <w:rStyle w:val="StrongEmphasis"/>
          <w:b/>
          <w:bCs/>
        </w:rPr>
        <w:tab/>
        <w:t>Talking about permission</w:t>
      </w:r>
      <w:bookmarkEnd w:id="26"/>
    </w:p>
    <w:p w14:paraId="2A39FB53" w14:textId="77777777" w:rsidR="00E71457" w:rsidRDefault="00CB49D9">
      <w:pPr>
        <w:pStyle w:val="TableContents"/>
      </w:pPr>
      <w:r>
        <w:rPr>
          <w:rStyle w:val="StrongEmphasis"/>
          <w:b w:val="0"/>
          <w:bCs w:val="0"/>
        </w:rPr>
        <w:t xml:space="preserve">When we talk about things that are already permitted or not permitted (eg. when there is a law or a rule), we use </w:t>
      </w:r>
      <w:r>
        <w:rPr>
          <w:rStyle w:val="StrongEmphasis"/>
          <w:b w:val="0"/>
          <w:bCs w:val="0"/>
          <w:i/>
        </w:rPr>
        <w:t>can('t)</w:t>
      </w:r>
      <w:r>
        <w:rPr>
          <w:rStyle w:val="StrongEmphasis"/>
          <w:b w:val="0"/>
          <w:bCs w:val="0"/>
        </w:rPr>
        <w:t xml:space="preserve"> or </w:t>
      </w:r>
      <w:r>
        <w:rPr>
          <w:rStyle w:val="StrongEmphasis"/>
          <w:b w:val="0"/>
          <w:bCs w:val="0"/>
          <w:i/>
        </w:rPr>
        <w:t>be (not) allowed to</w:t>
      </w:r>
      <w:r>
        <w:rPr>
          <w:rStyle w:val="StrongEmphasis"/>
          <w:b w:val="0"/>
          <w:bCs w:val="0"/>
        </w:rPr>
        <w:t>.</w:t>
      </w:r>
    </w:p>
    <w:p w14:paraId="2A39FB54" w14:textId="77777777" w:rsidR="00E71457" w:rsidRDefault="00E71457">
      <w:pPr>
        <w:pStyle w:val="TableContents"/>
      </w:pPr>
    </w:p>
    <w:p w14:paraId="2A39FB55" w14:textId="77777777" w:rsidR="00E71457" w:rsidRDefault="00CB49D9">
      <w:pPr>
        <w:pStyle w:val="TableContents"/>
      </w:pPr>
      <w:r>
        <w:rPr>
          <w:b/>
          <w:bCs/>
          <w:noProof/>
        </w:rPr>
        <mc:AlternateContent>
          <mc:Choice Requires="wps">
            <w:drawing>
              <wp:anchor distT="0" distB="0" distL="114300" distR="114300" simplePos="0" relativeHeight="11" behindDoc="0" locked="0" layoutInCell="1" allowOverlap="1" wp14:anchorId="2A39F8D2" wp14:editId="2A39F8D3">
                <wp:simplePos x="0" y="0"/>
                <wp:positionH relativeFrom="column">
                  <wp:align>center</wp:align>
                </wp:positionH>
                <wp:positionV relativeFrom="paragraph">
                  <wp:align>top</wp:align>
                </wp:positionV>
                <wp:extent cx="4476116" cy="952503"/>
                <wp:effectExtent l="0" t="0" r="634" b="0"/>
                <wp:wrapTopAndBottom/>
                <wp:docPr id="510611113" name="Frame5"/>
                <wp:cNvGraphicFramePr/>
                <a:graphic xmlns:a="http://schemas.openxmlformats.org/drawingml/2006/main">
                  <a:graphicData uri="http://schemas.microsoft.com/office/word/2010/wordprocessingShape">
                    <wps:wsp>
                      <wps:cNvSpPr txBox="1"/>
                      <wps:spPr>
                        <a:xfrm>
                          <a:off x="0" y="0"/>
                          <a:ext cx="4476116" cy="952503"/>
                        </a:xfrm>
                        <a:prstGeom prst="rect">
                          <a:avLst/>
                        </a:prstGeom>
                        <a:noFill/>
                        <a:ln>
                          <a:noFill/>
                          <a:prstDash/>
                        </a:ln>
                      </wps:spPr>
                      <wps:txbx>
                        <w:txbxContent>
                          <w:p w14:paraId="2A39F938" w14:textId="77777777" w:rsidR="00E71457" w:rsidRDefault="00CB49D9">
                            <w:pPr>
                              <w:pStyle w:val="Caption"/>
                            </w:pPr>
                            <w:r>
                              <w:rPr>
                                <w:noProof/>
                              </w:rPr>
                              <w:drawing>
                                <wp:inline distT="0" distB="0" distL="0" distR="0" wp14:anchorId="2A39F938" wp14:editId="2A39F939">
                                  <wp:extent cx="4476600" cy="952557"/>
                                  <wp:effectExtent l="0" t="0" r="150" b="0"/>
                                  <wp:docPr id="1592394269" name="graphics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lum/>
                                            <a:alphaModFix/>
                                          </a:blip>
                                          <a:srcRect/>
                                          <a:stretch>
                                            <a:fillRect/>
                                          </a:stretch>
                                        </pic:blipFill>
                                        <pic:spPr>
                                          <a:xfrm>
                                            <a:off x="0" y="0"/>
                                            <a:ext cx="4476600" cy="952557"/>
                                          </a:xfrm>
                                          <a:prstGeom prst="rect">
                                            <a:avLst/>
                                          </a:prstGeom>
                                          <a:noFill/>
                                          <a:ln>
                                            <a:noFill/>
                                            <a:prstDash/>
                                          </a:ln>
                                        </pic:spPr>
                                      </pic:pic>
                                    </a:graphicData>
                                  </a:graphic>
                                </wp:inline>
                              </w:drawing>
                            </w:r>
                            <w:r>
                              <w:t xml:space="preserve">You </w:t>
                            </w:r>
                            <w:r>
                              <w:rPr>
                                <w:b/>
                                <w:bCs/>
                              </w:rPr>
                              <w:t>can't</w:t>
                            </w:r>
                            <w:r>
                              <w:t xml:space="preserve"> smoke / </w:t>
                            </w:r>
                            <w:r>
                              <w:rPr>
                                <w:b/>
                                <w:bCs/>
                              </w:rPr>
                              <w:t>aren´t</w:t>
                            </w:r>
                            <w:r>
                              <w:t xml:space="preserve"> </w:t>
                            </w:r>
                            <w:r>
                              <w:rPr>
                                <w:b/>
                                <w:bCs/>
                              </w:rPr>
                              <w:t xml:space="preserve">allowed to </w:t>
                            </w:r>
                            <w:r>
                              <w:t>smoke in this room</w:t>
                            </w:r>
                          </w:p>
                        </w:txbxContent>
                      </wps:txbx>
                      <wps:bodyPr vert="horz" wrap="square" lIns="0" tIns="0" rIns="0" bIns="0" anchor="t" anchorCtr="0" compatLnSpc="0">
                        <a:spAutoFit/>
                      </wps:bodyPr>
                    </wps:wsp>
                  </a:graphicData>
                </a:graphic>
              </wp:anchor>
            </w:drawing>
          </mc:Choice>
          <mc:Fallback>
            <w:pict>
              <v:shape w14:anchorId="2A39F8D2" id="Frame5" o:spid="_x0000_s1029" type="#_x0000_t202" style="position:absolute;margin-left:0;margin-top:0;width:352.45pt;height:75pt;z-index:11;visibility:visible;mso-wrap-style:square;mso-wrap-distance-left:9pt;mso-wrap-distance-top:0;mso-wrap-distance-right:9pt;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" filled="f" stroked="f">
                <v:textbox style="mso-fit-shape-to-text:t" inset="0,0,0,0">
                  <w:txbxContent>
                    <w:p w14:paraId="2A39F938" w14:textId="77777777" w:rsidR="00E71457" w:rsidRDefault="00CB49D9">
                      <w:pPr>
                        <w:pStyle w:val="Caption"/>
                      </w:pPr>
                      <w:r>
                        <w:rPr>
                          <w:noProof/>
                        </w:rPr>
                        <w:drawing>
                          <wp:inline distT="0" distB="0" distL="0" distR="0" wp14:anchorId="2A39F938" wp14:editId="2A39F939">
                            <wp:extent cx="4476600" cy="952557"/>
                            <wp:effectExtent l="0" t="0" r="150" b="0"/>
                            <wp:docPr id="1592394269" name="graphics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lum/>
                                      <a:alphaModFix/>
                                    </a:blip>
                                    <a:srcRect/>
                                    <a:stretch>
                                      <a:fillRect/>
                                    </a:stretch>
                                  </pic:blipFill>
                                  <pic:spPr>
                                    <a:xfrm>
                                      <a:off x="0" y="0"/>
                                      <a:ext cx="4476600" cy="952557"/>
                                    </a:xfrm>
                                    <a:prstGeom prst="rect">
                                      <a:avLst/>
                                    </a:prstGeom>
                                    <a:noFill/>
                                    <a:ln>
                                      <a:noFill/>
                                      <a:prstDash/>
                                    </a:ln>
                                  </pic:spPr>
                                </pic:pic>
                              </a:graphicData>
                            </a:graphic>
                          </wp:inline>
                        </w:drawing>
                      </w:r>
                      <w:r>
                        <w:t xml:space="preserve">You </w:t>
                      </w:r>
                      <w:r>
                        <w:rPr>
                          <w:b/>
                          <w:bCs/>
                        </w:rPr>
                        <w:t>can't</w:t>
                      </w:r>
                      <w:r>
                        <w:t xml:space="preserve"> smoke / </w:t>
                      </w:r>
                      <w:r>
                        <w:rPr>
                          <w:b/>
                          <w:bCs/>
                        </w:rPr>
                        <w:t>aren´t</w:t>
                      </w:r>
                      <w:r>
                        <w:t xml:space="preserve"> </w:t>
                      </w:r>
                      <w:r>
                        <w:rPr>
                          <w:b/>
                          <w:bCs/>
                        </w:rPr>
                        <w:t xml:space="preserve">allowed to </w:t>
                      </w:r>
                      <w:r>
                        <w:t>smoke in this room</w:t>
                      </w:r>
                    </w:p>
                  </w:txbxContent>
                </v:textbox>
                <w10:wrap type="topAndBottom"/>
              </v:shape>
            </w:pict>
          </mc:Fallback>
        </mc:AlternateContent>
      </w:r>
    </w:p>
    <w:p w14:paraId="2A39FB56" w14:textId="77777777" w:rsidR="00E71457" w:rsidRDefault="00CB49D9">
      <w:pPr>
        <w:pStyle w:val="TableContents"/>
      </w:pPr>
      <w:r>
        <w:rPr>
          <w:rStyle w:val="StrongEmphasis"/>
          <w:b w:val="0"/>
          <w:bCs w:val="0"/>
        </w:rPr>
        <w:t xml:space="preserve">More </w:t>
      </w:r>
      <w:r>
        <w:rPr>
          <w:rStyle w:val="StrongEmphasis"/>
          <w:b w:val="0"/>
          <w:bCs w:val="0"/>
        </w:rPr>
        <w:t>examples:</w:t>
      </w:r>
    </w:p>
    <w:p w14:paraId="2A39FB57" w14:textId="77777777" w:rsidR="00E71457" w:rsidRDefault="00E71457">
      <w:pPr>
        <w:pStyle w:val="TableContents"/>
      </w:pPr>
    </w:p>
    <w:p w14:paraId="2A39FB58" w14:textId="77777777" w:rsidR="00E71457" w:rsidRDefault="00CB49D9">
      <w:pPr>
        <w:pStyle w:val="TableContents"/>
        <w:numPr>
          <w:ilvl w:val="0"/>
          <w:numId w:val="41"/>
        </w:numPr>
      </w:pPr>
      <w:r>
        <w:rPr>
          <w:rStyle w:val="StrongEmphasis"/>
          <w:b w:val="0"/>
          <w:bCs w:val="0"/>
          <w:i/>
        </w:rPr>
        <w:t xml:space="preserve">You </w:t>
      </w:r>
      <w:r>
        <w:rPr>
          <w:rStyle w:val="StrongEmphasis"/>
          <w:bCs w:val="0"/>
          <w:i/>
        </w:rPr>
        <w:t>can</w:t>
      </w:r>
      <w:r>
        <w:rPr>
          <w:rStyle w:val="StrongEmphasis"/>
          <w:b w:val="0"/>
          <w:bCs w:val="0"/>
          <w:i/>
        </w:rPr>
        <w:t xml:space="preserve"> get married / </w:t>
      </w:r>
      <w:r>
        <w:rPr>
          <w:rStyle w:val="StrongEmphasis"/>
          <w:bCs w:val="0"/>
          <w:i/>
        </w:rPr>
        <w:t>are allowed to</w:t>
      </w:r>
      <w:r>
        <w:rPr>
          <w:rStyle w:val="StrongEmphasis"/>
          <w:b w:val="0"/>
          <w:bCs w:val="0"/>
          <w:i/>
        </w:rPr>
        <w:t xml:space="preserve"> get married in Britain when you are 16. </w:t>
      </w:r>
      <w:r>
        <w:rPr>
          <w:rStyle w:val="StrongEmphasis"/>
          <w:b w:val="0"/>
          <w:bCs w:val="0"/>
        </w:rPr>
        <w:t>(That's the law.)</w:t>
      </w:r>
    </w:p>
    <w:p w14:paraId="2A39FB59" w14:textId="77777777" w:rsidR="00E71457" w:rsidRDefault="00CB49D9">
      <w:pPr>
        <w:pStyle w:val="TableContents"/>
        <w:numPr>
          <w:ilvl w:val="0"/>
          <w:numId w:val="41"/>
        </w:numPr>
      </w:pPr>
      <w:r>
        <w:rPr>
          <w:rStyle w:val="StrongEmphasis"/>
          <w:b w:val="0"/>
          <w:bCs w:val="0"/>
          <w:i/>
        </w:rPr>
        <w:t xml:space="preserve">The children normally go to bed at 9 o'clock, but they </w:t>
      </w:r>
      <w:r>
        <w:rPr>
          <w:rStyle w:val="StrongEmphasis"/>
          <w:bCs w:val="0"/>
          <w:i/>
        </w:rPr>
        <w:t>can</w:t>
      </w:r>
      <w:r>
        <w:rPr>
          <w:rStyle w:val="StrongEmphasis"/>
          <w:b w:val="0"/>
          <w:bCs w:val="0"/>
          <w:i/>
        </w:rPr>
        <w:t xml:space="preserve"> stay up / </w:t>
      </w:r>
      <w:r>
        <w:rPr>
          <w:rStyle w:val="StrongEmphasis"/>
          <w:bCs w:val="0"/>
          <w:i/>
        </w:rPr>
        <w:t>are allowed to</w:t>
      </w:r>
      <w:r>
        <w:rPr>
          <w:rStyle w:val="StrongEmphasis"/>
          <w:b w:val="0"/>
          <w:bCs w:val="0"/>
          <w:i/>
        </w:rPr>
        <w:t xml:space="preserve"> stay up later on Saturdays. </w:t>
      </w:r>
      <w:r>
        <w:rPr>
          <w:rStyle w:val="StrongEmphasis"/>
          <w:b w:val="0"/>
          <w:bCs w:val="0"/>
        </w:rPr>
        <w:t>(Their parents have decided this.)</w:t>
      </w:r>
    </w:p>
    <w:p w14:paraId="2A39FB5A" w14:textId="77777777" w:rsidR="00E71457" w:rsidRDefault="00E71457">
      <w:pPr>
        <w:pStyle w:val="Standard"/>
      </w:pPr>
    </w:p>
    <w:p w14:paraId="2A39FB5B" w14:textId="77777777" w:rsidR="00E71457" w:rsidRDefault="00CB49D9">
      <w:pPr>
        <w:pStyle w:val="Heading3"/>
      </w:pPr>
      <w:bookmarkStart w:id="27" w:name="__RefHeading___Toc20434_658837586"/>
      <w:r>
        <w:t>4</w:t>
      </w:r>
      <w:r>
        <w:tab/>
        <w:t>Could and was/were allowed to</w:t>
      </w:r>
      <w:bookmarkEnd w:id="27"/>
    </w:p>
    <w:p w14:paraId="2A39FB5C" w14:textId="77777777" w:rsidR="00E71457" w:rsidRDefault="00E71457">
      <w:pPr>
        <w:pStyle w:val="Standard"/>
      </w:pPr>
    </w:p>
    <w:p w14:paraId="2A39FB5D" w14:textId="77777777" w:rsidR="00E71457" w:rsidRDefault="00CB49D9">
      <w:pPr>
        <w:pStyle w:val="Standard"/>
      </w:pPr>
      <w:r>
        <w:rPr>
          <w:rStyle w:val="StrongEmphasis"/>
        </w:rPr>
        <w:t>a</w:t>
      </w:r>
      <w:r>
        <w:rPr>
          <w:rStyle w:val="StrongEmphasis"/>
        </w:rPr>
        <w:tab/>
      </w:r>
      <w:r>
        <w:rPr>
          <w:rStyle w:val="StrongEmphasis"/>
          <w:b w:val="0"/>
          <w:bCs w:val="0"/>
        </w:rPr>
        <w:t xml:space="preserve">We use </w:t>
      </w:r>
      <w:r>
        <w:rPr>
          <w:rStyle w:val="StrongEmphasis"/>
          <w:b w:val="0"/>
          <w:bCs w:val="0"/>
          <w:i/>
          <w:iCs/>
        </w:rPr>
        <w:t>could</w:t>
      </w:r>
      <w:r>
        <w:rPr>
          <w:rStyle w:val="StrongEmphasis"/>
          <w:b w:val="0"/>
          <w:bCs w:val="0"/>
        </w:rPr>
        <w:t xml:space="preserve"> to say that we had general permission to do something in the past.</w:t>
      </w:r>
    </w:p>
    <w:p w14:paraId="2A39FB5E" w14:textId="77777777" w:rsidR="00E71457" w:rsidRDefault="00E71457">
      <w:pPr>
        <w:pStyle w:val="Standard"/>
      </w:pPr>
    </w:p>
    <w:p w14:paraId="2A39FB5F" w14:textId="77777777" w:rsidR="00E71457" w:rsidRDefault="00CB49D9">
      <w:pPr>
        <w:pStyle w:val="TableContents"/>
        <w:numPr>
          <w:ilvl w:val="0"/>
          <w:numId w:val="42"/>
        </w:numPr>
      </w:pPr>
      <w:r>
        <w:rPr>
          <w:rStyle w:val="StrongEmphasis"/>
          <w:b w:val="0"/>
          <w:bCs w:val="0"/>
        </w:rPr>
        <w:t xml:space="preserve">When I was 18, I </w:t>
      </w:r>
      <w:r>
        <w:rPr>
          <w:rStyle w:val="StrongEmphasis"/>
          <w:bCs w:val="0"/>
        </w:rPr>
        <w:t>could</w:t>
      </w:r>
      <w:r>
        <w:rPr>
          <w:rStyle w:val="StrongEmphasis"/>
          <w:b w:val="0"/>
          <w:bCs w:val="0"/>
        </w:rPr>
        <w:t xml:space="preserve"> borrow my parents' car whenever I wanted to.</w:t>
      </w:r>
    </w:p>
    <w:p w14:paraId="2A39FB60" w14:textId="77777777" w:rsidR="00E71457" w:rsidRDefault="00E71457">
      <w:pPr>
        <w:pStyle w:val="Standard"/>
      </w:pPr>
    </w:p>
    <w:p w14:paraId="2A39FB61" w14:textId="77777777" w:rsidR="00E71457" w:rsidRDefault="00CB49D9">
      <w:pPr>
        <w:pStyle w:val="TableContents"/>
      </w:pPr>
      <w:r>
        <w:rPr>
          <w:rStyle w:val="StrongEmphasis"/>
          <w:b w:val="0"/>
          <w:bCs w:val="0"/>
          <w:i/>
        </w:rPr>
        <w:t>Was/were allowed to</w:t>
      </w:r>
      <w:r>
        <w:rPr>
          <w:rStyle w:val="StrongEmphasis"/>
          <w:b w:val="0"/>
          <w:bCs w:val="0"/>
        </w:rPr>
        <w:t xml:space="preserve"> is also possible in this meaning.</w:t>
      </w:r>
    </w:p>
    <w:p w14:paraId="2A39FB62" w14:textId="77777777" w:rsidR="00E71457" w:rsidRDefault="00E71457">
      <w:pPr>
        <w:pStyle w:val="Standard"/>
      </w:pPr>
    </w:p>
    <w:p w14:paraId="2A39FB63" w14:textId="77777777" w:rsidR="00E71457" w:rsidRDefault="00CB49D9">
      <w:pPr>
        <w:pStyle w:val="TableContents"/>
        <w:numPr>
          <w:ilvl w:val="0"/>
          <w:numId w:val="43"/>
        </w:numPr>
      </w:pPr>
      <w:r>
        <w:rPr>
          <w:rStyle w:val="StrongEmphasis"/>
          <w:b w:val="0"/>
          <w:bCs w:val="0"/>
        </w:rPr>
        <w:t xml:space="preserve">When I was 18, I </w:t>
      </w:r>
      <w:r>
        <w:rPr>
          <w:rStyle w:val="StrongEmphasis"/>
          <w:bCs w:val="0"/>
        </w:rPr>
        <w:t>was allowed to</w:t>
      </w:r>
      <w:r>
        <w:rPr>
          <w:rStyle w:val="StrongEmphasis"/>
          <w:b w:val="0"/>
          <w:bCs w:val="0"/>
        </w:rPr>
        <w:t xml:space="preserve"> borrow my parents' car whenever I wanted to.</w:t>
      </w:r>
    </w:p>
    <w:p w14:paraId="2A39FB64" w14:textId="77777777" w:rsidR="00E71457" w:rsidRDefault="00E71457">
      <w:pPr>
        <w:pStyle w:val="Standard"/>
      </w:pPr>
    </w:p>
    <w:p w14:paraId="2A39FB65" w14:textId="77777777" w:rsidR="00E71457" w:rsidRDefault="00CB49D9">
      <w:pPr>
        <w:pStyle w:val="Standard"/>
      </w:pPr>
      <w:r>
        <w:rPr>
          <w:rStyle w:val="StrongEmphasis"/>
        </w:rPr>
        <w:t>b</w:t>
      </w:r>
      <w:r>
        <w:rPr>
          <w:rStyle w:val="StrongEmphasis"/>
        </w:rPr>
        <w:tab/>
      </w:r>
      <w:r>
        <w:rPr>
          <w:rStyle w:val="StrongEmphasis"/>
          <w:b w:val="0"/>
          <w:bCs w:val="0"/>
        </w:rPr>
        <w:t xml:space="preserve">But when we want to say that someone had permission to do something and they did it in a particular past situation, we must use </w:t>
      </w:r>
      <w:r>
        <w:rPr>
          <w:rStyle w:val="StrongEmphasis"/>
          <w:b w:val="0"/>
          <w:bCs w:val="0"/>
          <w:i/>
        </w:rPr>
        <w:t>was/were allowed to</w:t>
      </w:r>
      <w:r>
        <w:rPr>
          <w:rStyle w:val="StrongEmphasis"/>
          <w:b w:val="0"/>
          <w:bCs w:val="0"/>
        </w:rPr>
        <w:t xml:space="preserve"> (</w:t>
      </w:r>
      <w:r>
        <w:rPr>
          <w:rStyle w:val="StrongEmphasis"/>
          <w:b w:val="0"/>
          <w:bCs w:val="0"/>
          <w:i/>
        </w:rPr>
        <w:t>could</w:t>
      </w:r>
      <w:r>
        <w:rPr>
          <w:rStyle w:val="StrongEmphasis"/>
          <w:b w:val="0"/>
          <w:bCs w:val="0"/>
        </w:rPr>
        <w:t xml:space="preserve"> is not possible).</w:t>
      </w:r>
    </w:p>
    <w:p w14:paraId="2A39FB66" w14:textId="77777777" w:rsidR="00E71457" w:rsidRDefault="00E71457">
      <w:pPr>
        <w:pStyle w:val="Standard"/>
      </w:pPr>
    </w:p>
    <w:p w14:paraId="2A39FB67" w14:textId="77777777" w:rsidR="00E71457" w:rsidRDefault="00CB49D9">
      <w:pPr>
        <w:pStyle w:val="TableContents"/>
        <w:numPr>
          <w:ilvl w:val="0"/>
          <w:numId w:val="44"/>
        </w:numPr>
      </w:pPr>
      <w:r>
        <w:rPr>
          <w:rStyle w:val="StrongEmphasis"/>
          <w:b w:val="0"/>
          <w:bCs w:val="0"/>
        </w:rPr>
        <w:t xml:space="preserve">I </w:t>
      </w:r>
      <w:r>
        <w:rPr>
          <w:rStyle w:val="StrongEmphasis"/>
        </w:rPr>
        <w:t xml:space="preserve">was allowed to </w:t>
      </w:r>
      <w:r>
        <w:rPr>
          <w:rStyle w:val="StrongEmphasis"/>
          <w:b w:val="0"/>
          <w:bCs w:val="0"/>
        </w:rPr>
        <w:t>bo</w:t>
      </w:r>
      <w:r>
        <w:rPr>
          <w:rStyle w:val="StrongEmphasis"/>
          <w:b w:val="0"/>
          <w:bCs w:val="0"/>
        </w:rPr>
        <w:t xml:space="preserve">rrow my parents' car last night. (Not: </w:t>
      </w:r>
      <w:r>
        <w:rPr>
          <w:rStyle w:val="StrongEmphasis"/>
          <w:b w:val="0"/>
          <w:bCs w:val="0"/>
          <w:i/>
          <w:color w:val="9933CC"/>
          <w:u w:val="single"/>
        </w:rPr>
        <w:t>I could borrow...</w:t>
      </w:r>
      <w:r>
        <w:rPr>
          <w:rStyle w:val="StrongEmphasis"/>
          <w:b w:val="0"/>
          <w:bCs w:val="0"/>
        </w:rPr>
        <w:t>)</w:t>
      </w:r>
    </w:p>
    <w:p w14:paraId="2A39FB68" w14:textId="77777777" w:rsidR="00E71457" w:rsidRDefault="00E71457">
      <w:pPr>
        <w:pStyle w:val="Standard"/>
      </w:pPr>
    </w:p>
    <w:p w14:paraId="2A39FB69" w14:textId="77777777" w:rsidR="00E71457" w:rsidRDefault="00CB49D9">
      <w:pPr>
        <w:pStyle w:val="TableContents"/>
      </w:pPr>
      <w:r>
        <w:rPr>
          <w:rStyle w:val="StrongEmphasis"/>
          <w:b w:val="0"/>
          <w:bCs w:val="0"/>
        </w:rPr>
        <w:t xml:space="preserve">This is like the difference between </w:t>
      </w:r>
      <w:r>
        <w:rPr>
          <w:rStyle w:val="StrongEmphasis"/>
          <w:b w:val="0"/>
          <w:bCs w:val="0"/>
          <w:i/>
        </w:rPr>
        <w:t>could</w:t>
      </w:r>
      <w:r>
        <w:rPr>
          <w:rStyle w:val="StrongEmphasis"/>
          <w:b w:val="0"/>
          <w:bCs w:val="0"/>
        </w:rPr>
        <w:t xml:space="preserve"> and </w:t>
      </w:r>
      <w:r>
        <w:rPr>
          <w:rStyle w:val="StrongEmphasis"/>
          <w:b w:val="0"/>
          <w:bCs w:val="0"/>
          <w:i/>
        </w:rPr>
        <w:t>was / were able to</w:t>
      </w:r>
      <w:r>
        <w:rPr>
          <w:rStyle w:val="StrongEmphasis"/>
          <w:b w:val="0"/>
          <w:bCs w:val="0"/>
        </w:rPr>
        <w:t>.</w:t>
      </w:r>
    </w:p>
    <w:p w14:paraId="2A39FB6A" w14:textId="77777777" w:rsidR="00E71457" w:rsidRDefault="00E71457">
      <w:pPr>
        <w:pStyle w:val="Standard"/>
      </w:pPr>
    </w:p>
    <w:p w14:paraId="2A39FB6B" w14:textId="77777777" w:rsidR="00E71457" w:rsidRDefault="00CB49D9">
      <w:pPr>
        <w:pStyle w:val="Heading2"/>
      </w:pPr>
      <w:bookmarkStart w:id="28" w:name="__RefHeading___Toc20436_658837586"/>
      <w:r>
        <w:rPr>
          <w:rStyle w:val="StrongEmphasis"/>
          <w:b/>
          <w:bCs/>
          <w:i w:val="0"/>
          <w:iCs w:val="0"/>
        </w:rPr>
        <w:t>Exercises</w:t>
      </w:r>
      <w:bookmarkEnd w:id="28"/>
    </w:p>
    <w:p w14:paraId="2A39FB6C" w14:textId="77777777" w:rsidR="00E71457" w:rsidRDefault="00CB49D9">
      <w:pPr>
        <w:pStyle w:val="fyrirmaeli0"/>
      </w:pPr>
      <w:bookmarkStart w:id="29" w:name="__RefHeading___Toc20438_658837586"/>
      <w:r>
        <w:rPr>
          <w:rStyle w:val="StrongEmphasis"/>
          <w:b/>
          <w:bCs/>
          <w:iCs w:val="0"/>
        </w:rPr>
        <w:t>A</w:t>
      </w:r>
      <w:r>
        <w:rPr>
          <w:rStyle w:val="StrongEmphasis"/>
          <w:b/>
          <w:bCs/>
          <w:iCs w:val="0"/>
        </w:rPr>
        <w:tab/>
        <w:t>What are these people asking? Find their questions in the box. One example has been done for you.  Don't forget the qu</w:t>
      </w:r>
      <w:r>
        <w:rPr>
          <w:rStyle w:val="StrongEmphasis"/>
          <w:b/>
          <w:bCs/>
          <w:iCs w:val="0"/>
        </w:rPr>
        <w:t>estion mark and use the word "please" where appropriate!</w:t>
      </w:r>
      <w:bookmarkEnd w:id="29"/>
    </w:p>
    <w:p w14:paraId="2A39FB6D" w14:textId="77777777" w:rsidR="00E71457" w:rsidRDefault="00E71457">
      <w:pPr>
        <w:pStyle w:val="TableContents"/>
        <w:rPr>
          <w:b/>
        </w:rPr>
      </w:pPr>
    </w:p>
    <w:tbl>
      <w:tblPr>
        <w:tblW w:w="6056" w:type="dxa"/>
        <w:tblInd w:w="1775" w:type="dxa"/>
        <w:tblLayout w:type="fixed"/>
        <w:tblCellMar>
          <w:left w:w="10" w:type="dxa"/>
          <w:right w:w="10" w:type="dxa"/>
        </w:tblCellMar>
        <w:tblLook w:val="0000" w:firstRow="0" w:lastRow="0" w:firstColumn="0" w:lastColumn="0" w:noHBand="0" w:noVBand="0"/>
      </w:tblPr>
      <w:tblGrid>
        <w:gridCol w:w="3281"/>
        <w:gridCol w:w="2775"/>
      </w:tblGrid>
      <w:tr w:rsidR="00E71457" w14:paraId="2A39FB70" w14:textId="77777777">
        <w:tblPrEx>
          <w:tblCellMar>
            <w:top w:w="0" w:type="dxa"/>
            <w:bottom w:w="0" w:type="dxa"/>
          </w:tblCellMar>
        </w:tblPrEx>
        <w:tc>
          <w:tcPr>
            <w:tcW w:w="3281" w:type="dxa"/>
            <w:shd w:val="clear" w:color="auto" w:fill="auto"/>
            <w:tcMar>
              <w:top w:w="28" w:type="dxa"/>
              <w:left w:w="28" w:type="dxa"/>
              <w:bottom w:w="28" w:type="dxa"/>
              <w:right w:w="28" w:type="dxa"/>
            </w:tcMar>
            <w:vAlign w:val="center"/>
          </w:tcPr>
          <w:p w14:paraId="2A39FB6E" w14:textId="77777777" w:rsidR="00E71457" w:rsidRDefault="00CB49D9">
            <w:pPr>
              <w:pStyle w:val="TableContents"/>
            </w:pPr>
            <w:r>
              <w:t>May I sit</w:t>
            </w:r>
          </w:p>
        </w:tc>
        <w:tc>
          <w:tcPr>
            <w:tcW w:w="2775" w:type="dxa"/>
            <w:shd w:val="clear" w:color="auto" w:fill="auto"/>
            <w:tcMar>
              <w:top w:w="28" w:type="dxa"/>
              <w:left w:w="28" w:type="dxa"/>
              <w:bottom w:w="28" w:type="dxa"/>
              <w:right w:w="28" w:type="dxa"/>
            </w:tcMar>
            <w:vAlign w:val="center"/>
          </w:tcPr>
          <w:p w14:paraId="2A39FB6F" w14:textId="77777777" w:rsidR="00E71457" w:rsidRDefault="00CB49D9">
            <w:pPr>
              <w:pStyle w:val="TableContents"/>
            </w:pPr>
            <w:r>
              <w:t>in?</w:t>
            </w:r>
          </w:p>
        </w:tc>
      </w:tr>
      <w:tr w:rsidR="00E71457" w14:paraId="2A39FB73" w14:textId="77777777">
        <w:tblPrEx>
          <w:tblCellMar>
            <w:top w:w="0" w:type="dxa"/>
            <w:bottom w:w="0" w:type="dxa"/>
          </w:tblCellMar>
        </w:tblPrEx>
        <w:tc>
          <w:tcPr>
            <w:tcW w:w="3281" w:type="dxa"/>
            <w:shd w:val="clear" w:color="auto" w:fill="auto"/>
            <w:tcMar>
              <w:top w:w="28" w:type="dxa"/>
              <w:left w:w="28" w:type="dxa"/>
              <w:bottom w:w="28" w:type="dxa"/>
              <w:right w:w="28" w:type="dxa"/>
            </w:tcMar>
            <w:vAlign w:val="center"/>
          </w:tcPr>
          <w:p w14:paraId="2A39FB71" w14:textId="77777777" w:rsidR="00E71457" w:rsidRDefault="00CB49D9">
            <w:pPr>
              <w:pStyle w:val="TableContents"/>
            </w:pPr>
            <w:r>
              <w:t>Do you think I could close</w:t>
            </w:r>
          </w:p>
        </w:tc>
        <w:tc>
          <w:tcPr>
            <w:tcW w:w="2775" w:type="dxa"/>
            <w:shd w:val="clear" w:color="auto" w:fill="auto"/>
            <w:tcMar>
              <w:top w:w="28" w:type="dxa"/>
              <w:left w:w="28" w:type="dxa"/>
              <w:bottom w:w="28" w:type="dxa"/>
              <w:right w:w="28" w:type="dxa"/>
            </w:tcMar>
            <w:vAlign w:val="center"/>
          </w:tcPr>
          <w:p w14:paraId="2A39FB72" w14:textId="77777777" w:rsidR="00E71457" w:rsidRDefault="00CB49D9">
            <w:pPr>
              <w:pStyle w:val="TableContents"/>
              <w:rPr>
                <w:strike/>
              </w:rPr>
            </w:pPr>
            <w:r>
              <w:rPr>
                <w:strike/>
              </w:rPr>
              <w:t>a look at your magazine?</w:t>
            </w:r>
          </w:p>
        </w:tc>
      </w:tr>
      <w:tr w:rsidR="00E71457" w14:paraId="2A39FB76" w14:textId="77777777">
        <w:tblPrEx>
          <w:tblCellMar>
            <w:top w:w="0" w:type="dxa"/>
            <w:bottom w:w="0" w:type="dxa"/>
          </w:tblCellMar>
        </w:tblPrEx>
        <w:tc>
          <w:tcPr>
            <w:tcW w:w="3281" w:type="dxa"/>
            <w:shd w:val="clear" w:color="auto" w:fill="auto"/>
            <w:tcMar>
              <w:top w:w="28" w:type="dxa"/>
              <w:left w:w="28" w:type="dxa"/>
              <w:bottom w:w="28" w:type="dxa"/>
              <w:right w:w="28" w:type="dxa"/>
            </w:tcMar>
            <w:vAlign w:val="center"/>
          </w:tcPr>
          <w:p w14:paraId="2A39FB74" w14:textId="77777777" w:rsidR="00E71457" w:rsidRDefault="00CB49D9">
            <w:pPr>
              <w:pStyle w:val="TableContents"/>
              <w:rPr>
                <w:strike/>
              </w:rPr>
            </w:pPr>
            <w:r>
              <w:rPr>
                <w:strike/>
              </w:rPr>
              <w:t>Could I have</w:t>
            </w:r>
          </w:p>
        </w:tc>
        <w:tc>
          <w:tcPr>
            <w:tcW w:w="2775" w:type="dxa"/>
            <w:shd w:val="clear" w:color="auto" w:fill="auto"/>
            <w:tcMar>
              <w:top w:w="28" w:type="dxa"/>
              <w:left w:w="28" w:type="dxa"/>
              <w:bottom w:w="28" w:type="dxa"/>
              <w:right w:w="28" w:type="dxa"/>
            </w:tcMar>
            <w:vAlign w:val="center"/>
          </w:tcPr>
          <w:p w14:paraId="2A39FB75" w14:textId="77777777" w:rsidR="00E71457" w:rsidRDefault="00CB49D9">
            <w:pPr>
              <w:pStyle w:val="TableContents"/>
            </w:pPr>
            <w:r>
              <w:t>this on?</w:t>
            </w:r>
          </w:p>
        </w:tc>
      </w:tr>
      <w:tr w:rsidR="00E71457" w14:paraId="2A39FB79" w14:textId="77777777">
        <w:tblPrEx>
          <w:tblCellMar>
            <w:top w:w="0" w:type="dxa"/>
            <w:bottom w:w="0" w:type="dxa"/>
          </w:tblCellMar>
        </w:tblPrEx>
        <w:tc>
          <w:tcPr>
            <w:tcW w:w="3281" w:type="dxa"/>
            <w:shd w:val="clear" w:color="auto" w:fill="auto"/>
            <w:tcMar>
              <w:top w:w="28" w:type="dxa"/>
              <w:left w:w="28" w:type="dxa"/>
              <w:bottom w:w="28" w:type="dxa"/>
              <w:right w:w="28" w:type="dxa"/>
            </w:tcMar>
            <w:vAlign w:val="center"/>
          </w:tcPr>
          <w:p w14:paraId="2A39FB77" w14:textId="77777777" w:rsidR="00E71457" w:rsidRDefault="00CB49D9">
            <w:pPr>
              <w:pStyle w:val="TableContents"/>
            </w:pPr>
            <w:r>
              <w:t>Can I try</w:t>
            </w:r>
          </w:p>
        </w:tc>
        <w:tc>
          <w:tcPr>
            <w:tcW w:w="2775" w:type="dxa"/>
            <w:shd w:val="clear" w:color="auto" w:fill="auto"/>
            <w:tcMar>
              <w:top w:w="28" w:type="dxa"/>
              <w:left w:w="28" w:type="dxa"/>
              <w:bottom w:w="28" w:type="dxa"/>
              <w:right w:w="28" w:type="dxa"/>
            </w:tcMar>
            <w:vAlign w:val="center"/>
          </w:tcPr>
          <w:p w14:paraId="2A39FB78" w14:textId="77777777" w:rsidR="00E71457" w:rsidRDefault="00CB49D9">
            <w:pPr>
              <w:pStyle w:val="TableContents"/>
            </w:pPr>
            <w:r>
              <w:t>here?</w:t>
            </w:r>
          </w:p>
        </w:tc>
      </w:tr>
      <w:tr w:rsidR="00E71457" w14:paraId="2A39FB7C" w14:textId="77777777">
        <w:tblPrEx>
          <w:tblCellMar>
            <w:top w:w="0" w:type="dxa"/>
            <w:bottom w:w="0" w:type="dxa"/>
          </w:tblCellMar>
        </w:tblPrEx>
        <w:tc>
          <w:tcPr>
            <w:tcW w:w="3281" w:type="dxa"/>
            <w:shd w:val="clear" w:color="auto" w:fill="auto"/>
            <w:tcMar>
              <w:top w:w="28" w:type="dxa"/>
              <w:left w:w="28" w:type="dxa"/>
              <w:bottom w:w="28" w:type="dxa"/>
              <w:right w:w="28" w:type="dxa"/>
            </w:tcMar>
            <w:vAlign w:val="center"/>
          </w:tcPr>
          <w:p w14:paraId="2A39FB7A" w14:textId="77777777" w:rsidR="00E71457" w:rsidRDefault="00CB49D9">
            <w:pPr>
              <w:pStyle w:val="TableContents"/>
            </w:pPr>
            <w:r>
              <w:t>May I come</w:t>
            </w:r>
          </w:p>
        </w:tc>
        <w:tc>
          <w:tcPr>
            <w:tcW w:w="2775" w:type="dxa"/>
            <w:shd w:val="clear" w:color="auto" w:fill="auto"/>
            <w:tcMar>
              <w:top w:w="28" w:type="dxa"/>
              <w:left w:w="28" w:type="dxa"/>
              <w:bottom w:w="28" w:type="dxa"/>
              <w:right w:w="28" w:type="dxa"/>
            </w:tcMar>
            <w:vAlign w:val="center"/>
          </w:tcPr>
          <w:p w14:paraId="2A39FB7B" w14:textId="77777777" w:rsidR="00E71457" w:rsidRDefault="00CB49D9">
            <w:pPr>
              <w:pStyle w:val="TableContents"/>
            </w:pPr>
            <w:r>
              <w:t>your bike for half an hour?</w:t>
            </w:r>
          </w:p>
        </w:tc>
      </w:tr>
      <w:tr w:rsidR="00E71457" w14:paraId="2A39FB7F" w14:textId="77777777">
        <w:tblPrEx>
          <w:tblCellMar>
            <w:top w:w="0" w:type="dxa"/>
            <w:bottom w:w="0" w:type="dxa"/>
          </w:tblCellMar>
        </w:tblPrEx>
        <w:tc>
          <w:tcPr>
            <w:tcW w:w="3281" w:type="dxa"/>
            <w:shd w:val="clear" w:color="auto" w:fill="auto"/>
            <w:tcMar>
              <w:top w:w="28" w:type="dxa"/>
              <w:left w:w="28" w:type="dxa"/>
              <w:bottom w:w="28" w:type="dxa"/>
              <w:right w:w="28" w:type="dxa"/>
            </w:tcMar>
            <w:vAlign w:val="center"/>
          </w:tcPr>
          <w:p w14:paraId="2A39FB7D" w14:textId="77777777" w:rsidR="00E71457" w:rsidRDefault="00CB49D9">
            <w:pPr>
              <w:pStyle w:val="TableContents"/>
            </w:pPr>
            <w:r>
              <w:t>Can I borrow</w:t>
            </w:r>
          </w:p>
        </w:tc>
        <w:tc>
          <w:tcPr>
            <w:tcW w:w="2775" w:type="dxa"/>
            <w:shd w:val="clear" w:color="auto" w:fill="auto"/>
            <w:tcMar>
              <w:top w:w="28" w:type="dxa"/>
              <w:left w:w="28" w:type="dxa"/>
              <w:bottom w:w="28" w:type="dxa"/>
              <w:right w:w="28" w:type="dxa"/>
            </w:tcMar>
            <w:vAlign w:val="center"/>
          </w:tcPr>
          <w:p w14:paraId="2A39FB7E" w14:textId="77777777" w:rsidR="00E71457" w:rsidRDefault="00CB49D9">
            <w:pPr>
              <w:pStyle w:val="TableContents"/>
            </w:pPr>
            <w:r>
              <w:t>the window?</w:t>
            </w:r>
          </w:p>
        </w:tc>
      </w:tr>
    </w:tbl>
    <w:p w14:paraId="2A39FB80" w14:textId="77777777" w:rsidR="00E71457" w:rsidRDefault="00E71457">
      <w:pPr>
        <w:pStyle w:val="Standard"/>
        <w:rPr>
          <w:b/>
        </w:rPr>
      </w:pPr>
    </w:p>
    <w:tbl>
      <w:tblPr>
        <w:tblW w:w="10289" w:type="dxa"/>
        <w:tblLayout w:type="fixed"/>
        <w:tblCellMar>
          <w:left w:w="10" w:type="dxa"/>
          <w:right w:w="10" w:type="dxa"/>
        </w:tblCellMar>
        <w:tblLook w:val="0000" w:firstRow="0" w:lastRow="0" w:firstColumn="0" w:lastColumn="0" w:noHBand="0" w:noVBand="0"/>
      </w:tblPr>
      <w:tblGrid>
        <w:gridCol w:w="3484"/>
        <w:gridCol w:w="6805"/>
      </w:tblGrid>
      <w:tr w:rsidR="00E71457" w14:paraId="2A39FB84" w14:textId="77777777">
        <w:tblPrEx>
          <w:tblCellMar>
            <w:top w:w="0" w:type="dxa"/>
            <w:bottom w:w="0" w:type="dxa"/>
          </w:tblCellMar>
        </w:tblPrEx>
        <w:tc>
          <w:tcPr>
            <w:tcW w:w="3484" w:type="dxa"/>
            <w:shd w:val="clear" w:color="auto" w:fill="auto"/>
            <w:tcMar>
              <w:top w:w="0" w:type="dxa"/>
              <w:left w:w="0" w:type="dxa"/>
              <w:bottom w:w="0" w:type="dxa"/>
              <w:right w:w="0" w:type="dxa"/>
            </w:tcMar>
          </w:tcPr>
          <w:p w14:paraId="2A39FB81" w14:textId="77777777" w:rsidR="00E71457" w:rsidRDefault="00CB49D9">
            <w:pPr>
              <w:pStyle w:val="TableContents"/>
            </w:pPr>
            <w:r>
              <w:rPr>
                <w:noProof/>
              </w:rPr>
              <w:drawing>
                <wp:inline distT="0" distB="0" distL="0" distR="0" wp14:anchorId="2A39F8D4" wp14:editId="2A39F8D5">
                  <wp:extent cx="1734836" cy="867235"/>
                  <wp:effectExtent l="0" t="0" r="0" b="9065"/>
                  <wp:docPr id="447445065" name="graphics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lum/>
                            <a:alphaModFix/>
                          </a:blip>
                          <a:srcRect/>
                          <a:stretch>
                            <a:fillRect/>
                          </a:stretch>
                        </pic:blipFill>
                        <pic:spPr>
                          <a:xfrm>
                            <a:off x="0" y="0"/>
                            <a:ext cx="1734836" cy="867235"/>
                          </a:xfrm>
                          <a:prstGeom prst="rect">
                            <a:avLst/>
                          </a:prstGeom>
                          <a:noFill/>
                          <a:ln>
                            <a:noFill/>
                            <a:prstDash/>
                          </a:ln>
                        </pic:spPr>
                      </pic:pic>
                    </a:graphicData>
                  </a:graphic>
                </wp:inline>
              </w:drawing>
            </w:r>
          </w:p>
        </w:tc>
        <w:tc>
          <w:tcPr>
            <w:tcW w:w="6805" w:type="dxa"/>
            <w:shd w:val="clear" w:color="auto" w:fill="auto"/>
            <w:tcMar>
              <w:top w:w="0" w:type="dxa"/>
              <w:left w:w="0" w:type="dxa"/>
              <w:bottom w:w="0" w:type="dxa"/>
              <w:right w:w="0" w:type="dxa"/>
            </w:tcMar>
            <w:vAlign w:val="center"/>
          </w:tcPr>
          <w:p w14:paraId="2A39FB82" w14:textId="77777777" w:rsidR="00E71457" w:rsidRDefault="00CB49D9">
            <w:pPr>
              <w:pStyle w:val="Caption"/>
              <w:rPr>
                <w:b/>
                <w:bCs/>
                <w:i w:val="0"/>
                <w:iCs w:val="0"/>
              </w:rPr>
            </w:pPr>
            <w:r>
              <w:rPr>
                <w:b/>
                <w:bCs/>
                <w:i w:val="0"/>
                <w:iCs w:val="0"/>
              </w:rPr>
              <w:t>0</w:t>
            </w:r>
          </w:p>
          <w:p w14:paraId="2A39FB83" w14:textId="77777777" w:rsidR="00E71457" w:rsidRDefault="00CB49D9">
            <w:pPr>
              <w:pStyle w:val="Caption"/>
            </w:pPr>
            <w:r>
              <w:rPr>
                <w:b/>
                <w:bCs/>
                <w:i w:val="0"/>
                <w:iCs w:val="0"/>
              </w:rPr>
              <w:t>[</w:t>
            </w:r>
            <w:r>
              <w:rPr>
                <w:rFonts w:ascii="Purisa" w:hAnsi="Purisa"/>
                <w:b/>
                <w:bCs/>
                <w:i w:val="0"/>
                <w:iCs w:val="0"/>
                <w:u w:val="single"/>
              </w:rPr>
              <w:t xml:space="preserve">  Could I </w:t>
            </w:r>
            <w:r>
              <w:rPr>
                <w:rFonts w:ascii="Purisa" w:hAnsi="Purisa"/>
                <w:b/>
                <w:bCs/>
                <w:i w:val="0"/>
                <w:iCs w:val="0"/>
                <w:u w:val="single"/>
              </w:rPr>
              <w:t>have  </w:t>
            </w:r>
            <w:r>
              <w:rPr>
                <w:rFonts w:ascii="Purisa" w:hAnsi="Purisa"/>
                <w:b/>
                <w:bCs/>
                <w:i w:val="0"/>
                <w:iCs w:val="0"/>
              </w:rPr>
              <w:t>] [</w:t>
            </w:r>
            <w:r>
              <w:rPr>
                <w:rFonts w:ascii="Purisa" w:hAnsi="Purisa"/>
                <w:b/>
                <w:bCs/>
                <w:i w:val="0"/>
                <w:iCs w:val="0"/>
                <w:u w:val="single"/>
              </w:rPr>
              <w:t xml:space="preserve"> a look at your magazine, please? </w:t>
            </w:r>
            <w:r>
              <w:rPr>
                <w:b/>
                <w:bCs/>
                <w:i w:val="0"/>
                <w:iCs w:val="0"/>
              </w:rPr>
              <w:t>]</w:t>
            </w:r>
          </w:p>
        </w:tc>
      </w:tr>
      <w:tr w:rsidR="00E71457" w14:paraId="2A39FB88" w14:textId="77777777">
        <w:tblPrEx>
          <w:tblCellMar>
            <w:top w:w="0" w:type="dxa"/>
            <w:bottom w:w="0" w:type="dxa"/>
          </w:tblCellMar>
        </w:tblPrEx>
        <w:tc>
          <w:tcPr>
            <w:tcW w:w="3484" w:type="dxa"/>
            <w:shd w:val="clear" w:color="auto" w:fill="auto"/>
            <w:tcMar>
              <w:top w:w="0" w:type="dxa"/>
              <w:left w:w="0" w:type="dxa"/>
              <w:bottom w:w="0" w:type="dxa"/>
              <w:right w:w="0" w:type="dxa"/>
            </w:tcMar>
          </w:tcPr>
          <w:p w14:paraId="2A39FB85" w14:textId="77777777" w:rsidR="00E71457" w:rsidRDefault="00CB49D9">
            <w:pPr>
              <w:pStyle w:val="TableContents"/>
            </w:pPr>
            <w:r>
              <w:rPr>
                <w:noProof/>
              </w:rPr>
              <w:drawing>
                <wp:inline distT="0" distB="0" distL="0" distR="0" wp14:anchorId="2A39F8D6" wp14:editId="2A39F8D7">
                  <wp:extent cx="1800362" cy="1494001"/>
                  <wp:effectExtent l="0" t="0" r="9388" b="0"/>
                  <wp:docPr id="1291911178" name="graphics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lum/>
                            <a:alphaModFix/>
                          </a:blip>
                          <a:srcRect/>
                          <a:stretch>
                            <a:fillRect/>
                          </a:stretch>
                        </pic:blipFill>
                        <pic:spPr>
                          <a:xfrm>
                            <a:off x="0" y="0"/>
                            <a:ext cx="1800362" cy="1494001"/>
                          </a:xfrm>
                          <a:prstGeom prst="rect">
                            <a:avLst/>
                          </a:prstGeom>
                          <a:noFill/>
                          <a:ln>
                            <a:noFill/>
                            <a:prstDash/>
                          </a:ln>
                        </pic:spPr>
                      </pic:pic>
                    </a:graphicData>
                  </a:graphic>
                </wp:inline>
              </w:drawing>
            </w:r>
          </w:p>
        </w:tc>
        <w:tc>
          <w:tcPr>
            <w:tcW w:w="6805" w:type="dxa"/>
            <w:shd w:val="clear" w:color="auto" w:fill="auto"/>
            <w:tcMar>
              <w:top w:w="0" w:type="dxa"/>
              <w:left w:w="0" w:type="dxa"/>
              <w:bottom w:w="0" w:type="dxa"/>
              <w:right w:w="0" w:type="dxa"/>
            </w:tcMar>
            <w:vAlign w:val="center"/>
          </w:tcPr>
          <w:p w14:paraId="2A39FB86" w14:textId="77777777" w:rsidR="00E71457" w:rsidRDefault="00CB49D9">
            <w:pPr>
              <w:pStyle w:val="TableContents"/>
            </w:pPr>
            <w:r>
              <w:t>1</w:t>
            </w:r>
          </w:p>
          <w:p w14:paraId="2A39FB87" w14:textId="77777777" w:rsidR="00E71457" w:rsidRDefault="00CB49D9">
            <w:pPr>
              <w:pStyle w:val="TableContents"/>
            </w:pPr>
            <w:r>
              <w:t>[____________________] [____________________]</w:t>
            </w:r>
          </w:p>
        </w:tc>
      </w:tr>
      <w:tr w:rsidR="00E71457" w14:paraId="2A39FB8C" w14:textId="77777777">
        <w:tblPrEx>
          <w:tblCellMar>
            <w:top w:w="0" w:type="dxa"/>
            <w:bottom w:w="0" w:type="dxa"/>
          </w:tblCellMar>
        </w:tblPrEx>
        <w:tc>
          <w:tcPr>
            <w:tcW w:w="3484" w:type="dxa"/>
            <w:shd w:val="clear" w:color="auto" w:fill="auto"/>
            <w:tcMar>
              <w:top w:w="0" w:type="dxa"/>
              <w:left w:w="0" w:type="dxa"/>
              <w:bottom w:w="0" w:type="dxa"/>
              <w:right w:w="0" w:type="dxa"/>
            </w:tcMar>
          </w:tcPr>
          <w:p w14:paraId="2A39FB89" w14:textId="77777777" w:rsidR="00E71457" w:rsidRDefault="00CB49D9">
            <w:pPr>
              <w:pStyle w:val="TableContents"/>
            </w:pPr>
            <w:r>
              <w:rPr>
                <w:noProof/>
              </w:rPr>
              <w:drawing>
                <wp:inline distT="0" distB="0" distL="0" distR="0" wp14:anchorId="2A39F8D8" wp14:editId="2A39F8D9">
                  <wp:extent cx="1257482" cy="1466999"/>
                  <wp:effectExtent l="0" t="0" r="0" b="0"/>
                  <wp:docPr id="555563269" name="graphics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lum/>
                            <a:alphaModFix/>
                          </a:blip>
                          <a:srcRect/>
                          <a:stretch>
                            <a:fillRect/>
                          </a:stretch>
                        </pic:blipFill>
                        <pic:spPr>
                          <a:xfrm>
                            <a:off x="0" y="0"/>
                            <a:ext cx="1257482" cy="1466999"/>
                          </a:xfrm>
                          <a:prstGeom prst="rect">
                            <a:avLst/>
                          </a:prstGeom>
                          <a:noFill/>
                          <a:ln>
                            <a:noFill/>
                            <a:prstDash/>
                          </a:ln>
                        </pic:spPr>
                      </pic:pic>
                    </a:graphicData>
                  </a:graphic>
                </wp:inline>
              </w:drawing>
            </w:r>
          </w:p>
        </w:tc>
        <w:tc>
          <w:tcPr>
            <w:tcW w:w="6805" w:type="dxa"/>
            <w:shd w:val="clear" w:color="auto" w:fill="auto"/>
            <w:tcMar>
              <w:top w:w="0" w:type="dxa"/>
              <w:left w:w="0" w:type="dxa"/>
              <w:bottom w:w="0" w:type="dxa"/>
              <w:right w:w="0" w:type="dxa"/>
            </w:tcMar>
            <w:vAlign w:val="center"/>
          </w:tcPr>
          <w:p w14:paraId="2A39FB8A" w14:textId="77777777" w:rsidR="00E71457" w:rsidRDefault="00CB49D9">
            <w:pPr>
              <w:pStyle w:val="TableContents"/>
            </w:pPr>
            <w:r>
              <w:t>2</w:t>
            </w:r>
          </w:p>
          <w:p w14:paraId="2A39FB8B" w14:textId="77777777" w:rsidR="00E71457" w:rsidRDefault="00CB49D9">
            <w:pPr>
              <w:pStyle w:val="TableContents"/>
            </w:pPr>
            <w:r>
              <w:t>[____________________] [____________________]</w:t>
            </w:r>
          </w:p>
        </w:tc>
      </w:tr>
      <w:tr w:rsidR="00E71457" w14:paraId="2A39FB90" w14:textId="77777777">
        <w:tblPrEx>
          <w:tblCellMar>
            <w:top w:w="0" w:type="dxa"/>
            <w:bottom w:w="0" w:type="dxa"/>
          </w:tblCellMar>
        </w:tblPrEx>
        <w:tc>
          <w:tcPr>
            <w:tcW w:w="3484" w:type="dxa"/>
            <w:shd w:val="clear" w:color="auto" w:fill="auto"/>
            <w:tcMar>
              <w:top w:w="0" w:type="dxa"/>
              <w:left w:w="0" w:type="dxa"/>
              <w:bottom w:w="0" w:type="dxa"/>
              <w:right w:w="0" w:type="dxa"/>
            </w:tcMar>
          </w:tcPr>
          <w:p w14:paraId="2A39FB8D" w14:textId="77777777" w:rsidR="00E71457" w:rsidRDefault="00CB49D9">
            <w:pPr>
              <w:pStyle w:val="TableContents"/>
            </w:pPr>
            <w:r>
              <w:rPr>
                <w:noProof/>
              </w:rPr>
              <w:drawing>
                <wp:inline distT="0" distB="0" distL="0" distR="0" wp14:anchorId="2A39F8DA" wp14:editId="2A39F8DB">
                  <wp:extent cx="1933562" cy="1123916"/>
                  <wp:effectExtent l="0" t="0" r="0" b="34"/>
                  <wp:docPr id="494959799" name="graphics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lum/>
                            <a:alphaModFix/>
                          </a:blip>
                          <a:srcRect/>
                          <a:stretch>
                            <a:fillRect/>
                          </a:stretch>
                        </pic:blipFill>
                        <pic:spPr>
                          <a:xfrm>
                            <a:off x="0" y="0"/>
                            <a:ext cx="1933562" cy="1123916"/>
                          </a:xfrm>
                          <a:prstGeom prst="rect">
                            <a:avLst/>
                          </a:prstGeom>
                          <a:noFill/>
                          <a:ln>
                            <a:noFill/>
                            <a:prstDash/>
                          </a:ln>
                        </pic:spPr>
                      </pic:pic>
                    </a:graphicData>
                  </a:graphic>
                </wp:inline>
              </w:drawing>
            </w:r>
          </w:p>
        </w:tc>
        <w:tc>
          <w:tcPr>
            <w:tcW w:w="6805" w:type="dxa"/>
            <w:shd w:val="clear" w:color="auto" w:fill="auto"/>
            <w:tcMar>
              <w:top w:w="0" w:type="dxa"/>
              <w:left w:w="0" w:type="dxa"/>
              <w:bottom w:w="0" w:type="dxa"/>
              <w:right w:w="0" w:type="dxa"/>
            </w:tcMar>
            <w:vAlign w:val="center"/>
          </w:tcPr>
          <w:p w14:paraId="2A39FB8E" w14:textId="77777777" w:rsidR="00E71457" w:rsidRDefault="00CB49D9">
            <w:pPr>
              <w:pStyle w:val="TableContents"/>
            </w:pPr>
            <w:r>
              <w:t>3</w:t>
            </w:r>
          </w:p>
          <w:p w14:paraId="2A39FB8F" w14:textId="77777777" w:rsidR="00E71457" w:rsidRDefault="00CB49D9">
            <w:pPr>
              <w:pStyle w:val="TableContents"/>
            </w:pPr>
            <w:r>
              <w:t>[____________________] [____________________]</w:t>
            </w:r>
          </w:p>
        </w:tc>
      </w:tr>
      <w:tr w:rsidR="00E71457" w14:paraId="2A39FB94" w14:textId="77777777">
        <w:tblPrEx>
          <w:tblCellMar>
            <w:top w:w="0" w:type="dxa"/>
            <w:bottom w:w="0" w:type="dxa"/>
          </w:tblCellMar>
        </w:tblPrEx>
        <w:tc>
          <w:tcPr>
            <w:tcW w:w="3484" w:type="dxa"/>
            <w:shd w:val="clear" w:color="auto" w:fill="auto"/>
            <w:tcMar>
              <w:top w:w="0" w:type="dxa"/>
              <w:left w:w="0" w:type="dxa"/>
              <w:bottom w:w="0" w:type="dxa"/>
              <w:right w:w="0" w:type="dxa"/>
            </w:tcMar>
          </w:tcPr>
          <w:p w14:paraId="2A39FB91" w14:textId="77777777" w:rsidR="00E71457" w:rsidRDefault="00CB49D9">
            <w:pPr>
              <w:pStyle w:val="TableContents"/>
            </w:pPr>
            <w:r>
              <w:rPr>
                <w:noProof/>
              </w:rPr>
              <w:drawing>
                <wp:inline distT="0" distB="0" distL="0" distR="0" wp14:anchorId="2A39F8DC" wp14:editId="2A39F8DD">
                  <wp:extent cx="1990804" cy="1590836"/>
                  <wp:effectExtent l="0" t="0" r="9446" b="9364"/>
                  <wp:docPr id="1110968660" name="graphics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lum/>
                            <a:alphaModFix/>
                          </a:blip>
                          <a:srcRect/>
                          <a:stretch>
                            <a:fillRect/>
                          </a:stretch>
                        </pic:blipFill>
                        <pic:spPr>
                          <a:xfrm>
                            <a:off x="0" y="0"/>
                            <a:ext cx="1990804" cy="1590836"/>
                          </a:xfrm>
                          <a:prstGeom prst="rect">
                            <a:avLst/>
                          </a:prstGeom>
                          <a:noFill/>
                          <a:ln>
                            <a:noFill/>
                            <a:prstDash/>
                          </a:ln>
                        </pic:spPr>
                      </pic:pic>
                    </a:graphicData>
                  </a:graphic>
                </wp:inline>
              </w:drawing>
            </w:r>
          </w:p>
        </w:tc>
        <w:tc>
          <w:tcPr>
            <w:tcW w:w="6805" w:type="dxa"/>
            <w:shd w:val="clear" w:color="auto" w:fill="auto"/>
            <w:tcMar>
              <w:top w:w="0" w:type="dxa"/>
              <w:left w:w="0" w:type="dxa"/>
              <w:bottom w:w="0" w:type="dxa"/>
              <w:right w:w="0" w:type="dxa"/>
            </w:tcMar>
            <w:vAlign w:val="center"/>
          </w:tcPr>
          <w:p w14:paraId="2A39FB92" w14:textId="77777777" w:rsidR="00E71457" w:rsidRDefault="00CB49D9">
            <w:pPr>
              <w:pStyle w:val="TableContents"/>
            </w:pPr>
            <w:r>
              <w:t>4</w:t>
            </w:r>
          </w:p>
          <w:p w14:paraId="2A39FB93" w14:textId="77777777" w:rsidR="00E71457" w:rsidRDefault="00CB49D9">
            <w:pPr>
              <w:pStyle w:val="TableContents"/>
            </w:pPr>
            <w:r>
              <w:t>[____________________] [____________________]</w:t>
            </w:r>
          </w:p>
        </w:tc>
      </w:tr>
      <w:tr w:rsidR="00E71457" w14:paraId="2A39FB98" w14:textId="77777777">
        <w:tblPrEx>
          <w:tblCellMar>
            <w:top w:w="0" w:type="dxa"/>
            <w:bottom w:w="0" w:type="dxa"/>
          </w:tblCellMar>
        </w:tblPrEx>
        <w:tc>
          <w:tcPr>
            <w:tcW w:w="3484" w:type="dxa"/>
            <w:shd w:val="clear" w:color="auto" w:fill="auto"/>
            <w:tcMar>
              <w:top w:w="0" w:type="dxa"/>
              <w:left w:w="0" w:type="dxa"/>
              <w:bottom w:w="0" w:type="dxa"/>
              <w:right w:w="0" w:type="dxa"/>
            </w:tcMar>
          </w:tcPr>
          <w:p w14:paraId="2A39FB95" w14:textId="77777777" w:rsidR="00E71457" w:rsidRDefault="00CB49D9">
            <w:pPr>
              <w:pStyle w:val="TableContents"/>
            </w:pPr>
            <w:r>
              <w:rPr>
                <w:noProof/>
              </w:rPr>
              <w:drawing>
                <wp:inline distT="0" distB="0" distL="0" distR="0" wp14:anchorId="2A39F8DE" wp14:editId="2A39F8DF">
                  <wp:extent cx="2076483" cy="1514520"/>
                  <wp:effectExtent l="0" t="0" r="0" b="9480"/>
                  <wp:docPr id="1097654201" name="graphics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lum/>
                            <a:alphaModFix/>
                          </a:blip>
                          <a:srcRect/>
                          <a:stretch>
                            <a:fillRect/>
                          </a:stretch>
                        </pic:blipFill>
                        <pic:spPr>
                          <a:xfrm>
                            <a:off x="0" y="0"/>
                            <a:ext cx="2076483" cy="1514520"/>
                          </a:xfrm>
                          <a:prstGeom prst="rect">
                            <a:avLst/>
                          </a:prstGeom>
                          <a:noFill/>
                          <a:ln>
                            <a:noFill/>
                            <a:prstDash/>
                          </a:ln>
                        </pic:spPr>
                      </pic:pic>
                    </a:graphicData>
                  </a:graphic>
                </wp:inline>
              </w:drawing>
            </w:r>
          </w:p>
        </w:tc>
        <w:tc>
          <w:tcPr>
            <w:tcW w:w="6805" w:type="dxa"/>
            <w:shd w:val="clear" w:color="auto" w:fill="auto"/>
            <w:tcMar>
              <w:top w:w="0" w:type="dxa"/>
              <w:left w:w="0" w:type="dxa"/>
              <w:bottom w:w="0" w:type="dxa"/>
              <w:right w:w="0" w:type="dxa"/>
            </w:tcMar>
            <w:vAlign w:val="center"/>
          </w:tcPr>
          <w:p w14:paraId="2A39FB96" w14:textId="77777777" w:rsidR="00E71457" w:rsidRDefault="00CB49D9">
            <w:pPr>
              <w:pStyle w:val="TableContents"/>
            </w:pPr>
            <w:r>
              <w:t>5</w:t>
            </w:r>
          </w:p>
          <w:p w14:paraId="2A39FB97" w14:textId="77777777" w:rsidR="00E71457" w:rsidRDefault="00CB49D9">
            <w:pPr>
              <w:pStyle w:val="TableContents"/>
            </w:pPr>
            <w:r>
              <w:t>[____________________] [____________________]</w:t>
            </w:r>
          </w:p>
        </w:tc>
      </w:tr>
    </w:tbl>
    <w:p w14:paraId="2A39FB99" w14:textId="77777777" w:rsidR="00E71457" w:rsidRDefault="00E71457">
      <w:pPr>
        <w:pStyle w:val="TableContents"/>
        <w:rPr>
          <w:b/>
        </w:rPr>
      </w:pPr>
    </w:p>
    <w:p w14:paraId="2A39FB9A" w14:textId="77777777" w:rsidR="00E71457" w:rsidRDefault="00E71457">
      <w:pPr>
        <w:pStyle w:val="TableContents"/>
        <w:rPr>
          <w:b/>
        </w:rPr>
      </w:pPr>
    </w:p>
    <w:p w14:paraId="2A39FB9B" w14:textId="77777777" w:rsidR="00E71457" w:rsidRDefault="00CB49D9">
      <w:pPr>
        <w:pStyle w:val="fyrirmaeli0"/>
      </w:pPr>
      <w:bookmarkStart w:id="30" w:name="__RefHeading___Toc20440_658837586"/>
      <w:r>
        <w:rPr>
          <w:rStyle w:val="StrongEmphasis"/>
          <w:b/>
          <w:iCs w:val="0"/>
        </w:rPr>
        <w:t>B</w:t>
      </w:r>
      <w:r>
        <w:rPr>
          <w:rStyle w:val="StrongEmphasis"/>
          <w:b/>
          <w:iCs w:val="0"/>
        </w:rPr>
        <w:tab/>
        <w:t xml:space="preserve">Complete these sentences using </w:t>
      </w:r>
      <w:r>
        <w:rPr>
          <w:rStyle w:val="Emphasis"/>
          <w:b w:val="0"/>
          <w:bCs w:val="0"/>
        </w:rPr>
        <w:t>could</w:t>
      </w:r>
      <w:r>
        <w:rPr>
          <w:rStyle w:val="StrongEmphasis"/>
          <w:b/>
          <w:iCs w:val="0"/>
        </w:rPr>
        <w:t xml:space="preserve"> or </w:t>
      </w:r>
      <w:r>
        <w:rPr>
          <w:rStyle w:val="Emphasis"/>
          <w:b w:val="0"/>
          <w:bCs w:val="0"/>
        </w:rPr>
        <w:t xml:space="preserve">was/ were allowed to.  </w:t>
      </w:r>
      <w:r>
        <w:rPr>
          <w:rStyle w:val="StrongEmphasis"/>
          <w:b/>
          <w:iCs w:val="0"/>
        </w:rPr>
        <w:t xml:space="preserve"> Sometimes either form is possible. One example has been done for you.</w:t>
      </w:r>
      <w:bookmarkEnd w:id="30"/>
    </w:p>
    <w:p w14:paraId="2A39FB9C" w14:textId="77777777" w:rsidR="00E71457" w:rsidRDefault="00E71457">
      <w:pPr>
        <w:pStyle w:val="aefing"/>
      </w:pPr>
    </w:p>
    <w:p w14:paraId="2A39FB9D" w14:textId="77777777" w:rsidR="00E71457" w:rsidRDefault="00CB49D9">
      <w:pPr>
        <w:pStyle w:val="aefing"/>
        <w:spacing w:line="360" w:lineRule="auto"/>
      </w:pPr>
      <w:r>
        <w:rPr>
          <w:rStyle w:val="StrongEmphasis"/>
          <w:b w:val="0"/>
          <w:bCs w:val="0"/>
        </w:rPr>
        <w:t>0</w:t>
      </w:r>
      <w:r>
        <w:rPr>
          <w:rStyle w:val="StrongEmphasis"/>
          <w:b w:val="0"/>
          <w:bCs w:val="0"/>
        </w:rPr>
        <w:tab/>
        <w:t>I [</w:t>
      </w:r>
      <w:r>
        <w:rPr>
          <w:rStyle w:val="StrongEmphasis"/>
          <w:b w:val="0"/>
          <w:bCs w:val="0"/>
          <w:u w:val="single"/>
        </w:rPr>
        <w:t xml:space="preserve">     was allowed to     </w:t>
      </w:r>
      <w:r>
        <w:rPr>
          <w:rStyle w:val="StrongEmphasis"/>
          <w:b w:val="0"/>
          <w:bCs w:val="0"/>
        </w:rPr>
        <w:t>] see him for a few moments.</w:t>
      </w:r>
    </w:p>
    <w:p w14:paraId="2A39FB9E" w14:textId="77777777" w:rsidR="00E71457" w:rsidRDefault="00CB49D9">
      <w:pPr>
        <w:pStyle w:val="aefing"/>
        <w:spacing w:line="360" w:lineRule="auto"/>
      </w:pPr>
      <w:r>
        <w:rPr>
          <w:rStyle w:val="StrongEmphasis"/>
          <w:b w:val="0"/>
          <w:bCs w:val="0"/>
        </w:rPr>
        <w:t>1</w:t>
      </w:r>
      <w:r>
        <w:rPr>
          <w:rStyle w:val="StrongEmphasis"/>
          <w:b w:val="0"/>
          <w:bCs w:val="0"/>
        </w:rPr>
        <w:tab/>
        <w:t>Andrew [__</w:t>
      </w:r>
      <w:r>
        <w:rPr>
          <w:rStyle w:val="StrongEmphasis"/>
          <w:b w:val="0"/>
          <w:bCs w:val="0"/>
        </w:rPr>
        <w:t>__________________] leave school early yesterday because he wasn't feeling well.</w:t>
      </w:r>
    </w:p>
    <w:p w14:paraId="2A39FB9F" w14:textId="77777777" w:rsidR="00E71457" w:rsidRDefault="00CB49D9">
      <w:pPr>
        <w:pStyle w:val="aefing"/>
        <w:spacing w:line="360" w:lineRule="auto"/>
      </w:pPr>
      <w:r>
        <w:rPr>
          <w:rStyle w:val="StrongEmphasis"/>
          <w:b w:val="0"/>
          <w:bCs w:val="0"/>
        </w:rPr>
        <w:t>2</w:t>
      </w:r>
      <w:r>
        <w:rPr>
          <w:rStyle w:val="StrongEmphasis"/>
          <w:b w:val="0"/>
          <w:bCs w:val="0"/>
        </w:rPr>
        <w:tab/>
        <w:t>Until the 19th century, people [____________________] travel freely between most countries without a passport.</w:t>
      </w:r>
    </w:p>
    <w:p w14:paraId="2A39FBA0" w14:textId="77777777" w:rsidR="00E71457" w:rsidRDefault="00CB49D9">
      <w:pPr>
        <w:pStyle w:val="aefing"/>
        <w:spacing w:line="360" w:lineRule="auto"/>
      </w:pPr>
      <w:r>
        <w:rPr>
          <w:rStyle w:val="StrongEmphasis"/>
          <w:b w:val="0"/>
          <w:bCs w:val="0"/>
        </w:rPr>
        <w:t>3</w:t>
      </w:r>
      <w:r>
        <w:rPr>
          <w:rStyle w:val="StrongEmphasis"/>
          <w:b w:val="0"/>
          <w:bCs w:val="0"/>
        </w:rPr>
        <w:tab/>
        <w:t>Sue's children [____________________] watch the film on TV l</w:t>
      </w:r>
      <w:r>
        <w:rPr>
          <w:rStyle w:val="StrongEmphasis"/>
          <w:b w:val="0"/>
          <w:bCs w:val="0"/>
        </w:rPr>
        <w:t>ast night.</w:t>
      </w:r>
    </w:p>
    <w:p w14:paraId="2A39FBA1" w14:textId="77777777" w:rsidR="00E71457" w:rsidRDefault="00CB49D9">
      <w:pPr>
        <w:pStyle w:val="aefing"/>
        <w:spacing w:line="360" w:lineRule="auto"/>
      </w:pPr>
      <w:r>
        <w:rPr>
          <w:rStyle w:val="StrongEmphasis"/>
          <w:b w:val="0"/>
          <w:bCs w:val="0"/>
        </w:rPr>
        <w:t>4</w:t>
      </w:r>
      <w:r>
        <w:rPr>
          <w:rStyle w:val="StrongEmphasis"/>
          <w:b w:val="0"/>
          <w:bCs w:val="0"/>
        </w:rPr>
        <w:tab/>
        <w:t>Her son has to wear a uniform in his new school, but in his old school he</w:t>
      </w:r>
    </w:p>
    <w:p w14:paraId="2A39FBA2" w14:textId="77777777" w:rsidR="00E71457" w:rsidRDefault="00CB49D9">
      <w:pPr>
        <w:pStyle w:val="aefing"/>
        <w:spacing w:line="360" w:lineRule="auto"/>
      </w:pPr>
      <w:r>
        <w:rPr>
          <w:rStyle w:val="StrongEmphasis"/>
          <w:b w:val="0"/>
          <w:bCs w:val="0"/>
        </w:rPr>
        <w:tab/>
        <w:t>[____________________] wear whatever he liked.</w:t>
      </w:r>
    </w:p>
    <w:p w14:paraId="2A39FBA3" w14:textId="77777777" w:rsidR="00E71457" w:rsidRDefault="00E71457">
      <w:pPr>
        <w:pStyle w:val="aefing"/>
        <w:spacing w:line="360" w:lineRule="auto"/>
      </w:pPr>
    </w:p>
    <w:p w14:paraId="2A39FBA4" w14:textId="77777777" w:rsidR="00E71457" w:rsidRDefault="00CB49D9">
      <w:pPr>
        <w:pStyle w:val="Heading1"/>
        <w:pageBreakBefore/>
      </w:pPr>
      <w:bookmarkStart w:id="31" w:name="__RefHeading___Toc20442_658837586"/>
      <w:r>
        <w:rPr>
          <w:rFonts w:eastAsia="MS Mincho" w:cs="Tahoma"/>
          <w:szCs w:val="32"/>
        </w:rPr>
        <w:t>1f</w:t>
      </w:r>
      <w:r>
        <w:t xml:space="preserve">   Grammar</w:t>
      </w:r>
      <w:bookmarkEnd w:id="31"/>
    </w:p>
    <w:p w14:paraId="2A39FBA5" w14:textId="77777777" w:rsidR="00E71457" w:rsidRDefault="00CB49D9">
      <w:pPr>
        <w:pStyle w:val="Heading2"/>
      </w:pPr>
      <w:bookmarkStart w:id="32" w:name="__RefHeading___Toc20444_658837586"/>
      <w:r>
        <w:rPr>
          <w:rStyle w:val="StrongEmphasis"/>
          <w:b/>
        </w:rPr>
        <w:t>Modal Verbs: Obligation</w:t>
      </w:r>
      <w:bookmarkEnd w:id="32"/>
    </w:p>
    <w:p w14:paraId="2A39FBA6" w14:textId="77777777" w:rsidR="00E71457" w:rsidRDefault="00CB49D9">
      <w:pPr>
        <w:pStyle w:val="Heading3"/>
        <w:jc w:val="center"/>
        <w:rPr>
          <w:i/>
          <w:iCs/>
        </w:rPr>
      </w:pPr>
      <w:bookmarkStart w:id="33" w:name="__RefHeading___Toc20446_658837586"/>
      <w:r>
        <w:rPr>
          <w:i/>
          <w:iCs/>
        </w:rPr>
        <w:t>must, have to, have got to</w:t>
      </w:r>
      <w:bookmarkEnd w:id="33"/>
    </w:p>
    <w:p w14:paraId="2A39FBA7" w14:textId="77777777" w:rsidR="00E71457" w:rsidRDefault="00E71457">
      <w:pPr>
        <w:pStyle w:val="Standard"/>
      </w:pPr>
    </w:p>
    <w:p w14:paraId="2A39FBA8" w14:textId="77777777" w:rsidR="00E71457" w:rsidRDefault="00CB49D9">
      <w:pPr>
        <w:pStyle w:val="Heading3"/>
      </w:pPr>
      <w:bookmarkStart w:id="34" w:name="__RefHeading___Toc20448_658837586"/>
      <w:r>
        <w:t>1</w:t>
      </w:r>
      <w:r>
        <w:tab/>
      </w:r>
      <w:r>
        <w:rPr>
          <w:i/>
          <w:iCs/>
        </w:rPr>
        <w:t>Must</w:t>
      </w:r>
      <w:r>
        <w:t xml:space="preserve"> and </w:t>
      </w:r>
      <w:r>
        <w:rPr>
          <w:i/>
          <w:iCs/>
        </w:rPr>
        <w:t>have to</w:t>
      </w:r>
      <w:bookmarkEnd w:id="34"/>
    </w:p>
    <w:p w14:paraId="2A39FBA9" w14:textId="77777777" w:rsidR="00E71457" w:rsidRDefault="00CB49D9">
      <w:pPr>
        <w:pStyle w:val="Standard"/>
      </w:pPr>
      <w:r>
        <w:rPr>
          <w:b/>
          <w:bCs/>
        </w:rPr>
        <w:t>a</w:t>
      </w:r>
      <w:r>
        <w:tab/>
        <w:t xml:space="preserve">We use both </w:t>
      </w:r>
      <w:r>
        <w:rPr>
          <w:i/>
        </w:rPr>
        <w:t>must</w:t>
      </w:r>
      <w:r>
        <w:t xml:space="preserve"> and </w:t>
      </w:r>
      <w:r>
        <w:rPr>
          <w:i/>
        </w:rPr>
        <w:t>have to</w:t>
      </w:r>
      <w:r>
        <w:t xml:space="preserve"> to </w:t>
      </w:r>
      <w:r>
        <w:t>express obligation or necessity, but there is sometimes a difference between them:</w:t>
      </w:r>
    </w:p>
    <w:p w14:paraId="2A39FBAA" w14:textId="77777777" w:rsidR="00E71457" w:rsidRDefault="00E71457">
      <w:pPr>
        <w:pStyle w:val="Standard"/>
      </w:pPr>
    </w:p>
    <w:tbl>
      <w:tblPr>
        <w:tblW w:w="10206" w:type="dxa"/>
        <w:tblLayout w:type="fixed"/>
        <w:tblCellMar>
          <w:left w:w="10" w:type="dxa"/>
          <w:right w:w="10" w:type="dxa"/>
        </w:tblCellMar>
        <w:tblLook w:val="0000" w:firstRow="0" w:lastRow="0" w:firstColumn="0" w:lastColumn="0" w:noHBand="0" w:noVBand="0"/>
      </w:tblPr>
      <w:tblGrid>
        <w:gridCol w:w="5103"/>
        <w:gridCol w:w="5103"/>
      </w:tblGrid>
      <w:tr w:rsidR="00E71457" w14:paraId="2A39FBAD" w14:textId="77777777">
        <w:tblPrEx>
          <w:tblCellMar>
            <w:top w:w="0" w:type="dxa"/>
            <w:bottom w:w="0" w:type="dxa"/>
          </w:tblCellMar>
        </w:tblPrEx>
        <w:tc>
          <w:tcPr>
            <w:tcW w:w="5103" w:type="dxa"/>
            <w:shd w:val="clear" w:color="auto" w:fill="auto"/>
            <w:tcMar>
              <w:top w:w="0" w:type="dxa"/>
              <w:left w:w="0" w:type="dxa"/>
              <w:bottom w:w="0" w:type="dxa"/>
              <w:right w:w="0" w:type="dxa"/>
            </w:tcMar>
          </w:tcPr>
          <w:p w14:paraId="2A39FBAB" w14:textId="77777777" w:rsidR="00E71457" w:rsidRDefault="00CB49D9">
            <w:pPr>
              <w:pStyle w:val="TableContents"/>
              <w:jc w:val="center"/>
            </w:pPr>
            <w:r>
              <w:rPr>
                <w:noProof/>
              </w:rPr>
              <w:drawing>
                <wp:inline distT="0" distB="0" distL="0" distR="0" wp14:anchorId="2A39F8E0" wp14:editId="2A39F8E1">
                  <wp:extent cx="2057400" cy="1866957"/>
                  <wp:effectExtent l="0" t="0" r="0" b="0"/>
                  <wp:docPr id="1204523348" name="graphics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lum/>
                            <a:alphaModFix/>
                          </a:blip>
                          <a:srcRect/>
                          <a:stretch>
                            <a:fillRect/>
                          </a:stretch>
                        </pic:blipFill>
                        <pic:spPr>
                          <a:xfrm>
                            <a:off x="0" y="0"/>
                            <a:ext cx="2057400" cy="1866957"/>
                          </a:xfrm>
                          <a:prstGeom prst="rect">
                            <a:avLst/>
                          </a:prstGeom>
                          <a:noFill/>
                          <a:ln>
                            <a:noFill/>
                            <a:prstDash/>
                          </a:ln>
                        </pic:spPr>
                      </pic:pic>
                    </a:graphicData>
                  </a:graphic>
                </wp:inline>
              </w:drawing>
            </w:r>
          </w:p>
        </w:tc>
        <w:tc>
          <w:tcPr>
            <w:tcW w:w="5103" w:type="dxa"/>
            <w:tcBorders>
              <w:left w:val="single" w:sz="2" w:space="0" w:color="000000"/>
            </w:tcBorders>
            <w:shd w:val="clear" w:color="auto" w:fill="auto"/>
            <w:tcMar>
              <w:top w:w="55" w:type="dxa"/>
              <w:left w:w="55" w:type="dxa"/>
              <w:bottom w:w="55" w:type="dxa"/>
              <w:right w:w="55" w:type="dxa"/>
            </w:tcMar>
          </w:tcPr>
          <w:p w14:paraId="2A39FBAC" w14:textId="77777777" w:rsidR="00E71457" w:rsidRDefault="00CB49D9">
            <w:pPr>
              <w:pStyle w:val="TableContents"/>
              <w:jc w:val="center"/>
            </w:pPr>
            <w:r>
              <w:rPr>
                <w:noProof/>
              </w:rPr>
              <w:drawing>
                <wp:inline distT="0" distB="0" distL="0" distR="0" wp14:anchorId="2A39F8E2" wp14:editId="2A39F8E3">
                  <wp:extent cx="2685958" cy="1866957"/>
                  <wp:effectExtent l="0" t="0" r="92" b="0"/>
                  <wp:docPr id="460783101" name="graphics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lum/>
                            <a:alphaModFix/>
                          </a:blip>
                          <a:srcRect/>
                          <a:stretch>
                            <a:fillRect/>
                          </a:stretch>
                        </pic:blipFill>
                        <pic:spPr>
                          <a:xfrm>
                            <a:off x="0" y="0"/>
                            <a:ext cx="2685958" cy="1866957"/>
                          </a:xfrm>
                          <a:prstGeom prst="rect">
                            <a:avLst/>
                          </a:prstGeom>
                          <a:noFill/>
                          <a:ln>
                            <a:noFill/>
                            <a:prstDash/>
                          </a:ln>
                        </pic:spPr>
                      </pic:pic>
                    </a:graphicData>
                  </a:graphic>
                </wp:inline>
              </w:drawing>
            </w:r>
          </w:p>
        </w:tc>
      </w:tr>
      <w:tr w:rsidR="00E71457" w14:paraId="2A39FBB8" w14:textId="77777777">
        <w:tblPrEx>
          <w:tblCellMar>
            <w:top w:w="0" w:type="dxa"/>
            <w:bottom w:w="0" w:type="dxa"/>
          </w:tblCellMar>
        </w:tblPrEx>
        <w:tc>
          <w:tcPr>
            <w:tcW w:w="5103" w:type="dxa"/>
            <w:shd w:val="clear" w:color="auto" w:fill="auto"/>
            <w:tcMar>
              <w:top w:w="0" w:type="dxa"/>
              <w:left w:w="0" w:type="dxa"/>
              <w:bottom w:w="0" w:type="dxa"/>
              <w:right w:w="0" w:type="dxa"/>
            </w:tcMar>
          </w:tcPr>
          <w:p w14:paraId="2A39FBAE" w14:textId="77777777" w:rsidR="00E71457" w:rsidRDefault="00CB49D9">
            <w:pPr>
              <w:pStyle w:val="TableContents"/>
            </w:pPr>
            <w:r>
              <w:t xml:space="preserve">We normally use </w:t>
            </w:r>
            <w:r>
              <w:rPr>
                <w:b/>
                <w:bCs/>
                <w:i/>
                <w:iCs/>
              </w:rPr>
              <w:t>must</w:t>
            </w:r>
            <w:r>
              <w:t xml:space="preserve"> when the authority comes from the speaker.</w:t>
            </w:r>
          </w:p>
          <w:p w14:paraId="2A39FBAF" w14:textId="77777777" w:rsidR="00E71457" w:rsidRDefault="00E71457">
            <w:pPr>
              <w:pStyle w:val="TableContents"/>
            </w:pPr>
          </w:p>
          <w:p w14:paraId="2A39FBB0" w14:textId="77777777" w:rsidR="00E71457" w:rsidRDefault="00CB49D9">
            <w:pPr>
              <w:pStyle w:val="TableContents"/>
              <w:numPr>
                <w:ilvl w:val="0"/>
                <w:numId w:val="45"/>
              </w:numPr>
            </w:pPr>
            <w:r>
              <w:t xml:space="preserve">You </w:t>
            </w:r>
            <w:r>
              <w:rPr>
                <w:b/>
              </w:rPr>
              <w:t>must</w:t>
            </w:r>
            <w:r>
              <w:t xml:space="preserve"> be home by 10 o'clock. (I insist.)</w:t>
            </w:r>
          </w:p>
          <w:p w14:paraId="2A39FBB1" w14:textId="77777777" w:rsidR="00E71457" w:rsidRDefault="00CB49D9">
            <w:pPr>
              <w:pStyle w:val="TableContents"/>
              <w:numPr>
                <w:ilvl w:val="0"/>
                <w:numId w:val="45"/>
              </w:numPr>
            </w:pPr>
            <w:r>
              <w:t xml:space="preserve">I've got a terrible pain in my back. I </w:t>
            </w:r>
            <w:r>
              <w:rPr>
                <w:b/>
              </w:rPr>
              <w:t>must</w:t>
            </w:r>
            <w:r>
              <w:t xml:space="preserve"> go and see the</w:t>
            </w:r>
            <w:r>
              <w:t xml:space="preserve"> doctor. (I think it is necessary.)</w:t>
            </w:r>
          </w:p>
          <w:p w14:paraId="2A39FBB2" w14:textId="77777777" w:rsidR="00E71457" w:rsidRDefault="00CB49D9">
            <w:pPr>
              <w:pStyle w:val="TableContents"/>
              <w:numPr>
                <w:ilvl w:val="0"/>
                <w:numId w:val="45"/>
              </w:numPr>
            </w:pPr>
            <w:r>
              <w:t xml:space="preserve">You </w:t>
            </w:r>
            <w:r>
              <w:rPr>
                <w:b/>
              </w:rPr>
              <w:t>must</w:t>
            </w:r>
            <w:r>
              <w:t xml:space="preserve"> drive carefully. (I insist.)</w:t>
            </w:r>
          </w:p>
        </w:tc>
        <w:tc>
          <w:tcPr>
            <w:tcW w:w="5103" w:type="dxa"/>
            <w:tcBorders>
              <w:left w:val="single" w:sz="2" w:space="0" w:color="000000"/>
            </w:tcBorders>
            <w:shd w:val="clear" w:color="auto" w:fill="auto"/>
            <w:tcMar>
              <w:top w:w="55" w:type="dxa"/>
              <w:left w:w="55" w:type="dxa"/>
              <w:bottom w:w="55" w:type="dxa"/>
              <w:right w:w="55" w:type="dxa"/>
            </w:tcMar>
          </w:tcPr>
          <w:p w14:paraId="2A39FBB3" w14:textId="77777777" w:rsidR="00E71457" w:rsidRDefault="00CB49D9">
            <w:pPr>
              <w:pStyle w:val="TableContents"/>
            </w:pPr>
            <w:r>
              <w:t xml:space="preserve">We normally use </w:t>
            </w:r>
            <w:r>
              <w:rPr>
                <w:b/>
                <w:bCs/>
                <w:i/>
                <w:iCs/>
              </w:rPr>
              <w:t>have to</w:t>
            </w:r>
            <w:r>
              <w:rPr>
                <w:b/>
                <w:bCs/>
              </w:rPr>
              <w:t xml:space="preserve"> </w:t>
            </w:r>
            <w:r>
              <w:t>when the authority comes from outside the speaker.</w:t>
            </w:r>
          </w:p>
          <w:p w14:paraId="2A39FBB4" w14:textId="77777777" w:rsidR="00E71457" w:rsidRDefault="00E71457">
            <w:pPr>
              <w:pStyle w:val="TableContents"/>
            </w:pPr>
          </w:p>
          <w:p w14:paraId="2A39FBB5" w14:textId="77777777" w:rsidR="00E71457" w:rsidRDefault="00CB49D9">
            <w:pPr>
              <w:pStyle w:val="TableContents"/>
              <w:numPr>
                <w:ilvl w:val="0"/>
                <w:numId w:val="46"/>
              </w:numPr>
            </w:pPr>
            <w:r>
              <w:t xml:space="preserve">I </w:t>
            </w:r>
            <w:r>
              <w:rPr>
                <w:b/>
                <w:bCs/>
              </w:rPr>
              <w:t xml:space="preserve">have to </w:t>
            </w:r>
            <w:r>
              <w:t>be home by 10 o'clock. (My parents insist.)</w:t>
            </w:r>
          </w:p>
          <w:p w14:paraId="2A39FBB6" w14:textId="77777777" w:rsidR="00E71457" w:rsidRDefault="00CB49D9">
            <w:pPr>
              <w:pStyle w:val="TableContents"/>
              <w:numPr>
                <w:ilvl w:val="0"/>
                <w:numId w:val="46"/>
              </w:numPr>
            </w:pPr>
            <w:r>
              <w:t xml:space="preserve">I </w:t>
            </w:r>
            <w:r>
              <w:rPr>
                <w:b/>
                <w:bCs/>
              </w:rPr>
              <w:t>have to</w:t>
            </w:r>
            <w:r>
              <w:t xml:space="preserve"> go and see the doctor at 9.00 </w:t>
            </w:r>
            <w:r>
              <w:t>tomorrow morning. (I have got an appointment. )</w:t>
            </w:r>
          </w:p>
          <w:p w14:paraId="2A39FBB7" w14:textId="77777777" w:rsidR="00E71457" w:rsidRDefault="00CB49D9">
            <w:pPr>
              <w:pStyle w:val="TableContents"/>
              <w:numPr>
                <w:ilvl w:val="0"/>
                <w:numId w:val="46"/>
              </w:numPr>
            </w:pPr>
            <w:r>
              <w:t xml:space="preserve">You </w:t>
            </w:r>
            <w:r>
              <w:rPr>
                <w:b/>
                <w:bCs/>
              </w:rPr>
              <w:t>have to</w:t>
            </w:r>
            <w:r>
              <w:t xml:space="preserve"> drive on the left in Britain. (That is the law.)</w:t>
            </w:r>
          </w:p>
        </w:tc>
      </w:tr>
    </w:tbl>
    <w:p w14:paraId="2A39FBB9" w14:textId="77777777" w:rsidR="00E71457" w:rsidRDefault="00E71457">
      <w:pPr>
        <w:pStyle w:val="Standard"/>
      </w:pPr>
    </w:p>
    <w:p w14:paraId="2A39FBBA" w14:textId="77777777" w:rsidR="00E71457" w:rsidRDefault="00CB49D9">
      <w:pPr>
        <w:pStyle w:val="Standard"/>
      </w:pPr>
      <w:r>
        <w:rPr>
          <w:b/>
          <w:bCs/>
        </w:rPr>
        <w:t>b</w:t>
      </w:r>
      <w:r>
        <w:rPr>
          <w:b/>
          <w:bCs/>
        </w:rPr>
        <w:tab/>
      </w:r>
      <w:r>
        <w:t xml:space="preserve">We only use </w:t>
      </w:r>
      <w:r>
        <w:rPr>
          <w:i/>
        </w:rPr>
        <w:t>must</w:t>
      </w:r>
      <w:r>
        <w:t xml:space="preserve"> ( + infinitive) to talk about the present and the future. When we talk about past obligation or necessity, we use </w:t>
      </w:r>
      <w:r>
        <w:rPr>
          <w:i/>
        </w:rPr>
        <w:t>had to</w:t>
      </w:r>
      <w:r>
        <w:t>.</w:t>
      </w:r>
    </w:p>
    <w:p w14:paraId="2A39FBBB" w14:textId="77777777" w:rsidR="00E71457" w:rsidRDefault="00E71457">
      <w:pPr>
        <w:pStyle w:val="Standard"/>
      </w:pPr>
    </w:p>
    <w:p w14:paraId="2A39FBBC" w14:textId="77777777" w:rsidR="00E71457" w:rsidRDefault="00CB49D9">
      <w:pPr>
        <w:pStyle w:val="TableContents"/>
        <w:numPr>
          <w:ilvl w:val="0"/>
          <w:numId w:val="47"/>
        </w:numPr>
      </w:pPr>
      <w:r>
        <w:t xml:space="preserve">I </w:t>
      </w:r>
      <w:r>
        <w:rPr>
          <w:b/>
        </w:rPr>
        <w:t>h</w:t>
      </w:r>
      <w:r>
        <w:rPr>
          <w:b/>
        </w:rPr>
        <w:t>ad to</w:t>
      </w:r>
      <w:r>
        <w:t xml:space="preserve"> work late yesterday. (Not: </w:t>
      </w:r>
      <w:r>
        <w:rPr>
          <w:color w:val="9933CC"/>
          <w:u w:val="single"/>
        </w:rPr>
        <w:t xml:space="preserve">I </w:t>
      </w:r>
      <w:r>
        <w:rPr>
          <w:b/>
          <w:color w:val="9933CC"/>
          <w:u w:val="single"/>
        </w:rPr>
        <w:t>must</w:t>
      </w:r>
      <w:r>
        <w:rPr>
          <w:color w:val="9933CC"/>
          <w:u w:val="single"/>
        </w:rPr>
        <w:t xml:space="preserve"> work late yesterday</w:t>
      </w:r>
      <w:r>
        <w:t xml:space="preserve"> )</w:t>
      </w:r>
    </w:p>
    <w:p w14:paraId="2A39FBBD" w14:textId="77777777" w:rsidR="00E71457" w:rsidRDefault="00E71457">
      <w:pPr>
        <w:pStyle w:val="Standard"/>
      </w:pPr>
    </w:p>
    <w:p w14:paraId="2A39FBBE" w14:textId="77777777" w:rsidR="00E71457" w:rsidRDefault="00CB49D9">
      <w:pPr>
        <w:pStyle w:val="Standard"/>
      </w:pPr>
      <w:r>
        <w:rPr>
          <w:b/>
          <w:bCs/>
        </w:rPr>
        <w:t>c</w:t>
      </w:r>
      <w:r>
        <w:tab/>
      </w:r>
      <w:r>
        <w:rPr>
          <w:i/>
        </w:rPr>
        <w:t>Must</w:t>
      </w:r>
      <w:r>
        <w:t xml:space="preserve"> has no infinitive, -ing form or participles (lýsingarhátt). So, when necessary, we make these forms with </w:t>
      </w:r>
      <w:r>
        <w:rPr>
          <w:i/>
        </w:rPr>
        <w:t>have to</w:t>
      </w:r>
      <w:r>
        <w:t>.</w:t>
      </w:r>
    </w:p>
    <w:p w14:paraId="2A39FBBF" w14:textId="77777777" w:rsidR="00E71457" w:rsidRDefault="00E71457">
      <w:pPr>
        <w:pStyle w:val="Standard"/>
      </w:pPr>
    </w:p>
    <w:p w14:paraId="2A39FBC0" w14:textId="77777777" w:rsidR="00E71457" w:rsidRDefault="00CB49D9">
      <w:pPr>
        <w:pStyle w:val="TableContents"/>
        <w:numPr>
          <w:ilvl w:val="0"/>
          <w:numId w:val="48"/>
        </w:numPr>
      </w:pPr>
      <w:r>
        <w:t xml:space="preserve">I'll have to work late tomorrow. (We cannot say </w:t>
      </w:r>
      <w:r>
        <w:rPr>
          <w:color w:val="9933CC"/>
          <w:u w:val="single"/>
        </w:rPr>
        <w:t xml:space="preserve">I'll </w:t>
      </w:r>
      <w:r>
        <w:rPr>
          <w:b/>
          <w:color w:val="9933CC"/>
          <w:u w:val="single"/>
        </w:rPr>
        <w:t>must</w:t>
      </w:r>
      <w:r>
        <w:rPr>
          <w:color w:val="9933CC"/>
          <w:u w:val="single"/>
        </w:rPr>
        <w:t xml:space="preserve"> …</w:t>
      </w:r>
      <w:r>
        <w:t>)</w:t>
      </w:r>
    </w:p>
    <w:p w14:paraId="2A39FBC1" w14:textId="77777777" w:rsidR="00E71457" w:rsidRDefault="00CB49D9">
      <w:pPr>
        <w:pStyle w:val="TableContents"/>
        <w:numPr>
          <w:ilvl w:val="0"/>
          <w:numId w:val="48"/>
        </w:numPr>
      </w:pPr>
      <w:r>
        <w:t xml:space="preserve">He </w:t>
      </w:r>
      <w:r>
        <w:t xml:space="preserve">hates having to get up early. (We cannot say </w:t>
      </w:r>
      <w:r>
        <w:rPr>
          <w:color w:val="9933CC"/>
          <w:u w:val="single"/>
        </w:rPr>
        <w:t xml:space="preserve">He hates </w:t>
      </w:r>
      <w:r>
        <w:rPr>
          <w:b/>
          <w:color w:val="9933CC"/>
          <w:u w:val="single"/>
        </w:rPr>
        <w:t>musting</w:t>
      </w:r>
      <w:r>
        <w:rPr>
          <w:color w:val="9933CC"/>
          <w:u w:val="single"/>
        </w:rPr>
        <w:t xml:space="preserve"> …</w:t>
      </w:r>
      <w:r>
        <w:t>)</w:t>
      </w:r>
    </w:p>
    <w:p w14:paraId="2A39FBC2" w14:textId="77777777" w:rsidR="00E71457" w:rsidRDefault="00CB49D9">
      <w:pPr>
        <w:pStyle w:val="TableContents"/>
        <w:numPr>
          <w:ilvl w:val="0"/>
          <w:numId w:val="48"/>
        </w:numPr>
      </w:pPr>
      <w:r>
        <w:t xml:space="preserve">She's had to work hard all her life. (We cannot say </w:t>
      </w:r>
      <w:r>
        <w:rPr>
          <w:color w:val="9933CC"/>
          <w:u w:val="single"/>
        </w:rPr>
        <w:t xml:space="preserve">She has </w:t>
      </w:r>
      <w:r>
        <w:rPr>
          <w:b/>
          <w:color w:val="9933CC"/>
          <w:u w:val="single"/>
        </w:rPr>
        <w:t>musted</w:t>
      </w:r>
      <w:r>
        <w:rPr>
          <w:color w:val="9933CC"/>
          <w:u w:val="single"/>
        </w:rPr>
        <w:t xml:space="preserve"> …</w:t>
      </w:r>
      <w:r>
        <w:t>)</w:t>
      </w:r>
    </w:p>
    <w:p w14:paraId="2A39FBC3" w14:textId="77777777" w:rsidR="00E71457" w:rsidRDefault="00E71457">
      <w:pPr>
        <w:pStyle w:val="Standard"/>
      </w:pPr>
    </w:p>
    <w:p w14:paraId="2A39FBC4" w14:textId="77777777" w:rsidR="00E71457" w:rsidRDefault="00CB49D9">
      <w:pPr>
        <w:pStyle w:val="TableContents"/>
      </w:pPr>
      <w:r>
        <w:t xml:space="preserve">Note that in questions and negatives with </w:t>
      </w:r>
      <w:r>
        <w:rPr>
          <w:i/>
        </w:rPr>
        <w:t>have to</w:t>
      </w:r>
      <w:r>
        <w:t xml:space="preserve"> we use </w:t>
      </w:r>
      <w:r>
        <w:rPr>
          <w:i/>
        </w:rPr>
        <w:t xml:space="preserve">do/does </w:t>
      </w:r>
      <w:r>
        <w:t xml:space="preserve">in the present simple and </w:t>
      </w:r>
      <w:r>
        <w:rPr>
          <w:i/>
        </w:rPr>
        <w:t>did</w:t>
      </w:r>
      <w:r>
        <w:t xml:space="preserve"> in the past simple.</w:t>
      </w:r>
    </w:p>
    <w:p w14:paraId="2A39FBC5" w14:textId="77777777" w:rsidR="00E71457" w:rsidRDefault="00E71457">
      <w:pPr>
        <w:pStyle w:val="TableContents"/>
      </w:pPr>
    </w:p>
    <w:p w14:paraId="2A39FBC6" w14:textId="77777777" w:rsidR="00E71457" w:rsidRDefault="00CB49D9">
      <w:pPr>
        <w:pStyle w:val="TableContents"/>
        <w:numPr>
          <w:ilvl w:val="0"/>
          <w:numId w:val="49"/>
        </w:numPr>
      </w:pPr>
      <w:r>
        <w:rPr>
          <w:i/>
        </w:rPr>
        <w:t xml:space="preserve">What time </w:t>
      </w:r>
      <w:r>
        <w:rPr>
          <w:b/>
          <w:i/>
        </w:rPr>
        <w:t>do</w:t>
      </w:r>
      <w:r>
        <w:rPr>
          <w:i/>
        </w:rPr>
        <w:t xml:space="preserve"> you </w:t>
      </w:r>
      <w:r>
        <w:rPr>
          <w:b/>
          <w:i/>
        </w:rPr>
        <w:t>have to</w:t>
      </w:r>
      <w:r>
        <w:rPr>
          <w:i/>
        </w:rPr>
        <w:t xml:space="preserve"> start work?</w:t>
      </w:r>
    </w:p>
    <w:p w14:paraId="2A39FBC7" w14:textId="77777777" w:rsidR="00E71457" w:rsidRDefault="00CB49D9">
      <w:pPr>
        <w:pStyle w:val="TableContents"/>
        <w:numPr>
          <w:ilvl w:val="0"/>
          <w:numId w:val="49"/>
        </w:numPr>
      </w:pPr>
      <w:r>
        <w:rPr>
          <w:i/>
        </w:rPr>
        <w:t xml:space="preserve">We </w:t>
      </w:r>
      <w:r>
        <w:rPr>
          <w:b/>
          <w:i/>
        </w:rPr>
        <w:t>don't have to</w:t>
      </w:r>
      <w:r>
        <w:rPr>
          <w:i/>
        </w:rPr>
        <w:t xml:space="preserve"> hurry. We've got plenty of time.</w:t>
      </w:r>
    </w:p>
    <w:p w14:paraId="2A39FBC8" w14:textId="77777777" w:rsidR="00E71457" w:rsidRDefault="00CB49D9">
      <w:pPr>
        <w:pStyle w:val="TableContents"/>
        <w:numPr>
          <w:ilvl w:val="0"/>
          <w:numId w:val="49"/>
        </w:numPr>
      </w:pPr>
      <w:r>
        <w:rPr>
          <w:b/>
          <w:i/>
        </w:rPr>
        <w:t>Did</w:t>
      </w:r>
      <w:r>
        <w:rPr>
          <w:i/>
        </w:rPr>
        <w:t xml:space="preserve"> you </w:t>
      </w:r>
      <w:r>
        <w:rPr>
          <w:b/>
          <w:i/>
        </w:rPr>
        <w:t>have to</w:t>
      </w:r>
      <w:r>
        <w:rPr>
          <w:i/>
        </w:rPr>
        <w:t xml:space="preserve"> walk home last night?</w:t>
      </w:r>
    </w:p>
    <w:p w14:paraId="2A39FBC9" w14:textId="77777777" w:rsidR="00E71457" w:rsidRDefault="00E71457">
      <w:pPr>
        <w:pStyle w:val="Standard"/>
      </w:pPr>
    </w:p>
    <w:p w14:paraId="2A39FBCA" w14:textId="77777777" w:rsidR="00E71457" w:rsidRDefault="00CB49D9">
      <w:pPr>
        <w:pStyle w:val="Heading3"/>
      </w:pPr>
      <w:bookmarkStart w:id="35" w:name="__RefHeading___Toc20450_658837586"/>
      <w:r>
        <w:t>2</w:t>
      </w:r>
      <w:r>
        <w:tab/>
        <w:t>Have got to</w:t>
      </w:r>
      <w:bookmarkEnd w:id="35"/>
    </w:p>
    <w:p w14:paraId="2A39FBCB" w14:textId="77777777" w:rsidR="00E71457" w:rsidRDefault="00CB49D9">
      <w:pPr>
        <w:pStyle w:val="TableContents"/>
      </w:pPr>
      <w:r>
        <w:t xml:space="preserve">We often use </w:t>
      </w:r>
      <w:r>
        <w:rPr>
          <w:i/>
        </w:rPr>
        <w:t>have got to</w:t>
      </w:r>
      <w:r>
        <w:t xml:space="preserve"> instead of </w:t>
      </w:r>
      <w:r>
        <w:rPr>
          <w:i/>
        </w:rPr>
        <w:t>have to</w:t>
      </w:r>
      <w:r>
        <w:t xml:space="preserve"> to talk about obligation and necessity. </w:t>
      </w:r>
      <w:r>
        <w:rPr>
          <w:i/>
        </w:rPr>
        <w:t>Have got to</w:t>
      </w:r>
      <w:r>
        <w:t xml:space="preserve"> is more informal.</w:t>
      </w:r>
    </w:p>
    <w:p w14:paraId="2A39FBCC" w14:textId="77777777" w:rsidR="00E71457" w:rsidRDefault="00E71457">
      <w:pPr>
        <w:pStyle w:val="Standard"/>
      </w:pPr>
    </w:p>
    <w:p w14:paraId="2A39FBCD" w14:textId="77777777" w:rsidR="00E71457" w:rsidRDefault="00CB49D9">
      <w:pPr>
        <w:pStyle w:val="TableContents"/>
        <w:numPr>
          <w:ilvl w:val="0"/>
          <w:numId w:val="50"/>
        </w:numPr>
      </w:pPr>
      <w:r>
        <w:t>I</w:t>
      </w:r>
      <w:r>
        <w:t xml:space="preserve"> </w:t>
      </w:r>
      <w:r>
        <w:rPr>
          <w:b/>
        </w:rPr>
        <w:t>have to</w:t>
      </w:r>
      <w:r>
        <w:t xml:space="preserve"> hurry.</w:t>
      </w:r>
      <w:r>
        <w:tab/>
      </w:r>
      <w:r>
        <w:tab/>
        <w:t>→</w:t>
      </w:r>
      <w:r>
        <w:tab/>
        <w:t>I</w:t>
      </w:r>
      <w:r>
        <w:rPr>
          <w:b/>
        </w:rPr>
        <w:t>'ve got to</w:t>
      </w:r>
      <w:r>
        <w:t xml:space="preserve"> hurry.</w:t>
      </w:r>
    </w:p>
    <w:p w14:paraId="2A39FBCE" w14:textId="77777777" w:rsidR="00E71457" w:rsidRDefault="00CB49D9">
      <w:pPr>
        <w:pStyle w:val="TableContents"/>
        <w:numPr>
          <w:ilvl w:val="0"/>
          <w:numId w:val="50"/>
        </w:numPr>
      </w:pPr>
      <w:r>
        <w:rPr>
          <w:b/>
        </w:rPr>
        <w:t>Do</w:t>
      </w:r>
      <w:r>
        <w:t xml:space="preserve"> you </w:t>
      </w:r>
      <w:r>
        <w:rPr>
          <w:b/>
        </w:rPr>
        <w:t>have</w:t>
      </w:r>
      <w:r>
        <w:t xml:space="preserve"> to go?</w:t>
      </w:r>
      <w:r>
        <w:tab/>
      </w:r>
      <w:r>
        <w:tab/>
        <w:t>→</w:t>
      </w:r>
      <w:r>
        <w:tab/>
      </w:r>
      <w:r>
        <w:rPr>
          <w:b/>
        </w:rPr>
        <w:t>Have you got to</w:t>
      </w:r>
      <w:r>
        <w:t xml:space="preserve"> go?</w:t>
      </w:r>
    </w:p>
    <w:p w14:paraId="2A39FBCF" w14:textId="77777777" w:rsidR="00E71457" w:rsidRDefault="00E71457">
      <w:pPr>
        <w:pStyle w:val="Standard"/>
      </w:pPr>
    </w:p>
    <w:p w14:paraId="2A39FBD0" w14:textId="77777777" w:rsidR="00E71457" w:rsidRDefault="00CB49D9">
      <w:pPr>
        <w:pStyle w:val="TableContents"/>
      </w:pPr>
      <w:r>
        <w:t xml:space="preserve">We normally use </w:t>
      </w:r>
      <w:r>
        <w:rPr>
          <w:i/>
        </w:rPr>
        <w:t>have to</w:t>
      </w:r>
      <w:r>
        <w:t xml:space="preserve">, not </w:t>
      </w:r>
      <w:r>
        <w:rPr>
          <w:i/>
        </w:rPr>
        <w:t>have got to</w:t>
      </w:r>
      <w:r>
        <w:t>, for things that happen repeatedly, especially when we use one-word adverbs (atviksorð) of frequency e.g. always, often.</w:t>
      </w:r>
    </w:p>
    <w:p w14:paraId="2A39FBD1" w14:textId="77777777" w:rsidR="00E71457" w:rsidRDefault="00E71457">
      <w:pPr>
        <w:pStyle w:val="TableContents"/>
      </w:pPr>
    </w:p>
    <w:p w14:paraId="2A39FBD2" w14:textId="77777777" w:rsidR="00E71457" w:rsidRDefault="00CB49D9">
      <w:pPr>
        <w:pStyle w:val="TableContents"/>
      </w:pPr>
      <w:r>
        <w:t>Compare:</w:t>
      </w:r>
    </w:p>
    <w:p w14:paraId="2A39FBD3" w14:textId="77777777" w:rsidR="00E71457" w:rsidRDefault="00E71457">
      <w:pPr>
        <w:pStyle w:val="TableContents"/>
      </w:pPr>
    </w:p>
    <w:p w14:paraId="2A39FBD4" w14:textId="77777777" w:rsidR="00E71457" w:rsidRDefault="00CB49D9">
      <w:pPr>
        <w:pStyle w:val="TableContents"/>
        <w:numPr>
          <w:ilvl w:val="0"/>
          <w:numId w:val="51"/>
        </w:numPr>
      </w:pPr>
      <w:r>
        <w:t>I</w:t>
      </w:r>
      <w:r>
        <w:t xml:space="preserve"> </w:t>
      </w:r>
      <w:r>
        <w:rPr>
          <w:b/>
        </w:rPr>
        <w:t>always have to</w:t>
      </w:r>
      <w:r>
        <w:t xml:space="preserve"> work late on Wednesday evenings</w:t>
      </w:r>
      <w:r>
        <w:tab/>
      </w:r>
      <w:r>
        <w:tab/>
      </w:r>
    </w:p>
    <w:p w14:paraId="2A39FBD5" w14:textId="77777777" w:rsidR="00E71457" w:rsidRDefault="00CB49D9">
      <w:pPr>
        <w:pStyle w:val="TableContents"/>
      </w:pPr>
      <w:r>
        <w:t>→</w:t>
      </w:r>
      <w:r>
        <w:tab/>
        <w:t>I</w:t>
      </w:r>
      <w:r>
        <w:rPr>
          <w:b/>
        </w:rPr>
        <w:t>'ve got to</w:t>
      </w:r>
      <w:r>
        <w:t xml:space="preserve"> work late this evening..</w:t>
      </w:r>
    </w:p>
    <w:p w14:paraId="2A39FBD6" w14:textId="77777777" w:rsidR="00E71457" w:rsidRDefault="00CB49D9">
      <w:pPr>
        <w:pStyle w:val="TableContents"/>
        <w:numPr>
          <w:ilvl w:val="0"/>
          <w:numId w:val="51"/>
        </w:numPr>
      </w:pPr>
      <w:r>
        <w:t xml:space="preserve">Do you </w:t>
      </w:r>
      <w:r>
        <w:rPr>
          <w:b/>
        </w:rPr>
        <w:t>often have to</w:t>
      </w:r>
      <w:r>
        <w:t xml:space="preserve"> get up early?</w:t>
      </w:r>
    </w:p>
    <w:p w14:paraId="2A39FBD7" w14:textId="77777777" w:rsidR="00E71457" w:rsidRDefault="00CB49D9">
      <w:pPr>
        <w:pStyle w:val="TableContents"/>
      </w:pPr>
      <w:r>
        <w:t>→</w:t>
      </w:r>
      <w:r>
        <w:tab/>
      </w:r>
      <w:r>
        <w:rPr>
          <w:b/>
        </w:rPr>
        <w:t>Have</w:t>
      </w:r>
      <w:r>
        <w:t xml:space="preserve"> you </w:t>
      </w:r>
      <w:r>
        <w:rPr>
          <w:b/>
        </w:rPr>
        <w:t>got to</w:t>
      </w:r>
      <w:r>
        <w:t xml:space="preserve"> get up early tomorrow?</w:t>
      </w:r>
    </w:p>
    <w:p w14:paraId="2A39FBD8" w14:textId="77777777" w:rsidR="00E71457" w:rsidRDefault="00E71457">
      <w:pPr>
        <w:pStyle w:val="TableContents"/>
      </w:pPr>
    </w:p>
    <w:p w14:paraId="2A39FBD9" w14:textId="77777777" w:rsidR="00E71457" w:rsidRDefault="00CB49D9">
      <w:pPr>
        <w:pStyle w:val="TableContents"/>
      </w:pPr>
      <w:r>
        <w:t xml:space="preserve">We use </w:t>
      </w:r>
      <w:r>
        <w:rPr>
          <w:i/>
          <w:iCs/>
        </w:rPr>
        <w:t>got</w:t>
      </w:r>
      <w:r>
        <w:t xml:space="preserve"> mostly in the present. To talk about the past, we normally use </w:t>
      </w:r>
      <w:r>
        <w:rPr>
          <w:i/>
          <w:iCs/>
        </w:rPr>
        <w:t>had to</w:t>
      </w:r>
      <w:r>
        <w:t xml:space="preserve">, not </w:t>
      </w:r>
      <w:r>
        <w:rPr>
          <w:i/>
          <w:iCs/>
        </w:rPr>
        <w:t xml:space="preserve">had </w:t>
      </w:r>
      <w:r>
        <w:rPr>
          <w:i/>
          <w:iCs/>
        </w:rPr>
        <w:t>got to</w:t>
      </w:r>
      <w:r>
        <w:t>.</w:t>
      </w:r>
    </w:p>
    <w:p w14:paraId="2A39FBDA" w14:textId="77777777" w:rsidR="00E71457" w:rsidRDefault="00E71457">
      <w:pPr>
        <w:pStyle w:val="TableContents"/>
      </w:pPr>
    </w:p>
    <w:p w14:paraId="2A39FBDB" w14:textId="77777777" w:rsidR="00E71457" w:rsidRDefault="00E71457">
      <w:pPr>
        <w:pStyle w:val="Standard"/>
      </w:pPr>
    </w:p>
    <w:p w14:paraId="2A39FBDC" w14:textId="77777777" w:rsidR="00E71457" w:rsidRDefault="00CB49D9">
      <w:pPr>
        <w:pStyle w:val="Heading1"/>
        <w:pageBreakBefore/>
      </w:pPr>
      <w:bookmarkStart w:id="36" w:name="__RefHeading___Toc20452_658837586"/>
      <w:r>
        <w:rPr>
          <w:rFonts w:eastAsia="MS Mincho" w:cs="Tahoma"/>
          <w:szCs w:val="32"/>
        </w:rPr>
        <w:t>1g</w:t>
      </w:r>
      <w:r>
        <w:t xml:space="preserve">   Grammar</w:t>
      </w:r>
      <w:bookmarkEnd w:id="36"/>
    </w:p>
    <w:p w14:paraId="2A39FBDD" w14:textId="77777777" w:rsidR="00E71457" w:rsidRDefault="00CB49D9">
      <w:pPr>
        <w:pStyle w:val="Heading2"/>
      </w:pPr>
      <w:bookmarkStart w:id="37" w:name="__RefHeading___Toc20454_658837586"/>
      <w:r>
        <w:rPr>
          <w:rStyle w:val="StrongEmphasis"/>
          <w:b/>
        </w:rPr>
        <w:t>Modal Verbs: Necessity</w:t>
      </w:r>
      <w:bookmarkEnd w:id="37"/>
    </w:p>
    <w:p w14:paraId="2A39FBDE" w14:textId="77777777" w:rsidR="00E71457" w:rsidRDefault="00CB49D9">
      <w:pPr>
        <w:pStyle w:val="Heading3"/>
        <w:jc w:val="center"/>
        <w:rPr>
          <w:i/>
          <w:iCs/>
        </w:rPr>
      </w:pPr>
      <w:bookmarkStart w:id="38" w:name="__RefHeading___Toc20456_658837586"/>
      <w:r>
        <w:rPr>
          <w:i/>
          <w:iCs/>
        </w:rPr>
        <w:t>mustn't, don't have to, don't need to, haven't got to, needn't</w:t>
      </w:r>
      <w:bookmarkEnd w:id="38"/>
    </w:p>
    <w:p w14:paraId="2A39FBDF" w14:textId="77777777" w:rsidR="00E71457" w:rsidRDefault="00CB49D9">
      <w:pPr>
        <w:pStyle w:val="Heading3"/>
        <w:spacing w:before="113" w:after="119"/>
      </w:pPr>
      <w:bookmarkStart w:id="39" w:name="__RefHeading___Toc20458_658837586"/>
      <w:r>
        <w:rPr>
          <w:rStyle w:val="StrongEmphasis"/>
          <w:b/>
          <w:bCs/>
        </w:rPr>
        <w:t>1</w:t>
      </w:r>
      <w:r>
        <w:rPr>
          <w:rStyle w:val="StrongEmphasis"/>
          <w:b/>
          <w:bCs/>
        </w:rPr>
        <w:tab/>
      </w:r>
      <w:r>
        <w:rPr>
          <w:rStyle w:val="StrongEmphasis"/>
          <w:b/>
          <w:bCs/>
          <w:i/>
          <w:iCs/>
        </w:rPr>
        <w:t xml:space="preserve">Mustn't </w:t>
      </w:r>
      <w:r>
        <w:rPr>
          <w:rStyle w:val="StrongEmphasis"/>
          <w:b/>
          <w:bCs/>
        </w:rPr>
        <w:t xml:space="preserve">and </w:t>
      </w:r>
      <w:r>
        <w:rPr>
          <w:rStyle w:val="StrongEmphasis"/>
          <w:b/>
          <w:bCs/>
          <w:i/>
          <w:iCs/>
        </w:rPr>
        <w:t>don't have to:</w:t>
      </w:r>
      <w:bookmarkEnd w:id="39"/>
    </w:p>
    <w:p w14:paraId="2A39FBE0" w14:textId="77777777" w:rsidR="00E71457" w:rsidRDefault="00CB49D9">
      <w:pPr>
        <w:pStyle w:val="TableContents"/>
      </w:pPr>
      <w:r>
        <w:rPr>
          <w:rStyle w:val="StrongEmphasis"/>
          <w:b w:val="0"/>
          <w:bCs w:val="0"/>
        </w:rPr>
        <w:t xml:space="preserve">Compare </w:t>
      </w:r>
      <w:r>
        <w:rPr>
          <w:rStyle w:val="StrongEmphasis"/>
          <w:b w:val="0"/>
          <w:bCs w:val="0"/>
          <w:i/>
          <w:iCs/>
        </w:rPr>
        <w:t>mustn't</w:t>
      </w:r>
      <w:r>
        <w:rPr>
          <w:rStyle w:val="StrongEmphasis"/>
          <w:b w:val="0"/>
          <w:bCs w:val="0"/>
        </w:rPr>
        <w:t xml:space="preserve"> and </w:t>
      </w:r>
      <w:r>
        <w:rPr>
          <w:rStyle w:val="StrongEmphasis"/>
          <w:b w:val="0"/>
          <w:bCs w:val="0"/>
          <w:i/>
          <w:iCs/>
        </w:rPr>
        <w:t>don't have to</w:t>
      </w:r>
      <w:r>
        <w:rPr>
          <w:rStyle w:val="StrongEmphasis"/>
          <w:b w:val="0"/>
          <w:bCs w:val="0"/>
        </w:rPr>
        <w:t>:</w:t>
      </w:r>
    </w:p>
    <w:p w14:paraId="2A39FBE1" w14:textId="77777777" w:rsidR="00E71457" w:rsidRDefault="00E71457">
      <w:pPr>
        <w:pStyle w:val="Standard"/>
      </w:pPr>
    </w:p>
    <w:tbl>
      <w:tblPr>
        <w:tblW w:w="10206" w:type="dxa"/>
        <w:tblLayout w:type="fixed"/>
        <w:tblCellMar>
          <w:left w:w="10" w:type="dxa"/>
          <w:right w:w="10" w:type="dxa"/>
        </w:tblCellMar>
        <w:tblLook w:val="0000" w:firstRow="0" w:lastRow="0" w:firstColumn="0" w:lastColumn="0" w:noHBand="0" w:noVBand="0"/>
      </w:tblPr>
      <w:tblGrid>
        <w:gridCol w:w="5103"/>
        <w:gridCol w:w="5103"/>
      </w:tblGrid>
      <w:tr w:rsidR="00E71457" w14:paraId="2A39FBE6" w14:textId="77777777">
        <w:tblPrEx>
          <w:tblCellMar>
            <w:top w:w="0" w:type="dxa"/>
            <w:bottom w:w="0" w:type="dxa"/>
          </w:tblCellMar>
        </w:tblPrEx>
        <w:tc>
          <w:tcPr>
            <w:tcW w:w="5103" w:type="dxa"/>
            <w:shd w:val="clear" w:color="auto" w:fill="auto"/>
            <w:tcMar>
              <w:top w:w="0" w:type="dxa"/>
              <w:left w:w="0" w:type="dxa"/>
              <w:bottom w:w="0" w:type="dxa"/>
              <w:right w:w="0" w:type="dxa"/>
            </w:tcMar>
          </w:tcPr>
          <w:p w14:paraId="2A39FBE2" w14:textId="77777777" w:rsidR="00E71457" w:rsidRDefault="00CB49D9">
            <w:pPr>
              <w:pStyle w:val="TableContents"/>
              <w:jc w:val="center"/>
            </w:pPr>
            <w:r>
              <w:t>Anna has got a bad cold</w:t>
            </w:r>
          </w:p>
          <w:p w14:paraId="2A39FBE3" w14:textId="77777777" w:rsidR="00E71457" w:rsidRDefault="00CB49D9">
            <w:pPr>
              <w:pStyle w:val="TableContents"/>
              <w:jc w:val="center"/>
            </w:pPr>
            <w:r>
              <w:rPr>
                <w:noProof/>
              </w:rPr>
              <w:drawing>
                <wp:inline distT="0" distB="0" distL="0" distR="0" wp14:anchorId="2A39F8E4" wp14:editId="2A39F8E5">
                  <wp:extent cx="2962436" cy="2028962"/>
                  <wp:effectExtent l="0" t="0" r="9364" b="9388"/>
                  <wp:docPr id="194172743" name="graphics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lum/>
                            <a:alphaModFix/>
                          </a:blip>
                          <a:srcRect/>
                          <a:stretch>
                            <a:fillRect/>
                          </a:stretch>
                        </pic:blipFill>
                        <pic:spPr>
                          <a:xfrm>
                            <a:off x="0" y="0"/>
                            <a:ext cx="2962436" cy="2028962"/>
                          </a:xfrm>
                          <a:prstGeom prst="rect">
                            <a:avLst/>
                          </a:prstGeom>
                          <a:noFill/>
                          <a:ln>
                            <a:noFill/>
                            <a:prstDash/>
                          </a:ln>
                        </pic:spPr>
                      </pic:pic>
                    </a:graphicData>
                  </a:graphic>
                </wp:inline>
              </w:drawing>
            </w:r>
          </w:p>
        </w:tc>
        <w:tc>
          <w:tcPr>
            <w:tcW w:w="5103" w:type="dxa"/>
            <w:tcBorders>
              <w:left w:val="single" w:sz="2" w:space="0" w:color="000000"/>
            </w:tcBorders>
            <w:shd w:val="clear" w:color="auto" w:fill="auto"/>
            <w:tcMar>
              <w:top w:w="55" w:type="dxa"/>
              <w:left w:w="55" w:type="dxa"/>
              <w:bottom w:w="55" w:type="dxa"/>
              <w:right w:w="55" w:type="dxa"/>
            </w:tcMar>
          </w:tcPr>
          <w:p w14:paraId="2A39FBE4" w14:textId="77777777" w:rsidR="00E71457" w:rsidRDefault="00CB49D9">
            <w:pPr>
              <w:pStyle w:val="TableContents"/>
              <w:jc w:val="center"/>
            </w:pPr>
            <w:r>
              <w:t>Sally is on holiday</w:t>
            </w:r>
          </w:p>
          <w:p w14:paraId="2A39FBE5" w14:textId="77777777" w:rsidR="00E71457" w:rsidRDefault="00CB49D9">
            <w:pPr>
              <w:pStyle w:val="TableContents"/>
              <w:jc w:val="center"/>
            </w:pPr>
            <w:r>
              <w:rPr>
                <w:noProof/>
              </w:rPr>
              <w:drawing>
                <wp:inline distT="0" distB="0" distL="0" distR="0" wp14:anchorId="2A39F8E6" wp14:editId="2A39F8E7">
                  <wp:extent cx="2514600" cy="2028962"/>
                  <wp:effectExtent l="0" t="0" r="0" b="9388"/>
                  <wp:docPr id="1725475720" name="graphics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lum/>
                            <a:alphaModFix/>
                          </a:blip>
                          <a:srcRect/>
                          <a:stretch>
                            <a:fillRect/>
                          </a:stretch>
                        </pic:blipFill>
                        <pic:spPr>
                          <a:xfrm>
                            <a:off x="0" y="0"/>
                            <a:ext cx="2514600" cy="2028962"/>
                          </a:xfrm>
                          <a:prstGeom prst="rect">
                            <a:avLst/>
                          </a:prstGeom>
                          <a:noFill/>
                          <a:ln>
                            <a:noFill/>
                            <a:prstDash/>
                          </a:ln>
                        </pic:spPr>
                      </pic:pic>
                    </a:graphicData>
                  </a:graphic>
                </wp:inline>
              </w:drawing>
            </w:r>
          </w:p>
        </w:tc>
      </w:tr>
      <w:tr w:rsidR="00E71457" w14:paraId="2A39FBEF" w14:textId="77777777">
        <w:tblPrEx>
          <w:tblCellMar>
            <w:top w:w="0" w:type="dxa"/>
            <w:bottom w:w="0" w:type="dxa"/>
          </w:tblCellMar>
        </w:tblPrEx>
        <w:tc>
          <w:tcPr>
            <w:tcW w:w="5103" w:type="dxa"/>
            <w:shd w:val="clear" w:color="auto" w:fill="auto"/>
            <w:tcMar>
              <w:top w:w="0" w:type="dxa"/>
              <w:left w:w="0" w:type="dxa"/>
              <w:bottom w:w="0" w:type="dxa"/>
              <w:right w:w="0" w:type="dxa"/>
            </w:tcMar>
          </w:tcPr>
          <w:p w14:paraId="2A39FBE7" w14:textId="77777777" w:rsidR="00E71457" w:rsidRDefault="00CB49D9">
            <w:pPr>
              <w:pStyle w:val="TableContents"/>
            </w:pPr>
            <w:r>
              <w:t xml:space="preserve">We use </w:t>
            </w:r>
            <w:r>
              <w:rPr>
                <w:b/>
                <w:bCs/>
                <w:i/>
                <w:iCs/>
              </w:rPr>
              <w:t>mustn't</w:t>
            </w:r>
            <w:r>
              <w:t xml:space="preserve"> when there is an </w:t>
            </w:r>
            <w:r>
              <w:t>obligation not to do something.</w:t>
            </w:r>
          </w:p>
          <w:p w14:paraId="2A39FBE8" w14:textId="77777777" w:rsidR="00E71457" w:rsidRDefault="00E71457">
            <w:pPr>
              <w:pStyle w:val="TableContents"/>
            </w:pPr>
          </w:p>
          <w:p w14:paraId="2A39FBE9" w14:textId="77777777" w:rsidR="00E71457" w:rsidRDefault="00CB49D9">
            <w:pPr>
              <w:pStyle w:val="TableContents"/>
              <w:numPr>
                <w:ilvl w:val="0"/>
                <w:numId w:val="52"/>
              </w:numPr>
            </w:pPr>
            <w:r>
              <w:rPr>
                <w:i/>
              </w:rPr>
              <w:t xml:space="preserve">You </w:t>
            </w:r>
            <w:r>
              <w:rPr>
                <w:b/>
                <w:i/>
              </w:rPr>
              <w:t>mustn't</w:t>
            </w:r>
            <w:r>
              <w:rPr>
                <w:i/>
              </w:rPr>
              <w:t xml:space="preserve"> get up today.</w:t>
            </w:r>
            <w:r>
              <w:t xml:space="preserve"> ( = Do not get up. )</w:t>
            </w:r>
          </w:p>
          <w:p w14:paraId="2A39FBEA" w14:textId="77777777" w:rsidR="00E71457" w:rsidRDefault="00CB49D9">
            <w:pPr>
              <w:pStyle w:val="TableContents"/>
              <w:numPr>
                <w:ilvl w:val="0"/>
                <w:numId w:val="52"/>
              </w:numPr>
            </w:pPr>
            <w:r>
              <w:rPr>
                <w:i/>
              </w:rPr>
              <w:t xml:space="preserve">You </w:t>
            </w:r>
            <w:r>
              <w:rPr>
                <w:b/>
                <w:i/>
              </w:rPr>
              <w:t xml:space="preserve">mustn't </w:t>
            </w:r>
            <w:r>
              <w:rPr>
                <w:i/>
              </w:rPr>
              <w:t xml:space="preserve">wash that sweater. It has to be dry-cleaned. </w:t>
            </w:r>
            <w:r>
              <w:t>( = Do not wash it.)</w:t>
            </w:r>
          </w:p>
        </w:tc>
        <w:tc>
          <w:tcPr>
            <w:tcW w:w="5103" w:type="dxa"/>
            <w:tcBorders>
              <w:left w:val="single" w:sz="2" w:space="0" w:color="000000"/>
            </w:tcBorders>
            <w:shd w:val="clear" w:color="auto" w:fill="auto"/>
            <w:tcMar>
              <w:top w:w="55" w:type="dxa"/>
              <w:left w:w="55" w:type="dxa"/>
              <w:bottom w:w="55" w:type="dxa"/>
              <w:right w:w="55" w:type="dxa"/>
            </w:tcMar>
          </w:tcPr>
          <w:p w14:paraId="2A39FBEB" w14:textId="77777777" w:rsidR="00E71457" w:rsidRDefault="00CB49D9">
            <w:pPr>
              <w:pStyle w:val="TableContents"/>
            </w:pPr>
            <w:r>
              <w:t xml:space="preserve">We use </w:t>
            </w:r>
            <w:r>
              <w:rPr>
                <w:b/>
                <w:bCs/>
                <w:i/>
                <w:iCs/>
              </w:rPr>
              <w:t>don't have to</w:t>
            </w:r>
            <w:r>
              <w:rPr>
                <w:i/>
                <w:iCs/>
              </w:rPr>
              <w:t xml:space="preserve"> </w:t>
            </w:r>
            <w:r>
              <w:t>when it is not necessary to do something.</w:t>
            </w:r>
          </w:p>
          <w:p w14:paraId="2A39FBEC" w14:textId="77777777" w:rsidR="00E71457" w:rsidRDefault="00E71457">
            <w:pPr>
              <w:pStyle w:val="TableContents"/>
            </w:pPr>
          </w:p>
          <w:p w14:paraId="2A39FBED" w14:textId="77777777" w:rsidR="00E71457" w:rsidRDefault="00CB49D9">
            <w:pPr>
              <w:pStyle w:val="TableContents"/>
              <w:numPr>
                <w:ilvl w:val="0"/>
                <w:numId w:val="53"/>
              </w:numPr>
            </w:pPr>
            <w:r>
              <w:rPr>
                <w:i/>
              </w:rPr>
              <w:t xml:space="preserve">I </w:t>
            </w:r>
            <w:r>
              <w:rPr>
                <w:b/>
                <w:i/>
              </w:rPr>
              <w:t>don't have to</w:t>
            </w:r>
            <w:r>
              <w:rPr>
                <w:i/>
              </w:rPr>
              <w:t xml:space="preserve"> get up </w:t>
            </w:r>
            <w:r>
              <w:rPr>
                <w:i/>
              </w:rPr>
              <w:t>today.</w:t>
            </w:r>
            <w:r>
              <w:t xml:space="preserve"> ( = It is not necessary to get up. )</w:t>
            </w:r>
          </w:p>
          <w:p w14:paraId="2A39FBEE" w14:textId="77777777" w:rsidR="00E71457" w:rsidRDefault="00CB49D9">
            <w:pPr>
              <w:pStyle w:val="TableContents"/>
              <w:numPr>
                <w:ilvl w:val="0"/>
                <w:numId w:val="53"/>
              </w:numPr>
            </w:pPr>
            <w:r>
              <w:rPr>
                <w:i/>
              </w:rPr>
              <w:t xml:space="preserve">You </w:t>
            </w:r>
            <w:r>
              <w:rPr>
                <w:b/>
                <w:i/>
              </w:rPr>
              <w:t>don't have to</w:t>
            </w:r>
            <w:r>
              <w:rPr>
                <w:i/>
              </w:rPr>
              <w:t xml:space="preserve"> wash that shirt. It isn't dirty.</w:t>
            </w:r>
            <w:r>
              <w:t xml:space="preserve"> ( = It is not necessary to wash it.)</w:t>
            </w:r>
          </w:p>
        </w:tc>
      </w:tr>
    </w:tbl>
    <w:p w14:paraId="2A39FBF0" w14:textId="77777777" w:rsidR="00E71457" w:rsidRDefault="00E71457">
      <w:pPr>
        <w:pStyle w:val="Standard"/>
      </w:pPr>
    </w:p>
    <w:p w14:paraId="2A39FBF1" w14:textId="77777777" w:rsidR="00E71457" w:rsidRDefault="00CB49D9">
      <w:pPr>
        <w:pStyle w:val="Heading3"/>
        <w:spacing w:before="170" w:after="119"/>
      </w:pPr>
      <w:bookmarkStart w:id="40" w:name="__RefHeading___Toc20460_658837586"/>
      <w:r>
        <w:rPr>
          <w:rStyle w:val="StrongEmphasis"/>
          <w:b/>
          <w:bCs/>
        </w:rPr>
        <w:t>2</w:t>
      </w:r>
      <w:r>
        <w:rPr>
          <w:rStyle w:val="StrongEmphasis"/>
          <w:b/>
          <w:bCs/>
        </w:rPr>
        <w:tab/>
        <w:t>Don't need to, haven't got to, needn't</w:t>
      </w:r>
      <w:bookmarkEnd w:id="40"/>
    </w:p>
    <w:p w14:paraId="2A39FBF2" w14:textId="77777777" w:rsidR="00E71457" w:rsidRDefault="00CB49D9">
      <w:pPr>
        <w:pStyle w:val="TableContents"/>
      </w:pPr>
      <w:r>
        <w:rPr>
          <w:rStyle w:val="StrongEmphasis"/>
          <w:b w:val="0"/>
          <w:bCs w:val="0"/>
        </w:rPr>
        <w:t xml:space="preserve"> We can also use </w:t>
      </w:r>
      <w:r>
        <w:rPr>
          <w:rStyle w:val="StrongEmphasis"/>
          <w:b w:val="0"/>
          <w:bCs w:val="0"/>
          <w:i/>
          <w:iCs/>
        </w:rPr>
        <w:t>don't need to</w:t>
      </w:r>
      <w:r>
        <w:rPr>
          <w:rStyle w:val="StrongEmphasis"/>
          <w:b w:val="0"/>
          <w:bCs w:val="0"/>
        </w:rPr>
        <w:t xml:space="preserve">, </w:t>
      </w:r>
      <w:r>
        <w:rPr>
          <w:rStyle w:val="StrongEmphasis"/>
          <w:b w:val="0"/>
          <w:bCs w:val="0"/>
          <w:i/>
          <w:iCs/>
        </w:rPr>
        <w:t>haven't got to</w:t>
      </w:r>
      <w:r>
        <w:rPr>
          <w:rStyle w:val="StrongEmphasis"/>
          <w:b w:val="0"/>
          <w:bCs w:val="0"/>
        </w:rPr>
        <w:t xml:space="preserve"> or </w:t>
      </w:r>
      <w:r>
        <w:rPr>
          <w:rStyle w:val="StrongEmphasis"/>
          <w:b w:val="0"/>
          <w:bCs w:val="0"/>
          <w:i/>
          <w:iCs/>
        </w:rPr>
        <w:t>needn't</w:t>
      </w:r>
      <w:r>
        <w:rPr>
          <w:rStyle w:val="StrongEmphasis"/>
          <w:b w:val="0"/>
          <w:bCs w:val="0"/>
        </w:rPr>
        <w:t xml:space="preserve"> to say that it is not n</w:t>
      </w:r>
      <w:r>
        <w:rPr>
          <w:rStyle w:val="StrongEmphasis"/>
          <w:b w:val="0"/>
          <w:bCs w:val="0"/>
        </w:rPr>
        <w:t>ecessary to do something.</w:t>
      </w:r>
    </w:p>
    <w:p w14:paraId="2A39FBF3" w14:textId="77777777" w:rsidR="00E71457" w:rsidRDefault="00E71457">
      <w:pPr>
        <w:pStyle w:val="TableContents"/>
      </w:pPr>
    </w:p>
    <w:p w14:paraId="2A39FBF4" w14:textId="77777777" w:rsidR="00E71457" w:rsidRDefault="00CB49D9">
      <w:pPr>
        <w:pStyle w:val="TableContents"/>
        <w:numPr>
          <w:ilvl w:val="0"/>
          <w:numId w:val="54"/>
        </w:numPr>
      </w:pPr>
      <w:r>
        <w:rPr>
          <w:rStyle w:val="StrongEmphasis"/>
          <w:b w:val="0"/>
          <w:bCs w:val="0"/>
        </w:rPr>
        <w:t xml:space="preserve">I </w:t>
      </w:r>
      <w:r>
        <w:rPr>
          <w:rStyle w:val="StrongEmphasis"/>
        </w:rPr>
        <w:t>don't need to</w:t>
      </w:r>
      <w:r>
        <w:rPr>
          <w:rStyle w:val="StrongEmphasis"/>
          <w:b w:val="0"/>
          <w:bCs w:val="0"/>
        </w:rPr>
        <w:t xml:space="preserve"> get up today.</w:t>
      </w:r>
    </w:p>
    <w:p w14:paraId="2A39FBF5" w14:textId="77777777" w:rsidR="00E71457" w:rsidRDefault="00CB49D9">
      <w:pPr>
        <w:pStyle w:val="TableContents"/>
        <w:numPr>
          <w:ilvl w:val="0"/>
          <w:numId w:val="54"/>
        </w:numPr>
      </w:pPr>
      <w:r>
        <w:rPr>
          <w:rStyle w:val="StrongEmphasis"/>
          <w:b w:val="0"/>
          <w:bCs w:val="0"/>
        </w:rPr>
        <w:t xml:space="preserve">I </w:t>
      </w:r>
      <w:r>
        <w:rPr>
          <w:rStyle w:val="StrongEmphasis"/>
        </w:rPr>
        <w:t xml:space="preserve">haven't got to </w:t>
      </w:r>
      <w:r>
        <w:rPr>
          <w:rStyle w:val="StrongEmphasis"/>
          <w:b w:val="0"/>
          <w:bCs w:val="0"/>
        </w:rPr>
        <w:t>get up today.</w:t>
      </w:r>
    </w:p>
    <w:p w14:paraId="2A39FBF6" w14:textId="77777777" w:rsidR="00E71457" w:rsidRDefault="00CB49D9">
      <w:pPr>
        <w:pStyle w:val="TableContents"/>
        <w:numPr>
          <w:ilvl w:val="0"/>
          <w:numId w:val="54"/>
        </w:numPr>
      </w:pPr>
      <w:r>
        <w:rPr>
          <w:rStyle w:val="StrongEmphasis"/>
          <w:b w:val="0"/>
          <w:bCs w:val="0"/>
        </w:rPr>
        <w:t xml:space="preserve">I </w:t>
      </w:r>
      <w:r>
        <w:rPr>
          <w:rStyle w:val="StrongEmphasis"/>
        </w:rPr>
        <w:t>needn't</w:t>
      </w:r>
      <w:r>
        <w:rPr>
          <w:rStyle w:val="StrongEmphasis"/>
          <w:b w:val="0"/>
          <w:bCs w:val="0"/>
        </w:rPr>
        <w:t xml:space="preserve"> get up today.</w:t>
      </w:r>
    </w:p>
    <w:p w14:paraId="2A39FBF7" w14:textId="77777777" w:rsidR="00E71457" w:rsidRDefault="00E71457">
      <w:pPr>
        <w:pStyle w:val="TableContents"/>
      </w:pPr>
    </w:p>
    <w:p w14:paraId="2A39FBF8" w14:textId="77777777" w:rsidR="00E71457" w:rsidRDefault="00CB49D9">
      <w:pPr>
        <w:pStyle w:val="TableContents"/>
      </w:pPr>
      <w:r>
        <w:rPr>
          <w:rStyle w:val="StrongEmphasis"/>
          <w:b w:val="0"/>
          <w:bCs w:val="0"/>
        </w:rPr>
        <w:t xml:space="preserve">Note that we often use </w:t>
      </w:r>
      <w:r>
        <w:rPr>
          <w:rStyle w:val="StrongEmphasis"/>
          <w:b w:val="0"/>
          <w:bCs w:val="0"/>
          <w:i/>
          <w:iCs/>
        </w:rPr>
        <w:t>needn't</w:t>
      </w:r>
      <w:r>
        <w:rPr>
          <w:rStyle w:val="StrongEmphasis"/>
          <w:b w:val="0"/>
          <w:bCs w:val="0"/>
        </w:rPr>
        <w:t xml:space="preserve"> when the speaker gives someone permission not to do something.</w:t>
      </w:r>
    </w:p>
    <w:p w14:paraId="2A39FBF9" w14:textId="77777777" w:rsidR="00E71457" w:rsidRDefault="00E71457">
      <w:pPr>
        <w:pStyle w:val="TableContents"/>
      </w:pPr>
    </w:p>
    <w:p w14:paraId="2A39FBFA" w14:textId="77777777" w:rsidR="00E71457" w:rsidRDefault="00CB49D9">
      <w:pPr>
        <w:pStyle w:val="TableContents"/>
        <w:numPr>
          <w:ilvl w:val="0"/>
          <w:numId w:val="55"/>
        </w:numPr>
      </w:pPr>
      <w:r>
        <w:rPr>
          <w:rStyle w:val="StrongEmphasis"/>
          <w:b w:val="0"/>
          <w:bCs w:val="0"/>
        </w:rPr>
        <w:t xml:space="preserve">You </w:t>
      </w:r>
      <w:r>
        <w:rPr>
          <w:rStyle w:val="StrongEmphasis"/>
        </w:rPr>
        <w:t>needn't</w:t>
      </w:r>
      <w:r>
        <w:rPr>
          <w:rStyle w:val="StrongEmphasis"/>
          <w:b w:val="0"/>
          <w:bCs w:val="0"/>
        </w:rPr>
        <w:t xml:space="preserve"> pay me back the money you owe me unt</w:t>
      </w:r>
      <w:r>
        <w:rPr>
          <w:rStyle w:val="StrongEmphasis"/>
          <w:b w:val="0"/>
          <w:bCs w:val="0"/>
        </w:rPr>
        <w:t>il next week. ( = I give you permission not to pay me back the money until then. )</w:t>
      </w:r>
    </w:p>
    <w:p w14:paraId="2A39FBFB" w14:textId="77777777" w:rsidR="00E71457" w:rsidRDefault="00CB49D9">
      <w:pPr>
        <w:pStyle w:val="Heading2"/>
      </w:pPr>
      <w:bookmarkStart w:id="41" w:name="__RefHeading___Toc20462_658837586"/>
      <w:r>
        <w:rPr>
          <w:rStyle w:val="StrongEmphasis"/>
          <w:b/>
          <w:bCs/>
          <w:i w:val="0"/>
          <w:iCs w:val="0"/>
        </w:rPr>
        <w:t>Exercises</w:t>
      </w:r>
      <w:bookmarkEnd w:id="41"/>
    </w:p>
    <w:p w14:paraId="2A39FBFC" w14:textId="77777777" w:rsidR="00E71457" w:rsidRDefault="00CB49D9">
      <w:pPr>
        <w:pStyle w:val="fyrirmaeli0"/>
      </w:pPr>
      <w:bookmarkStart w:id="42" w:name="__RefHeading___Toc20464_658837586"/>
      <w:r>
        <w:rPr>
          <w:rStyle w:val="StrongEmphasis"/>
          <w:iCs w:val="0"/>
        </w:rPr>
        <w:t>A</w:t>
      </w:r>
      <w:r>
        <w:rPr>
          <w:rStyle w:val="StrongEmphasis"/>
          <w:iCs w:val="0"/>
        </w:rPr>
        <w:tab/>
        <w:t xml:space="preserve">(i) Mrs Woods isn't very well. The doctor is speaking to her. Complete what the doctor says using </w:t>
      </w:r>
      <w:r>
        <w:rPr>
          <w:rStyle w:val="Emphasis"/>
          <w:color w:val="FF0000"/>
          <w:u w:val="single"/>
        </w:rPr>
        <w:t>must</w:t>
      </w:r>
      <w:r>
        <w:rPr>
          <w:rStyle w:val="StrongEmphasis"/>
          <w:iCs w:val="0"/>
        </w:rPr>
        <w:t xml:space="preserve"> and the verbs </w:t>
      </w:r>
      <w:r>
        <w:rPr>
          <w:rStyle w:val="Emphasis"/>
          <w:color w:val="FF0000"/>
          <w:u w:val="single"/>
        </w:rPr>
        <w:t>drink,</w:t>
      </w:r>
      <w:r>
        <w:rPr>
          <w:rStyle w:val="StrongEmphasis"/>
          <w:iCs w:val="0"/>
          <w:u w:val="single"/>
        </w:rPr>
        <w:t xml:space="preserve"> </w:t>
      </w:r>
      <w:r>
        <w:rPr>
          <w:rStyle w:val="Emphasis"/>
          <w:color w:val="FF0000"/>
          <w:u w:val="single"/>
        </w:rPr>
        <w:t>take,</w:t>
      </w:r>
      <w:r>
        <w:rPr>
          <w:rStyle w:val="StrongEmphasis"/>
          <w:iCs w:val="0"/>
          <w:u w:val="single"/>
        </w:rPr>
        <w:t xml:space="preserve"> </w:t>
      </w:r>
      <w:r>
        <w:rPr>
          <w:rStyle w:val="Emphasis"/>
          <w:color w:val="FF0000"/>
          <w:u w:val="single"/>
        </w:rPr>
        <w:t>stay</w:t>
      </w:r>
      <w:r>
        <w:rPr>
          <w:rStyle w:val="StrongEmphasis"/>
          <w:iCs w:val="0"/>
          <w:u w:val="single"/>
        </w:rPr>
        <w:t xml:space="preserve"> </w:t>
      </w:r>
      <w:r>
        <w:rPr>
          <w:rStyle w:val="StrongEmphasis"/>
          <w:iCs w:val="0"/>
        </w:rPr>
        <w:t xml:space="preserve">and </w:t>
      </w:r>
      <w:r>
        <w:rPr>
          <w:rStyle w:val="Emphasis"/>
          <w:color w:val="FF0000"/>
          <w:u w:val="single"/>
        </w:rPr>
        <w:t>continue</w:t>
      </w:r>
      <w:r>
        <w:rPr>
          <w:rStyle w:val="Emphasis"/>
          <w:color w:val="FF0000"/>
        </w:rPr>
        <w:t>.</w:t>
      </w:r>
      <w:r>
        <w:rPr>
          <w:rStyle w:val="StrongEmphasis"/>
          <w:iCs w:val="0"/>
        </w:rPr>
        <w:t xml:space="preserve"> Use each ver</w:t>
      </w:r>
      <w:r>
        <w:rPr>
          <w:rStyle w:val="StrongEmphasis"/>
          <w:iCs w:val="0"/>
        </w:rPr>
        <w:t>b only once.</w:t>
      </w:r>
      <w:bookmarkEnd w:id="42"/>
    </w:p>
    <w:p w14:paraId="2A39FBFD" w14:textId="77777777" w:rsidR="00E71457" w:rsidRDefault="00E71457">
      <w:pPr>
        <w:pStyle w:val="Standard"/>
      </w:pPr>
    </w:p>
    <w:p w14:paraId="2A39FBFE" w14:textId="77777777" w:rsidR="00E71457" w:rsidRDefault="00CB49D9">
      <w:pPr>
        <w:pStyle w:val="aefing"/>
        <w:spacing w:line="360" w:lineRule="auto"/>
      </w:pPr>
      <w:r>
        <w:rPr>
          <w:rStyle w:val="StrongEmphasis"/>
        </w:rPr>
        <w:t>Doctor:</w:t>
      </w:r>
      <w:r>
        <w:rPr>
          <w:rStyle w:val="StrongEmphasis"/>
          <w:b w:val="0"/>
          <w:bCs w:val="0"/>
        </w:rPr>
        <w:t xml:space="preserve"> </w:t>
      </w:r>
      <w:r>
        <w:rPr>
          <w:rStyle w:val="StrongEmphasis"/>
          <w:b w:val="0"/>
          <w:bCs w:val="0"/>
        </w:rPr>
        <w:tab/>
        <w:t xml:space="preserve">Well, Mrs Woods, your temperature is a little high, so you [____________________] in bed for the next few days. You can eat whatever you like, but you [____________________] plenty of liquids. And I'll give you some </w:t>
      </w:r>
      <w:r>
        <w:rPr>
          <w:rStyle w:val="StrongEmphasis"/>
          <w:b w:val="0"/>
          <w:bCs w:val="0"/>
        </w:rPr>
        <w:t>medicine. You [____________________] it three times a day after meals. And you [____________________] to take it for the next ten days.</w:t>
      </w:r>
    </w:p>
    <w:p w14:paraId="2A39FBFF" w14:textId="77777777" w:rsidR="00E71457" w:rsidRDefault="00E71457">
      <w:pPr>
        <w:pStyle w:val="Standard"/>
      </w:pPr>
    </w:p>
    <w:p w14:paraId="2A39FC00" w14:textId="77777777" w:rsidR="00E71457" w:rsidRDefault="00CB49D9">
      <w:pPr>
        <w:pStyle w:val="fyrirmaeli0"/>
      </w:pPr>
      <w:bookmarkStart w:id="43" w:name="__RefHeading___Toc20466_658837586"/>
      <w:r>
        <w:rPr>
          <w:rStyle w:val="StrongEmphasis"/>
          <w:iCs w:val="0"/>
        </w:rPr>
        <w:tab/>
        <w:t>(ii) Now Mrs Woods is explaining the doctor's instructions to her husband, Mr Woods. Complete what Mrs Woods says usin</w:t>
      </w:r>
      <w:r>
        <w:rPr>
          <w:rStyle w:val="StrongEmphasis"/>
          <w:iCs w:val="0"/>
        </w:rPr>
        <w:t xml:space="preserve">g </w:t>
      </w:r>
      <w:r>
        <w:rPr>
          <w:rStyle w:val="Emphasis"/>
          <w:color w:val="FF0000"/>
          <w:u w:val="single"/>
        </w:rPr>
        <w:t>have to</w:t>
      </w:r>
      <w:r>
        <w:rPr>
          <w:rStyle w:val="StrongEmphasis"/>
          <w:iCs w:val="0"/>
        </w:rPr>
        <w:t xml:space="preserve"> and the verbs </w:t>
      </w:r>
      <w:r>
        <w:rPr>
          <w:rStyle w:val="Emphasis"/>
          <w:color w:val="FF0000"/>
          <w:u w:val="single"/>
        </w:rPr>
        <w:t>drink,</w:t>
      </w:r>
      <w:r>
        <w:rPr>
          <w:rStyle w:val="StrongEmphasis"/>
          <w:iCs w:val="0"/>
          <w:u w:val="single"/>
        </w:rPr>
        <w:t xml:space="preserve"> </w:t>
      </w:r>
      <w:r>
        <w:rPr>
          <w:rStyle w:val="Emphasis"/>
          <w:color w:val="FF0000"/>
          <w:u w:val="single"/>
        </w:rPr>
        <w:t>take,</w:t>
      </w:r>
      <w:r>
        <w:rPr>
          <w:rStyle w:val="StrongEmphasis"/>
          <w:iCs w:val="0"/>
          <w:u w:val="single"/>
        </w:rPr>
        <w:t xml:space="preserve"> </w:t>
      </w:r>
      <w:r>
        <w:rPr>
          <w:rStyle w:val="Emphasis"/>
          <w:color w:val="FF0000"/>
          <w:u w:val="single"/>
        </w:rPr>
        <w:t>stay</w:t>
      </w:r>
      <w:r>
        <w:rPr>
          <w:rStyle w:val="StrongEmphasis"/>
          <w:iCs w:val="0"/>
        </w:rPr>
        <w:t xml:space="preserve"> and </w:t>
      </w:r>
      <w:r>
        <w:rPr>
          <w:rStyle w:val="Emphasis"/>
          <w:color w:val="FF0000"/>
          <w:u w:val="single"/>
        </w:rPr>
        <w:t>continue</w:t>
      </w:r>
      <w:r>
        <w:rPr>
          <w:rStyle w:val="Emphasis"/>
          <w:color w:val="FF0000"/>
        </w:rPr>
        <w:t>.</w:t>
      </w:r>
      <w:r>
        <w:rPr>
          <w:rStyle w:val="StrongEmphasis"/>
          <w:iCs w:val="0"/>
        </w:rPr>
        <w:t xml:space="preserve"> Use each verb only once.</w:t>
      </w:r>
      <w:bookmarkEnd w:id="43"/>
    </w:p>
    <w:p w14:paraId="2A39FC01" w14:textId="77777777" w:rsidR="00E71457" w:rsidRDefault="00E71457">
      <w:pPr>
        <w:pStyle w:val="Standard"/>
      </w:pPr>
    </w:p>
    <w:p w14:paraId="2A39FC02" w14:textId="77777777" w:rsidR="00E71457" w:rsidRDefault="00CB49D9">
      <w:pPr>
        <w:pStyle w:val="aefing"/>
        <w:spacing w:line="360" w:lineRule="auto"/>
      </w:pPr>
      <w:r>
        <w:rPr>
          <w:rStyle w:val="StrongEmphasis"/>
        </w:rPr>
        <w:t xml:space="preserve">Mrs Woods: </w:t>
      </w:r>
      <w:r>
        <w:rPr>
          <w:rStyle w:val="StrongEmphasis"/>
        </w:rPr>
        <w:tab/>
      </w:r>
      <w:r>
        <w:rPr>
          <w:rStyle w:val="StrongEmphasis"/>
          <w:b w:val="0"/>
          <w:bCs w:val="0"/>
        </w:rPr>
        <w:t>The doctor gave me some medicine. I [____________________] it three times a day after meals. And I [____________________] to take it for the next ten days. I'm no</w:t>
      </w:r>
      <w:r>
        <w:rPr>
          <w:rStyle w:val="StrongEmphasis"/>
          <w:b w:val="0"/>
          <w:bCs w:val="0"/>
        </w:rPr>
        <w:t>t allowed to get up at the moment. I [____________________] in bed for the next few days. Oh, and I'm allowed to eat whatever I like, but I [____________________] plenty of liquids.</w:t>
      </w:r>
    </w:p>
    <w:p w14:paraId="2A39FC03" w14:textId="77777777" w:rsidR="00E71457" w:rsidRDefault="00E71457">
      <w:pPr>
        <w:pStyle w:val="aefing"/>
        <w:spacing w:line="360" w:lineRule="auto"/>
      </w:pPr>
    </w:p>
    <w:p w14:paraId="2A39FC04" w14:textId="77777777" w:rsidR="00E71457" w:rsidRDefault="00E71457">
      <w:pPr>
        <w:pStyle w:val="Standard"/>
      </w:pPr>
    </w:p>
    <w:p w14:paraId="2A39FC05" w14:textId="77777777" w:rsidR="00E71457" w:rsidRDefault="00E71457">
      <w:pPr>
        <w:pStyle w:val="Standard"/>
      </w:pPr>
    </w:p>
    <w:p w14:paraId="2A39FC06" w14:textId="77777777" w:rsidR="00E71457" w:rsidRDefault="00E71457">
      <w:pPr>
        <w:pStyle w:val="Standard"/>
      </w:pPr>
    </w:p>
    <w:p w14:paraId="2A39FC07" w14:textId="77777777" w:rsidR="00E71457" w:rsidRDefault="00CB49D9">
      <w:pPr>
        <w:pStyle w:val="fyrirmaeli0"/>
      </w:pPr>
      <w:bookmarkStart w:id="44" w:name="__RefHeading___Toc20468_658837586"/>
      <w:r>
        <w:rPr>
          <w:rStyle w:val="StrongEmphasis"/>
          <w:b/>
          <w:bCs/>
          <w:iCs w:val="0"/>
        </w:rPr>
        <w:t>B</w:t>
      </w:r>
      <w:r>
        <w:rPr>
          <w:rStyle w:val="StrongEmphasis"/>
          <w:b/>
          <w:bCs/>
          <w:iCs w:val="0"/>
        </w:rPr>
        <w:tab/>
      </w:r>
      <w:r>
        <w:rPr>
          <w:rStyle w:val="StrongEmphasis"/>
          <w:iCs w:val="0"/>
        </w:rPr>
        <w:t xml:space="preserve">Complete the sentences using </w:t>
      </w:r>
      <w:r>
        <w:rPr>
          <w:rStyle w:val="Emphasis"/>
          <w:color w:val="FF0000"/>
          <w:u w:val="single"/>
        </w:rPr>
        <w:t>must</w:t>
      </w:r>
      <w:r>
        <w:rPr>
          <w:rStyle w:val="StrongEmphasis"/>
          <w:iCs w:val="0"/>
        </w:rPr>
        <w:t xml:space="preserve"> or a form of </w:t>
      </w:r>
      <w:r>
        <w:rPr>
          <w:rStyle w:val="Emphasis"/>
          <w:color w:val="FF0000"/>
          <w:u w:val="single"/>
        </w:rPr>
        <w:t>have to</w:t>
      </w:r>
      <w:r>
        <w:rPr>
          <w:rStyle w:val="StrongEmphasis"/>
          <w:iCs w:val="0"/>
        </w:rPr>
        <w:t>. Sometimes tw</w:t>
      </w:r>
      <w:r>
        <w:rPr>
          <w:rStyle w:val="StrongEmphasis"/>
          <w:iCs w:val="0"/>
        </w:rPr>
        <w:t>o answers are possible. Two examples have been done for you.</w:t>
      </w:r>
      <w:bookmarkEnd w:id="44"/>
    </w:p>
    <w:p w14:paraId="2A39FC08" w14:textId="77777777" w:rsidR="00E71457" w:rsidRDefault="00E71457">
      <w:pPr>
        <w:pStyle w:val="fyrirmaeli0"/>
      </w:pPr>
    </w:p>
    <w:tbl>
      <w:tblPr>
        <w:tblW w:w="10229" w:type="dxa"/>
        <w:tblLayout w:type="fixed"/>
        <w:tblCellMar>
          <w:left w:w="10" w:type="dxa"/>
          <w:right w:w="10" w:type="dxa"/>
        </w:tblCellMar>
        <w:tblLook w:val="0000" w:firstRow="0" w:lastRow="0" w:firstColumn="0" w:lastColumn="0" w:noHBand="0" w:noVBand="0"/>
      </w:tblPr>
      <w:tblGrid>
        <w:gridCol w:w="386"/>
        <w:gridCol w:w="9843"/>
      </w:tblGrid>
      <w:tr w:rsidR="00E71457" w14:paraId="2A39FC0B" w14:textId="77777777">
        <w:tblPrEx>
          <w:tblCellMar>
            <w:top w:w="0" w:type="dxa"/>
            <w:bottom w:w="0" w:type="dxa"/>
          </w:tblCellMar>
        </w:tblPrEx>
        <w:tc>
          <w:tcPr>
            <w:tcW w:w="386" w:type="dxa"/>
            <w:shd w:val="clear" w:color="auto" w:fill="003366"/>
            <w:tcMar>
              <w:top w:w="30" w:type="dxa"/>
              <w:left w:w="30" w:type="dxa"/>
              <w:bottom w:w="30" w:type="dxa"/>
              <w:right w:w="30" w:type="dxa"/>
            </w:tcMar>
            <w:vAlign w:val="center"/>
          </w:tcPr>
          <w:p w14:paraId="2A39FC09" w14:textId="77777777" w:rsidR="00E71457" w:rsidRDefault="00CB49D9">
            <w:pPr>
              <w:pStyle w:val="TableContents"/>
              <w:jc w:val="center"/>
            </w:pPr>
            <w:r>
              <w:rPr>
                <w:rStyle w:val="StrongEmphasis"/>
                <w:color w:val="FFFFFF"/>
              </w:rPr>
              <w:t>0</w:t>
            </w:r>
          </w:p>
        </w:tc>
        <w:tc>
          <w:tcPr>
            <w:tcW w:w="9843" w:type="dxa"/>
            <w:shd w:val="clear" w:color="auto" w:fill="auto"/>
            <w:tcMar>
              <w:top w:w="30" w:type="dxa"/>
              <w:left w:w="30" w:type="dxa"/>
              <w:bottom w:w="30" w:type="dxa"/>
              <w:right w:w="30" w:type="dxa"/>
            </w:tcMar>
            <w:vAlign w:val="center"/>
          </w:tcPr>
          <w:p w14:paraId="2A39FC0A" w14:textId="77777777" w:rsidR="00E71457" w:rsidRDefault="00CB49D9">
            <w:pPr>
              <w:pStyle w:val="TableContents"/>
              <w:spacing w:before="57" w:after="57"/>
            </w:pPr>
            <w:r>
              <w:t>I couldn't go to the party last night because I [</w:t>
            </w:r>
            <w:r>
              <w:rPr>
                <w:u w:val="single"/>
              </w:rPr>
              <w:t>    had to    </w:t>
            </w:r>
            <w:r>
              <w:t>] babysit for my sister.</w:t>
            </w:r>
          </w:p>
        </w:tc>
      </w:tr>
      <w:tr w:rsidR="00E71457" w14:paraId="2A39FC0E" w14:textId="77777777">
        <w:tblPrEx>
          <w:tblCellMar>
            <w:top w:w="0" w:type="dxa"/>
            <w:bottom w:w="0" w:type="dxa"/>
          </w:tblCellMar>
        </w:tblPrEx>
        <w:tc>
          <w:tcPr>
            <w:tcW w:w="386" w:type="dxa"/>
            <w:shd w:val="clear" w:color="auto" w:fill="003366"/>
            <w:tcMar>
              <w:top w:w="30" w:type="dxa"/>
              <w:left w:w="30" w:type="dxa"/>
              <w:bottom w:w="30" w:type="dxa"/>
              <w:right w:w="30" w:type="dxa"/>
            </w:tcMar>
            <w:vAlign w:val="center"/>
          </w:tcPr>
          <w:p w14:paraId="2A39FC0C" w14:textId="77777777" w:rsidR="00E71457" w:rsidRDefault="00CB49D9">
            <w:pPr>
              <w:pStyle w:val="TableContents"/>
              <w:jc w:val="center"/>
              <w:rPr>
                <w:b/>
                <w:color w:val="FFFFFF"/>
              </w:rPr>
            </w:pPr>
            <w:r>
              <w:rPr>
                <w:b/>
                <w:color w:val="FFFFFF"/>
              </w:rPr>
              <w:t>0</w:t>
            </w:r>
          </w:p>
        </w:tc>
        <w:tc>
          <w:tcPr>
            <w:tcW w:w="9843" w:type="dxa"/>
            <w:shd w:val="clear" w:color="auto" w:fill="auto"/>
            <w:tcMar>
              <w:top w:w="30" w:type="dxa"/>
              <w:left w:w="30" w:type="dxa"/>
              <w:bottom w:w="30" w:type="dxa"/>
              <w:right w:w="30" w:type="dxa"/>
            </w:tcMar>
            <w:vAlign w:val="center"/>
          </w:tcPr>
          <w:p w14:paraId="2A39FC0D" w14:textId="77777777" w:rsidR="00E71457" w:rsidRDefault="00CB49D9">
            <w:pPr>
              <w:pStyle w:val="TableContents"/>
              <w:spacing w:before="57" w:after="57"/>
            </w:pPr>
            <w:r>
              <w:t>I [</w:t>
            </w:r>
            <w:r>
              <w:rPr>
                <w:u w:val="single"/>
              </w:rPr>
              <w:t>   have to / must   </w:t>
            </w:r>
            <w:r>
              <w:t>] get up early tomorrow morning.</w:t>
            </w:r>
          </w:p>
        </w:tc>
      </w:tr>
      <w:tr w:rsidR="00E71457" w14:paraId="2A39FC11" w14:textId="77777777">
        <w:tblPrEx>
          <w:tblCellMar>
            <w:top w:w="0" w:type="dxa"/>
            <w:bottom w:w="0" w:type="dxa"/>
          </w:tblCellMar>
        </w:tblPrEx>
        <w:tc>
          <w:tcPr>
            <w:tcW w:w="386" w:type="dxa"/>
            <w:shd w:val="clear" w:color="auto" w:fill="003366"/>
            <w:tcMar>
              <w:top w:w="30" w:type="dxa"/>
              <w:left w:w="30" w:type="dxa"/>
              <w:bottom w:w="30" w:type="dxa"/>
              <w:right w:w="30" w:type="dxa"/>
            </w:tcMar>
            <w:vAlign w:val="center"/>
          </w:tcPr>
          <w:p w14:paraId="2A39FC0F" w14:textId="77777777" w:rsidR="00E71457" w:rsidRDefault="00CB49D9">
            <w:pPr>
              <w:pStyle w:val="TableContents"/>
              <w:jc w:val="center"/>
            </w:pPr>
            <w:r>
              <w:rPr>
                <w:rStyle w:val="StrongEmphasis"/>
                <w:color w:val="FFFFFF"/>
              </w:rPr>
              <w:t>1</w:t>
            </w:r>
          </w:p>
        </w:tc>
        <w:tc>
          <w:tcPr>
            <w:tcW w:w="9843" w:type="dxa"/>
            <w:shd w:val="clear" w:color="auto" w:fill="auto"/>
            <w:tcMar>
              <w:top w:w="30" w:type="dxa"/>
              <w:left w:w="30" w:type="dxa"/>
              <w:bottom w:w="30" w:type="dxa"/>
              <w:right w:w="30" w:type="dxa"/>
            </w:tcMar>
            <w:vAlign w:val="center"/>
          </w:tcPr>
          <w:p w14:paraId="2A39FC10" w14:textId="77777777" w:rsidR="00E71457" w:rsidRDefault="00CB49D9">
            <w:pPr>
              <w:pStyle w:val="TableContents"/>
              <w:spacing w:before="57" w:after="57"/>
            </w:pPr>
            <w:r>
              <w:t xml:space="preserve">You </w:t>
            </w:r>
            <w:r>
              <w:t>[___________________] get a visa to visit the United States.</w:t>
            </w:r>
          </w:p>
        </w:tc>
      </w:tr>
      <w:tr w:rsidR="00E71457" w14:paraId="2A39FC14" w14:textId="77777777">
        <w:tblPrEx>
          <w:tblCellMar>
            <w:top w:w="0" w:type="dxa"/>
            <w:bottom w:w="0" w:type="dxa"/>
          </w:tblCellMar>
        </w:tblPrEx>
        <w:tc>
          <w:tcPr>
            <w:tcW w:w="386" w:type="dxa"/>
            <w:shd w:val="clear" w:color="auto" w:fill="003366"/>
            <w:tcMar>
              <w:top w:w="30" w:type="dxa"/>
              <w:left w:w="30" w:type="dxa"/>
              <w:bottom w:w="30" w:type="dxa"/>
              <w:right w:w="30" w:type="dxa"/>
            </w:tcMar>
            <w:vAlign w:val="center"/>
          </w:tcPr>
          <w:p w14:paraId="2A39FC12" w14:textId="77777777" w:rsidR="00E71457" w:rsidRDefault="00CB49D9">
            <w:pPr>
              <w:pStyle w:val="TableContents"/>
              <w:jc w:val="center"/>
            </w:pPr>
            <w:r>
              <w:rPr>
                <w:rStyle w:val="StrongEmphasis"/>
                <w:color w:val="FFFFFF"/>
              </w:rPr>
              <w:t>2</w:t>
            </w:r>
          </w:p>
        </w:tc>
        <w:tc>
          <w:tcPr>
            <w:tcW w:w="9843" w:type="dxa"/>
            <w:shd w:val="clear" w:color="auto" w:fill="auto"/>
            <w:tcMar>
              <w:top w:w="30" w:type="dxa"/>
              <w:left w:w="30" w:type="dxa"/>
              <w:bottom w:w="30" w:type="dxa"/>
              <w:right w:w="30" w:type="dxa"/>
            </w:tcMar>
            <w:vAlign w:val="center"/>
          </w:tcPr>
          <w:p w14:paraId="2A39FC13" w14:textId="77777777" w:rsidR="00E71457" w:rsidRDefault="00CB49D9">
            <w:pPr>
              <w:pStyle w:val="TableContents"/>
              <w:spacing w:before="57" w:after="57"/>
            </w:pPr>
            <w:r>
              <w:t>Annie will [___________________] do her homework tomorrow.</w:t>
            </w:r>
          </w:p>
        </w:tc>
      </w:tr>
      <w:tr w:rsidR="00E71457" w14:paraId="2A39FC17" w14:textId="77777777">
        <w:tblPrEx>
          <w:tblCellMar>
            <w:top w:w="0" w:type="dxa"/>
            <w:bottom w:w="0" w:type="dxa"/>
          </w:tblCellMar>
        </w:tblPrEx>
        <w:tc>
          <w:tcPr>
            <w:tcW w:w="386" w:type="dxa"/>
            <w:shd w:val="clear" w:color="auto" w:fill="003366"/>
            <w:tcMar>
              <w:top w:w="30" w:type="dxa"/>
              <w:left w:w="30" w:type="dxa"/>
              <w:bottom w:w="30" w:type="dxa"/>
              <w:right w:w="30" w:type="dxa"/>
            </w:tcMar>
            <w:vAlign w:val="center"/>
          </w:tcPr>
          <w:p w14:paraId="2A39FC15" w14:textId="77777777" w:rsidR="00E71457" w:rsidRDefault="00CB49D9">
            <w:pPr>
              <w:pStyle w:val="TableContents"/>
              <w:jc w:val="center"/>
            </w:pPr>
            <w:r>
              <w:rPr>
                <w:rStyle w:val="StrongEmphasis"/>
                <w:color w:val="FFFFFF"/>
              </w:rPr>
              <w:t>3</w:t>
            </w:r>
          </w:p>
        </w:tc>
        <w:tc>
          <w:tcPr>
            <w:tcW w:w="9843" w:type="dxa"/>
            <w:shd w:val="clear" w:color="auto" w:fill="auto"/>
            <w:tcMar>
              <w:top w:w="30" w:type="dxa"/>
              <w:left w:w="30" w:type="dxa"/>
              <w:bottom w:w="30" w:type="dxa"/>
              <w:right w:w="30" w:type="dxa"/>
            </w:tcMar>
            <w:vAlign w:val="center"/>
          </w:tcPr>
          <w:p w14:paraId="2A39FC16" w14:textId="77777777" w:rsidR="00E71457" w:rsidRDefault="00CB49D9">
            <w:pPr>
              <w:pStyle w:val="TableContents"/>
              <w:spacing w:before="57" w:after="57"/>
            </w:pPr>
            <w:r>
              <w:t>It's getting very late. We [___________________] go now.</w:t>
            </w:r>
          </w:p>
        </w:tc>
      </w:tr>
      <w:tr w:rsidR="00E71457" w14:paraId="2A39FC1A" w14:textId="77777777">
        <w:tblPrEx>
          <w:tblCellMar>
            <w:top w:w="0" w:type="dxa"/>
            <w:bottom w:w="0" w:type="dxa"/>
          </w:tblCellMar>
        </w:tblPrEx>
        <w:tc>
          <w:tcPr>
            <w:tcW w:w="386" w:type="dxa"/>
            <w:shd w:val="clear" w:color="auto" w:fill="003366"/>
            <w:tcMar>
              <w:top w:w="30" w:type="dxa"/>
              <w:left w:w="30" w:type="dxa"/>
              <w:bottom w:w="30" w:type="dxa"/>
              <w:right w:w="30" w:type="dxa"/>
            </w:tcMar>
            <w:vAlign w:val="center"/>
          </w:tcPr>
          <w:p w14:paraId="2A39FC18" w14:textId="77777777" w:rsidR="00E71457" w:rsidRDefault="00CB49D9">
            <w:pPr>
              <w:pStyle w:val="TableContents"/>
              <w:jc w:val="center"/>
            </w:pPr>
            <w:r>
              <w:rPr>
                <w:rStyle w:val="StrongEmphasis"/>
                <w:color w:val="FFFFFF"/>
              </w:rPr>
              <w:t>4</w:t>
            </w:r>
          </w:p>
        </w:tc>
        <w:tc>
          <w:tcPr>
            <w:tcW w:w="9843" w:type="dxa"/>
            <w:shd w:val="clear" w:color="auto" w:fill="auto"/>
            <w:tcMar>
              <w:top w:w="30" w:type="dxa"/>
              <w:left w:w="30" w:type="dxa"/>
              <w:bottom w:w="30" w:type="dxa"/>
              <w:right w:w="30" w:type="dxa"/>
            </w:tcMar>
            <w:vAlign w:val="center"/>
          </w:tcPr>
          <w:p w14:paraId="2A39FC19" w14:textId="77777777" w:rsidR="00E71457" w:rsidRDefault="00CB49D9">
            <w:pPr>
              <w:pStyle w:val="TableContents"/>
              <w:spacing w:before="57" w:after="57"/>
            </w:pPr>
            <w:r>
              <w:t>I [___________________] stay in bed yesterday because I wasn't very we</w:t>
            </w:r>
            <w:r>
              <w:t>ll.</w:t>
            </w:r>
          </w:p>
        </w:tc>
      </w:tr>
      <w:tr w:rsidR="00E71457" w14:paraId="2A39FC1D" w14:textId="77777777">
        <w:tblPrEx>
          <w:tblCellMar>
            <w:top w:w="0" w:type="dxa"/>
            <w:bottom w:w="0" w:type="dxa"/>
          </w:tblCellMar>
        </w:tblPrEx>
        <w:tc>
          <w:tcPr>
            <w:tcW w:w="386" w:type="dxa"/>
            <w:shd w:val="clear" w:color="auto" w:fill="003366"/>
            <w:tcMar>
              <w:top w:w="30" w:type="dxa"/>
              <w:left w:w="30" w:type="dxa"/>
              <w:bottom w:w="30" w:type="dxa"/>
              <w:right w:w="30" w:type="dxa"/>
            </w:tcMar>
            <w:vAlign w:val="center"/>
          </w:tcPr>
          <w:p w14:paraId="2A39FC1B" w14:textId="77777777" w:rsidR="00E71457" w:rsidRDefault="00CB49D9">
            <w:pPr>
              <w:pStyle w:val="TableContents"/>
              <w:jc w:val="center"/>
              <w:rPr>
                <w:b/>
                <w:color w:val="FFFFFF"/>
              </w:rPr>
            </w:pPr>
            <w:r>
              <w:rPr>
                <w:b/>
                <w:color w:val="FFFFFF"/>
              </w:rPr>
              <w:t>5</w:t>
            </w:r>
          </w:p>
        </w:tc>
        <w:tc>
          <w:tcPr>
            <w:tcW w:w="9843" w:type="dxa"/>
            <w:shd w:val="clear" w:color="auto" w:fill="auto"/>
            <w:tcMar>
              <w:top w:w="30" w:type="dxa"/>
              <w:left w:w="30" w:type="dxa"/>
              <w:bottom w:w="30" w:type="dxa"/>
              <w:right w:w="30" w:type="dxa"/>
            </w:tcMar>
            <w:vAlign w:val="center"/>
          </w:tcPr>
          <w:p w14:paraId="2A39FC1C" w14:textId="77777777" w:rsidR="00E71457" w:rsidRDefault="00CB49D9">
            <w:pPr>
              <w:pStyle w:val="TableContents"/>
              <w:spacing w:before="57" w:after="57"/>
            </w:pPr>
            <w:r>
              <w:t>Mr Mason [___________________] wear glasses since he was a child.</w:t>
            </w:r>
          </w:p>
        </w:tc>
      </w:tr>
      <w:tr w:rsidR="00E71457" w14:paraId="2A39FC20" w14:textId="77777777">
        <w:tblPrEx>
          <w:tblCellMar>
            <w:top w:w="0" w:type="dxa"/>
            <w:bottom w:w="0" w:type="dxa"/>
          </w:tblCellMar>
        </w:tblPrEx>
        <w:tc>
          <w:tcPr>
            <w:tcW w:w="386" w:type="dxa"/>
            <w:shd w:val="clear" w:color="auto" w:fill="003366"/>
            <w:tcMar>
              <w:top w:w="30" w:type="dxa"/>
              <w:left w:w="30" w:type="dxa"/>
              <w:bottom w:w="30" w:type="dxa"/>
              <w:right w:w="30" w:type="dxa"/>
            </w:tcMar>
            <w:vAlign w:val="center"/>
          </w:tcPr>
          <w:p w14:paraId="2A39FC1E" w14:textId="77777777" w:rsidR="00E71457" w:rsidRDefault="00CB49D9">
            <w:pPr>
              <w:pStyle w:val="TableContents"/>
              <w:jc w:val="center"/>
              <w:rPr>
                <w:b/>
                <w:color w:val="FFFFFF"/>
              </w:rPr>
            </w:pPr>
            <w:r>
              <w:rPr>
                <w:b/>
                <w:color w:val="FFFFFF"/>
              </w:rPr>
              <w:t>6</w:t>
            </w:r>
          </w:p>
        </w:tc>
        <w:tc>
          <w:tcPr>
            <w:tcW w:w="9843" w:type="dxa"/>
            <w:shd w:val="clear" w:color="auto" w:fill="auto"/>
            <w:tcMar>
              <w:top w:w="30" w:type="dxa"/>
              <w:left w:w="30" w:type="dxa"/>
              <w:bottom w:w="30" w:type="dxa"/>
              <w:right w:w="30" w:type="dxa"/>
            </w:tcMar>
            <w:vAlign w:val="center"/>
          </w:tcPr>
          <w:p w14:paraId="2A39FC1F" w14:textId="77777777" w:rsidR="00E71457" w:rsidRDefault="00CB49D9">
            <w:pPr>
              <w:pStyle w:val="TableContents"/>
              <w:spacing w:before="57" w:after="57"/>
            </w:pPr>
            <w:r>
              <w:t>I don't like [___________________] work at weekends.</w:t>
            </w:r>
          </w:p>
        </w:tc>
      </w:tr>
    </w:tbl>
    <w:p w14:paraId="2A39FC21" w14:textId="77777777" w:rsidR="00E71457" w:rsidRDefault="00E71457">
      <w:pPr>
        <w:pStyle w:val="Standard"/>
      </w:pPr>
    </w:p>
    <w:p w14:paraId="2A39FC22" w14:textId="77777777" w:rsidR="00E71457" w:rsidRDefault="00E71457">
      <w:pPr>
        <w:pStyle w:val="Standard"/>
      </w:pPr>
    </w:p>
    <w:p w14:paraId="2A39FC23" w14:textId="77777777" w:rsidR="00E71457" w:rsidRDefault="00CB49D9">
      <w:pPr>
        <w:pStyle w:val="fyrirmaeli0"/>
      </w:pPr>
      <w:bookmarkStart w:id="45" w:name="__RefHeading___Toc20470_658837586"/>
      <w:r>
        <w:rPr>
          <w:rStyle w:val="StrongEmphasis"/>
          <w:b/>
          <w:bCs/>
          <w:iCs w:val="0"/>
        </w:rPr>
        <w:t>C</w:t>
      </w:r>
      <w:r>
        <w:rPr>
          <w:rStyle w:val="StrongEmphasis"/>
          <w:b/>
          <w:bCs/>
          <w:iCs w:val="0"/>
        </w:rPr>
        <w:tab/>
        <w:t xml:space="preserve">Complete these sentences using the modal verbs in the box. Sometimes two answers are possible. Three examples have </w:t>
      </w:r>
      <w:r>
        <w:rPr>
          <w:rStyle w:val="StrongEmphasis"/>
          <w:b/>
          <w:bCs/>
          <w:iCs w:val="0"/>
        </w:rPr>
        <w:t>been done for you.</w:t>
      </w:r>
      <w:bookmarkEnd w:id="45"/>
    </w:p>
    <w:p w14:paraId="2A39FC24" w14:textId="77777777" w:rsidR="00E71457" w:rsidRDefault="00E71457">
      <w:pPr>
        <w:pStyle w:val="Standard"/>
      </w:pPr>
    </w:p>
    <w:tbl>
      <w:tblPr>
        <w:tblW w:w="4760" w:type="dxa"/>
        <w:jc w:val="center"/>
        <w:tblLayout w:type="fixed"/>
        <w:tblCellMar>
          <w:left w:w="10" w:type="dxa"/>
          <w:right w:w="10" w:type="dxa"/>
        </w:tblCellMar>
        <w:tblLook w:val="0000" w:firstRow="0" w:lastRow="0" w:firstColumn="0" w:lastColumn="0" w:noHBand="0" w:noVBand="0"/>
      </w:tblPr>
      <w:tblGrid>
        <w:gridCol w:w="868"/>
        <w:gridCol w:w="1145"/>
        <w:gridCol w:w="718"/>
        <w:gridCol w:w="866"/>
        <w:gridCol w:w="1163"/>
      </w:tblGrid>
      <w:tr w:rsidR="00E71457" w14:paraId="2A39FC2A" w14:textId="77777777">
        <w:tblPrEx>
          <w:tblCellMar>
            <w:top w:w="0" w:type="dxa"/>
            <w:bottom w:w="0" w:type="dxa"/>
          </w:tblCellMar>
        </w:tblPrEx>
        <w:trPr>
          <w:jc w:val="center"/>
        </w:trPr>
        <w:tc>
          <w:tcPr>
            <w:tcW w:w="868" w:type="dxa"/>
            <w:tcBorders>
              <w:top w:val="single" w:sz="4" w:space="0" w:color="333333"/>
              <w:left w:val="single" w:sz="4" w:space="0" w:color="333333"/>
              <w:bottom w:val="single" w:sz="4" w:space="0" w:color="333333"/>
            </w:tcBorders>
            <w:shd w:val="clear" w:color="auto" w:fill="99CCFF"/>
            <w:tcMar>
              <w:top w:w="55" w:type="dxa"/>
              <w:left w:w="55" w:type="dxa"/>
              <w:bottom w:w="55" w:type="dxa"/>
              <w:right w:w="55" w:type="dxa"/>
            </w:tcMar>
            <w:vAlign w:val="center"/>
          </w:tcPr>
          <w:p w14:paraId="2A39FC25" w14:textId="77777777" w:rsidR="00E71457" w:rsidRDefault="00CB49D9">
            <w:pPr>
              <w:pStyle w:val="TableContents"/>
            </w:pPr>
            <w:r>
              <w:t>  </w:t>
            </w:r>
            <w:r>
              <w:rPr>
                <w:b/>
              </w:rPr>
              <w:t>must </w:t>
            </w:r>
          </w:p>
        </w:tc>
        <w:tc>
          <w:tcPr>
            <w:tcW w:w="1145" w:type="dxa"/>
            <w:tcBorders>
              <w:top w:val="single" w:sz="4" w:space="0" w:color="333333"/>
              <w:left w:val="single" w:sz="4" w:space="0" w:color="333333"/>
              <w:bottom w:val="single" w:sz="4" w:space="0" w:color="333333"/>
            </w:tcBorders>
            <w:shd w:val="clear" w:color="auto" w:fill="99CCFF"/>
            <w:tcMar>
              <w:top w:w="55" w:type="dxa"/>
              <w:left w:w="55" w:type="dxa"/>
              <w:bottom w:w="55" w:type="dxa"/>
              <w:right w:w="55" w:type="dxa"/>
            </w:tcMar>
            <w:vAlign w:val="center"/>
          </w:tcPr>
          <w:p w14:paraId="2A39FC26" w14:textId="77777777" w:rsidR="00E71457" w:rsidRDefault="00CB49D9">
            <w:pPr>
              <w:pStyle w:val="TableContents"/>
            </w:pPr>
            <w:r>
              <w:t>  </w:t>
            </w:r>
            <w:r>
              <w:rPr>
                <w:b/>
              </w:rPr>
              <w:t>mustn't </w:t>
            </w:r>
          </w:p>
        </w:tc>
        <w:tc>
          <w:tcPr>
            <w:tcW w:w="718" w:type="dxa"/>
            <w:tcBorders>
              <w:top w:val="single" w:sz="4" w:space="0" w:color="333333"/>
              <w:left w:val="single" w:sz="4" w:space="0" w:color="333333"/>
              <w:bottom w:val="single" w:sz="4" w:space="0" w:color="333333"/>
            </w:tcBorders>
            <w:shd w:val="clear" w:color="auto" w:fill="99CCFF"/>
            <w:tcMar>
              <w:top w:w="55" w:type="dxa"/>
              <w:left w:w="55" w:type="dxa"/>
              <w:bottom w:w="55" w:type="dxa"/>
              <w:right w:w="55" w:type="dxa"/>
            </w:tcMar>
            <w:vAlign w:val="center"/>
          </w:tcPr>
          <w:p w14:paraId="2A39FC27" w14:textId="77777777" w:rsidR="00E71457" w:rsidRDefault="00CB49D9">
            <w:pPr>
              <w:pStyle w:val="TableContents"/>
            </w:pPr>
            <w:r>
              <w:t>  </w:t>
            </w:r>
            <w:r>
              <w:rPr>
                <w:b/>
              </w:rPr>
              <w:t>can </w:t>
            </w:r>
          </w:p>
        </w:tc>
        <w:tc>
          <w:tcPr>
            <w:tcW w:w="866" w:type="dxa"/>
            <w:tcBorders>
              <w:top w:val="single" w:sz="4" w:space="0" w:color="333333"/>
              <w:left w:val="single" w:sz="4" w:space="0" w:color="333333"/>
              <w:bottom w:val="single" w:sz="4" w:space="0" w:color="333333"/>
            </w:tcBorders>
            <w:shd w:val="clear" w:color="auto" w:fill="99CCFF"/>
            <w:tcMar>
              <w:top w:w="55" w:type="dxa"/>
              <w:left w:w="55" w:type="dxa"/>
              <w:bottom w:w="55" w:type="dxa"/>
              <w:right w:w="55" w:type="dxa"/>
            </w:tcMar>
            <w:vAlign w:val="center"/>
          </w:tcPr>
          <w:p w14:paraId="2A39FC28" w14:textId="77777777" w:rsidR="00E71457" w:rsidRDefault="00CB49D9">
            <w:pPr>
              <w:pStyle w:val="TableContents"/>
            </w:pPr>
            <w:r>
              <w:t>  </w:t>
            </w:r>
            <w:r>
              <w:rPr>
                <w:b/>
              </w:rPr>
              <w:t>can't  </w:t>
            </w:r>
          </w:p>
        </w:tc>
        <w:tc>
          <w:tcPr>
            <w:tcW w:w="1163" w:type="dxa"/>
            <w:tcBorders>
              <w:top w:val="single" w:sz="4" w:space="0" w:color="333333"/>
              <w:left w:val="single" w:sz="4" w:space="0" w:color="333333"/>
              <w:bottom w:val="single" w:sz="4" w:space="0" w:color="333333"/>
              <w:right w:val="single" w:sz="4" w:space="0" w:color="333333"/>
            </w:tcBorders>
            <w:shd w:val="clear" w:color="auto" w:fill="99CCFF"/>
            <w:tcMar>
              <w:top w:w="55" w:type="dxa"/>
              <w:left w:w="55" w:type="dxa"/>
              <w:bottom w:w="55" w:type="dxa"/>
              <w:right w:w="55" w:type="dxa"/>
            </w:tcMar>
            <w:vAlign w:val="center"/>
          </w:tcPr>
          <w:p w14:paraId="2A39FC29" w14:textId="77777777" w:rsidR="00E71457" w:rsidRDefault="00CB49D9">
            <w:pPr>
              <w:pStyle w:val="TableContents"/>
            </w:pPr>
            <w:r>
              <w:t>  </w:t>
            </w:r>
            <w:r>
              <w:rPr>
                <w:b/>
              </w:rPr>
              <w:t>needn't  </w:t>
            </w:r>
          </w:p>
        </w:tc>
      </w:tr>
    </w:tbl>
    <w:p w14:paraId="2A39FC2B" w14:textId="77777777" w:rsidR="00E71457" w:rsidRDefault="00E71457">
      <w:pPr>
        <w:pStyle w:val="Standard"/>
      </w:pPr>
    </w:p>
    <w:tbl>
      <w:tblPr>
        <w:tblW w:w="10319" w:type="dxa"/>
        <w:tblLayout w:type="fixed"/>
        <w:tblCellMar>
          <w:left w:w="10" w:type="dxa"/>
          <w:right w:w="10" w:type="dxa"/>
        </w:tblCellMar>
        <w:tblLook w:val="0000" w:firstRow="0" w:lastRow="0" w:firstColumn="0" w:lastColumn="0" w:noHBand="0" w:noVBand="0"/>
      </w:tblPr>
      <w:tblGrid>
        <w:gridCol w:w="513"/>
        <w:gridCol w:w="9806"/>
      </w:tblGrid>
      <w:tr w:rsidR="00E71457" w14:paraId="2A39FC2E" w14:textId="77777777">
        <w:tblPrEx>
          <w:tblCellMar>
            <w:top w:w="0" w:type="dxa"/>
            <w:bottom w:w="0" w:type="dxa"/>
          </w:tblCellMar>
        </w:tblPrEx>
        <w:tc>
          <w:tcPr>
            <w:tcW w:w="513" w:type="dxa"/>
            <w:shd w:val="clear" w:color="auto" w:fill="003366"/>
            <w:tcMar>
              <w:top w:w="30" w:type="dxa"/>
              <w:left w:w="30" w:type="dxa"/>
              <w:bottom w:w="30" w:type="dxa"/>
              <w:right w:w="30" w:type="dxa"/>
            </w:tcMar>
            <w:vAlign w:val="center"/>
          </w:tcPr>
          <w:p w14:paraId="2A39FC2C" w14:textId="77777777" w:rsidR="00E71457" w:rsidRDefault="00CB49D9">
            <w:pPr>
              <w:pStyle w:val="TableContents"/>
              <w:jc w:val="center"/>
            </w:pPr>
            <w:r>
              <w:rPr>
                <w:rStyle w:val="StrongEmphasis"/>
                <w:color w:val="FFFFFF"/>
              </w:rPr>
              <w:t>0</w:t>
            </w:r>
          </w:p>
        </w:tc>
        <w:tc>
          <w:tcPr>
            <w:tcW w:w="9806" w:type="dxa"/>
            <w:shd w:val="clear" w:color="auto" w:fill="auto"/>
            <w:tcMar>
              <w:top w:w="30" w:type="dxa"/>
              <w:left w:w="30" w:type="dxa"/>
              <w:bottom w:w="30" w:type="dxa"/>
              <w:right w:w="30" w:type="dxa"/>
            </w:tcMar>
            <w:vAlign w:val="center"/>
          </w:tcPr>
          <w:p w14:paraId="2A39FC2D" w14:textId="77777777" w:rsidR="00E71457" w:rsidRDefault="00CB49D9">
            <w:pPr>
              <w:pStyle w:val="TableContents"/>
              <w:spacing w:before="57" w:after="57"/>
            </w:pPr>
            <w:r>
              <w:t>You needn't wait any longer, You [</w:t>
            </w:r>
            <w:r>
              <w:rPr>
                <w:u w:val="single"/>
              </w:rPr>
              <w:t>     can     </w:t>
            </w:r>
            <w:r>
              <w:t>] go now.</w:t>
            </w:r>
          </w:p>
        </w:tc>
      </w:tr>
      <w:tr w:rsidR="00E71457" w14:paraId="2A39FC31" w14:textId="77777777">
        <w:tblPrEx>
          <w:tblCellMar>
            <w:top w:w="0" w:type="dxa"/>
            <w:bottom w:w="0" w:type="dxa"/>
          </w:tblCellMar>
        </w:tblPrEx>
        <w:tc>
          <w:tcPr>
            <w:tcW w:w="513" w:type="dxa"/>
            <w:shd w:val="clear" w:color="auto" w:fill="003366"/>
            <w:tcMar>
              <w:top w:w="30" w:type="dxa"/>
              <w:left w:w="30" w:type="dxa"/>
              <w:bottom w:w="30" w:type="dxa"/>
              <w:right w:w="30" w:type="dxa"/>
            </w:tcMar>
            <w:vAlign w:val="center"/>
          </w:tcPr>
          <w:p w14:paraId="2A39FC2F" w14:textId="77777777" w:rsidR="00E71457" w:rsidRDefault="00CB49D9">
            <w:pPr>
              <w:pStyle w:val="TableContents"/>
              <w:jc w:val="center"/>
              <w:rPr>
                <w:b/>
                <w:color w:val="FFFFFF"/>
              </w:rPr>
            </w:pPr>
            <w:r>
              <w:rPr>
                <w:b/>
                <w:color w:val="FFFFFF"/>
              </w:rPr>
              <w:t>0</w:t>
            </w:r>
          </w:p>
        </w:tc>
        <w:tc>
          <w:tcPr>
            <w:tcW w:w="9806" w:type="dxa"/>
            <w:shd w:val="clear" w:color="auto" w:fill="auto"/>
            <w:tcMar>
              <w:top w:w="30" w:type="dxa"/>
              <w:left w:w="30" w:type="dxa"/>
              <w:bottom w:w="30" w:type="dxa"/>
              <w:right w:w="30" w:type="dxa"/>
            </w:tcMar>
            <w:vAlign w:val="center"/>
          </w:tcPr>
          <w:p w14:paraId="2A39FC30" w14:textId="77777777" w:rsidR="00E71457" w:rsidRDefault="00CB49D9">
            <w:pPr>
              <w:pStyle w:val="TableContents"/>
              <w:spacing w:before="57" w:after="57"/>
            </w:pPr>
            <w:r>
              <w:t>We mustn't make a noise. We [</w:t>
            </w:r>
            <w:r>
              <w:rPr>
                <w:u w:val="single"/>
              </w:rPr>
              <w:t>     must     </w:t>
            </w:r>
            <w:r>
              <w:t>] be quiet.</w:t>
            </w:r>
          </w:p>
        </w:tc>
      </w:tr>
      <w:tr w:rsidR="00E71457" w14:paraId="2A39FC34" w14:textId="77777777">
        <w:tblPrEx>
          <w:tblCellMar>
            <w:top w:w="0" w:type="dxa"/>
            <w:bottom w:w="0" w:type="dxa"/>
          </w:tblCellMar>
        </w:tblPrEx>
        <w:tc>
          <w:tcPr>
            <w:tcW w:w="513" w:type="dxa"/>
            <w:shd w:val="clear" w:color="auto" w:fill="003366"/>
            <w:tcMar>
              <w:top w:w="30" w:type="dxa"/>
              <w:left w:w="30" w:type="dxa"/>
              <w:bottom w:w="30" w:type="dxa"/>
              <w:right w:w="30" w:type="dxa"/>
            </w:tcMar>
            <w:vAlign w:val="center"/>
          </w:tcPr>
          <w:p w14:paraId="2A39FC32" w14:textId="77777777" w:rsidR="00E71457" w:rsidRDefault="00CB49D9">
            <w:pPr>
              <w:pStyle w:val="TableContents"/>
              <w:jc w:val="center"/>
              <w:rPr>
                <w:b/>
                <w:color w:val="FFFFFF"/>
              </w:rPr>
            </w:pPr>
            <w:r>
              <w:rPr>
                <w:b/>
                <w:color w:val="FFFFFF"/>
              </w:rPr>
              <w:t>0</w:t>
            </w:r>
          </w:p>
        </w:tc>
        <w:tc>
          <w:tcPr>
            <w:tcW w:w="9806" w:type="dxa"/>
            <w:shd w:val="clear" w:color="auto" w:fill="auto"/>
            <w:tcMar>
              <w:top w:w="30" w:type="dxa"/>
              <w:left w:w="30" w:type="dxa"/>
              <w:bottom w:w="30" w:type="dxa"/>
              <w:right w:w="30" w:type="dxa"/>
            </w:tcMar>
            <w:vAlign w:val="center"/>
          </w:tcPr>
          <w:p w14:paraId="2A39FC33" w14:textId="77777777" w:rsidR="00E71457" w:rsidRDefault="00CB49D9">
            <w:pPr>
              <w:pStyle w:val="TableContents"/>
              <w:spacing w:before="57" w:after="57"/>
            </w:pPr>
            <w:r>
              <w:t>You must move your car. You [</w:t>
            </w:r>
            <w:r>
              <w:rPr>
                <w:u w:val="single"/>
              </w:rPr>
              <w:t>     can't / mustn't     </w:t>
            </w:r>
            <w:r>
              <w:t xml:space="preserve">] park </w:t>
            </w:r>
            <w:r>
              <w:t>here.</w:t>
            </w:r>
          </w:p>
        </w:tc>
      </w:tr>
      <w:tr w:rsidR="00E71457" w14:paraId="2A39FC37" w14:textId="77777777">
        <w:tblPrEx>
          <w:tblCellMar>
            <w:top w:w="0" w:type="dxa"/>
            <w:bottom w:w="0" w:type="dxa"/>
          </w:tblCellMar>
        </w:tblPrEx>
        <w:tc>
          <w:tcPr>
            <w:tcW w:w="513" w:type="dxa"/>
            <w:shd w:val="clear" w:color="auto" w:fill="003366"/>
            <w:tcMar>
              <w:top w:w="30" w:type="dxa"/>
              <w:left w:w="30" w:type="dxa"/>
              <w:bottom w:w="30" w:type="dxa"/>
              <w:right w:w="30" w:type="dxa"/>
            </w:tcMar>
            <w:vAlign w:val="center"/>
          </w:tcPr>
          <w:p w14:paraId="2A39FC35" w14:textId="77777777" w:rsidR="00E71457" w:rsidRDefault="00CB49D9">
            <w:pPr>
              <w:pStyle w:val="TableContents"/>
              <w:jc w:val="center"/>
            </w:pPr>
            <w:r>
              <w:rPr>
                <w:rStyle w:val="StrongEmphasis"/>
                <w:color w:val="FFFFFF"/>
              </w:rPr>
              <w:t>1</w:t>
            </w:r>
          </w:p>
        </w:tc>
        <w:tc>
          <w:tcPr>
            <w:tcW w:w="9806" w:type="dxa"/>
            <w:shd w:val="clear" w:color="auto" w:fill="auto"/>
            <w:tcMar>
              <w:top w:w="30" w:type="dxa"/>
              <w:left w:w="30" w:type="dxa"/>
              <w:bottom w:w="30" w:type="dxa"/>
              <w:right w:w="30" w:type="dxa"/>
            </w:tcMar>
            <w:vAlign w:val="center"/>
          </w:tcPr>
          <w:p w14:paraId="2A39FC36" w14:textId="77777777" w:rsidR="00E71457" w:rsidRDefault="00CB49D9">
            <w:pPr>
              <w:pStyle w:val="TableContents"/>
              <w:spacing w:before="57" w:after="57"/>
            </w:pPr>
            <w:r>
              <w:t>You mustn't leave the door unlocked. You [____________________] lock it.</w:t>
            </w:r>
          </w:p>
        </w:tc>
      </w:tr>
      <w:tr w:rsidR="00E71457" w14:paraId="2A39FC3A" w14:textId="77777777">
        <w:tblPrEx>
          <w:tblCellMar>
            <w:top w:w="0" w:type="dxa"/>
            <w:bottom w:w="0" w:type="dxa"/>
          </w:tblCellMar>
        </w:tblPrEx>
        <w:tc>
          <w:tcPr>
            <w:tcW w:w="513" w:type="dxa"/>
            <w:shd w:val="clear" w:color="auto" w:fill="003366"/>
            <w:tcMar>
              <w:top w:w="30" w:type="dxa"/>
              <w:left w:w="30" w:type="dxa"/>
              <w:bottom w:w="30" w:type="dxa"/>
              <w:right w:w="30" w:type="dxa"/>
            </w:tcMar>
            <w:vAlign w:val="center"/>
          </w:tcPr>
          <w:p w14:paraId="2A39FC38" w14:textId="77777777" w:rsidR="00E71457" w:rsidRDefault="00CB49D9">
            <w:pPr>
              <w:pStyle w:val="TableContents"/>
              <w:jc w:val="center"/>
            </w:pPr>
            <w:r>
              <w:rPr>
                <w:rStyle w:val="StrongEmphasis"/>
                <w:color w:val="FFFFFF"/>
              </w:rPr>
              <w:t>2</w:t>
            </w:r>
          </w:p>
        </w:tc>
        <w:tc>
          <w:tcPr>
            <w:tcW w:w="9806" w:type="dxa"/>
            <w:shd w:val="clear" w:color="auto" w:fill="auto"/>
            <w:tcMar>
              <w:top w:w="30" w:type="dxa"/>
              <w:left w:w="30" w:type="dxa"/>
              <w:bottom w:w="30" w:type="dxa"/>
              <w:right w:w="30" w:type="dxa"/>
            </w:tcMar>
            <w:vAlign w:val="center"/>
          </w:tcPr>
          <w:p w14:paraId="2A39FC39" w14:textId="77777777" w:rsidR="00E71457" w:rsidRDefault="00CB49D9">
            <w:pPr>
              <w:pStyle w:val="TableContents"/>
              <w:spacing w:before="57" w:after="57"/>
            </w:pPr>
            <w:r>
              <w:t>You can only smoke in the canteen. You [____________________] smoke in this room.</w:t>
            </w:r>
          </w:p>
        </w:tc>
      </w:tr>
      <w:tr w:rsidR="00E71457" w14:paraId="2A39FC3D" w14:textId="77777777">
        <w:tblPrEx>
          <w:tblCellMar>
            <w:top w:w="0" w:type="dxa"/>
            <w:bottom w:w="0" w:type="dxa"/>
          </w:tblCellMar>
        </w:tblPrEx>
        <w:tc>
          <w:tcPr>
            <w:tcW w:w="513" w:type="dxa"/>
            <w:shd w:val="clear" w:color="auto" w:fill="003366"/>
            <w:tcMar>
              <w:top w:w="30" w:type="dxa"/>
              <w:left w:w="30" w:type="dxa"/>
              <w:bottom w:w="30" w:type="dxa"/>
              <w:right w:w="30" w:type="dxa"/>
            </w:tcMar>
            <w:vAlign w:val="center"/>
          </w:tcPr>
          <w:p w14:paraId="2A39FC3B" w14:textId="77777777" w:rsidR="00E71457" w:rsidRDefault="00CB49D9">
            <w:pPr>
              <w:pStyle w:val="TableContents"/>
              <w:jc w:val="center"/>
            </w:pPr>
            <w:r>
              <w:rPr>
                <w:rStyle w:val="StrongEmphasis"/>
                <w:color w:val="FFFFFF"/>
              </w:rPr>
              <w:t>3</w:t>
            </w:r>
          </w:p>
        </w:tc>
        <w:tc>
          <w:tcPr>
            <w:tcW w:w="9806" w:type="dxa"/>
            <w:shd w:val="clear" w:color="auto" w:fill="auto"/>
            <w:tcMar>
              <w:top w:w="30" w:type="dxa"/>
              <w:left w:w="30" w:type="dxa"/>
              <w:bottom w:w="30" w:type="dxa"/>
              <w:right w:w="30" w:type="dxa"/>
            </w:tcMar>
            <w:vAlign w:val="center"/>
          </w:tcPr>
          <w:p w14:paraId="2A39FC3C" w14:textId="77777777" w:rsidR="00E71457" w:rsidRDefault="00CB49D9">
            <w:pPr>
              <w:pStyle w:val="TableContents"/>
              <w:spacing w:before="57" w:after="57"/>
            </w:pPr>
            <w:r>
              <w:t>We needn't do the washing up now. We [____________________] do it tomorrow.</w:t>
            </w:r>
          </w:p>
        </w:tc>
      </w:tr>
      <w:tr w:rsidR="00E71457" w14:paraId="2A39FC40" w14:textId="77777777">
        <w:tblPrEx>
          <w:tblCellMar>
            <w:top w:w="0" w:type="dxa"/>
            <w:bottom w:w="0" w:type="dxa"/>
          </w:tblCellMar>
        </w:tblPrEx>
        <w:tc>
          <w:tcPr>
            <w:tcW w:w="513" w:type="dxa"/>
            <w:shd w:val="clear" w:color="auto" w:fill="003366"/>
            <w:tcMar>
              <w:top w:w="30" w:type="dxa"/>
              <w:left w:w="30" w:type="dxa"/>
              <w:bottom w:w="30" w:type="dxa"/>
              <w:right w:w="30" w:type="dxa"/>
            </w:tcMar>
            <w:vAlign w:val="center"/>
          </w:tcPr>
          <w:p w14:paraId="2A39FC3E" w14:textId="77777777" w:rsidR="00E71457" w:rsidRDefault="00CB49D9">
            <w:pPr>
              <w:pStyle w:val="TableContents"/>
              <w:jc w:val="center"/>
            </w:pPr>
            <w:r>
              <w:rPr>
                <w:rStyle w:val="StrongEmphasis"/>
                <w:color w:val="FFFFFF"/>
              </w:rPr>
              <w:t>4</w:t>
            </w:r>
          </w:p>
        </w:tc>
        <w:tc>
          <w:tcPr>
            <w:tcW w:w="9806" w:type="dxa"/>
            <w:shd w:val="clear" w:color="auto" w:fill="auto"/>
            <w:tcMar>
              <w:top w:w="30" w:type="dxa"/>
              <w:left w:w="30" w:type="dxa"/>
              <w:bottom w:w="30" w:type="dxa"/>
              <w:right w:w="30" w:type="dxa"/>
            </w:tcMar>
            <w:vAlign w:val="center"/>
          </w:tcPr>
          <w:p w14:paraId="2A39FC3F" w14:textId="77777777" w:rsidR="00E71457" w:rsidRDefault="00CB49D9">
            <w:pPr>
              <w:pStyle w:val="TableContents"/>
              <w:spacing w:before="57" w:after="57"/>
            </w:pPr>
            <w:r>
              <w:t xml:space="preserve">We </w:t>
            </w:r>
            <w:r>
              <w:t>can stay a bit longer. We [____________________] go now.</w:t>
            </w:r>
          </w:p>
        </w:tc>
      </w:tr>
      <w:tr w:rsidR="00E71457" w14:paraId="2A39FC43" w14:textId="77777777">
        <w:tblPrEx>
          <w:tblCellMar>
            <w:top w:w="0" w:type="dxa"/>
            <w:bottom w:w="0" w:type="dxa"/>
          </w:tblCellMar>
        </w:tblPrEx>
        <w:tc>
          <w:tcPr>
            <w:tcW w:w="513" w:type="dxa"/>
            <w:shd w:val="clear" w:color="auto" w:fill="003366"/>
            <w:tcMar>
              <w:top w:w="30" w:type="dxa"/>
              <w:left w:w="30" w:type="dxa"/>
              <w:bottom w:w="30" w:type="dxa"/>
              <w:right w:w="30" w:type="dxa"/>
            </w:tcMar>
            <w:vAlign w:val="center"/>
          </w:tcPr>
          <w:p w14:paraId="2A39FC41" w14:textId="77777777" w:rsidR="00E71457" w:rsidRDefault="00CB49D9">
            <w:pPr>
              <w:pStyle w:val="TableContents"/>
              <w:jc w:val="center"/>
              <w:rPr>
                <w:b/>
                <w:color w:val="FFFFFF"/>
              </w:rPr>
            </w:pPr>
            <w:r>
              <w:rPr>
                <w:b/>
                <w:color w:val="FFFFFF"/>
              </w:rPr>
              <w:t>5</w:t>
            </w:r>
          </w:p>
        </w:tc>
        <w:tc>
          <w:tcPr>
            <w:tcW w:w="9806" w:type="dxa"/>
            <w:shd w:val="clear" w:color="auto" w:fill="auto"/>
            <w:tcMar>
              <w:top w:w="30" w:type="dxa"/>
              <w:left w:w="30" w:type="dxa"/>
              <w:bottom w:w="30" w:type="dxa"/>
              <w:right w:w="30" w:type="dxa"/>
            </w:tcMar>
            <w:vAlign w:val="center"/>
          </w:tcPr>
          <w:p w14:paraId="2A39FC42" w14:textId="77777777" w:rsidR="00E71457" w:rsidRDefault="00CB49D9">
            <w:pPr>
              <w:pStyle w:val="TableContents"/>
              <w:spacing w:before="57" w:after="57"/>
            </w:pPr>
            <w:r>
              <w:t>You can't keep on using my tennis shoes. You [____________________] buy your own.</w:t>
            </w:r>
          </w:p>
        </w:tc>
      </w:tr>
      <w:tr w:rsidR="00E71457" w14:paraId="2A39FC46" w14:textId="77777777">
        <w:tblPrEx>
          <w:tblCellMar>
            <w:top w:w="0" w:type="dxa"/>
            <w:bottom w:w="0" w:type="dxa"/>
          </w:tblCellMar>
        </w:tblPrEx>
        <w:tc>
          <w:tcPr>
            <w:tcW w:w="513" w:type="dxa"/>
            <w:shd w:val="clear" w:color="auto" w:fill="003366"/>
            <w:tcMar>
              <w:top w:w="30" w:type="dxa"/>
              <w:left w:w="30" w:type="dxa"/>
              <w:bottom w:w="30" w:type="dxa"/>
              <w:right w:w="30" w:type="dxa"/>
            </w:tcMar>
            <w:vAlign w:val="center"/>
          </w:tcPr>
          <w:p w14:paraId="2A39FC44" w14:textId="77777777" w:rsidR="00E71457" w:rsidRDefault="00CB49D9">
            <w:pPr>
              <w:pStyle w:val="TableContents"/>
              <w:jc w:val="center"/>
              <w:rPr>
                <w:b/>
                <w:color w:val="FFFFFF"/>
              </w:rPr>
            </w:pPr>
            <w:r>
              <w:rPr>
                <w:b/>
                <w:color w:val="FFFFFF"/>
              </w:rPr>
              <w:t>6</w:t>
            </w:r>
          </w:p>
        </w:tc>
        <w:tc>
          <w:tcPr>
            <w:tcW w:w="9806" w:type="dxa"/>
            <w:shd w:val="clear" w:color="auto" w:fill="auto"/>
            <w:tcMar>
              <w:top w:w="30" w:type="dxa"/>
              <w:left w:w="30" w:type="dxa"/>
              <w:bottom w:w="30" w:type="dxa"/>
              <w:right w:w="30" w:type="dxa"/>
            </w:tcMar>
            <w:vAlign w:val="center"/>
          </w:tcPr>
          <w:p w14:paraId="2A39FC45" w14:textId="77777777" w:rsidR="00E71457" w:rsidRDefault="00CB49D9">
            <w:pPr>
              <w:pStyle w:val="TableContents"/>
              <w:spacing w:before="57" w:after="57"/>
            </w:pPr>
            <w:r>
              <w:t>You can keep those magazines. You [____________________] give them back to me.</w:t>
            </w:r>
          </w:p>
        </w:tc>
      </w:tr>
    </w:tbl>
    <w:p w14:paraId="2A39FC47" w14:textId="77777777" w:rsidR="00E71457" w:rsidRDefault="00E71457">
      <w:pPr>
        <w:pStyle w:val="Standard"/>
      </w:pPr>
    </w:p>
    <w:p w14:paraId="2A39FC48" w14:textId="77777777" w:rsidR="00E71457" w:rsidRDefault="00E71457">
      <w:pPr>
        <w:pStyle w:val="Standard"/>
      </w:pPr>
    </w:p>
    <w:p w14:paraId="2A39FC49" w14:textId="77777777" w:rsidR="00E71457" w:rsidRDefault="00CB49D9">
      <w:pPr>
        <w:pStyle w:val="Heading1"/>
        <w:pageBreakBefore/>
      </w:pPr>
      <w:bookmarkStart w:id="46" w:name="__RefHeading___Toc20472_658837586"/>
      <w:r>
        <w:rPr>
          <w:rFonts w:eastAsia="MS Mincho" w:cs="Tahoma"/>
          <w:szCs w:val="32"/>
        </w:rPr>
        <w:t>2</w:t>
      </w:r>
      <w:r>
        <w:t xml:space="preserve">a   </w:t>
      </w:r>
      <w:r>
        <w:rPr>
          <w:rFonts w:eastAsia="MS Mincho" w:cs="Tahoma"/>
          <w:szCs w:val="32"/>
        </w:rPr>
        <w:t>Superstitions</w:t>
      </w:r>
      <w:bookmarkEnd w:id="46"/>
    </w:p>
    <w:p w14:paraId="2A39FC4A" w14:textId="77777777" w:rsidR="00E71457" w:rsidRDefault="00CB49D9">
      <w:pPr>
        <w:pStyle w:val="Heading2"/>
      </w:pPr>
      <w:bookmarkStart w:id="47" w:name="__RefHeading___Toc25907_123139529"/>
      <w:r>
        <w:t>Vocabulary</w:t>
      </w:r>
      <w:bookmarkEnd w:id="47"/>
    </w:p>
    <w:p w14:paraId="2A39FC4B" w14:textId="77777777" w:rsidR="00E71457" w:rsidRDefault="00CB49D9">
      <w:pPr>
        <w:pStyle w:val="Fyrirmaeli"/>
      </w:pPr>
      <w:r>
        <w:t>A</w:t>
      </w:r>
      <w:r>
        <w:tab/>
        <w:t>Here are some words that appear in the reading text.  Look them up in a good dictionary and then match the words and their definitions by putting the correct numbers in the boxes.</w:t>
      </w:r>
    </w:p>
    <w:p w14:paraId="2A39FC4C" w14:textId="77777777" w:rsidR="00E71457" w:rsidRDefault="00E71457">
      <w:pPr>
        <w:pStyle w:val="Standard"/>
        <w:jc w:val="center"/>
        <w:rPr>
          <w:b/>
          <w:bCs/>
          <w:u w:val="single"/>
        </w:rPr>
      </w:pPr>
    </w:p>
    <w:tbl>
      <w:tblPr>
        <w:tblW w:w="6356" w:type="dxa"/>
        <w:tblInd w:w="2248" w:type="dxa"/>
        <w:tblLayout w:type="fixed"/>
        <w:tblCellMar>
          <w:left w:w="10" w:type="dxa"/>
          <w:right w:w="10" w:type="dxa"/>
        </w:tblCellMar>
        <w:tblLook w:val="0000" w:firstRow="0" w:lastRow="0" w:firstColumn="0" w:lastColumn="0" w:noHBand="0" w:noVBand="0"/>
      </w:tblPr>
      <w:tblGrid>
        <w:gridCol w:w="801"/>
        <w:gridCol w:w="2229"/>
        <w:gridCol w:w="801"/>
        <w:gridCol w:w="2525"/>
      </w:tblGrid>
      <w:tr w:rsidR="00E71457" w14:paraId="2A39FC51" w14:textId="77777777">
        <w:tblPrEx>
          <w:tblCellMar>
            <w:top w:w="0" w:type="dxa"/>
            <w:bottom w:w="0" w:type="dxa"/>
          </w:tblCellMar>
        </w:tblPrEx>
        <w:trPr>
          <w:tblHeader/>
        </w:trPr>
        <w:tc>
          <w:tcPr>
            <w:tcW w:w="801"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tcPr>
          <w:p w14:paraId="2A39FC4D" w14:textId="77777777" w:rsidR="00E71457" w:rsidRDefault="00E71457">
            <w:pPr>
              <w:pStyle w:val="TableContents"/>
              <w:spacing w:line="360" w:lineRule="auto"/>
            </w:pPr>
          </w:p>
        </w:tc>
        <w:tc>
          <w:tcPr>
            <w:tcW w:w="2229"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tcPr>
          <w:p w14:paraId="2A39FC4E" w14:textId="77777777" w:rsidR="00E71457" w:rsidRDefault="00CB49D9">
            <w:pPr>
              <w:pStyle w:val="TableContents"/>
              <w:spacing w:line="360" w:lineRule="auto"/>
              <w:jc w:val="center"/>
              <w:rPr>
                <w:b/>
                <w:bCs/>
              </w:rPr>
            </w:pPr>
            <w:r>
              <w:rPr>
                <w:b/>
                <w:bCs/>
              </w:rPr>
              <w:t>Word from text</w:t>
            </w:r>
          </w:p>
        </w:tc>
        <w:tc>
          <w:tcPr>
            <w:tcW w:w="801"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tcPr>
          <w:p w14:paraId="2A39FC4F" w14:textId="77777777" w:rsidR="00E71457" w:rsidRDefault="00E71457">
            <w:pPr>
              <w:pStyle w:val="TableContents"/>
              <w:spacing w:line="360" w:lineRule="auto"/>
              <w:jc w:val="center"/>
              <w:rPr>
                <w:b/>
                <w:bCs/>
              </w:rPr>
            </w:pPr>
          </w:p>
        </w:tc>
        <w:tc>
          <w:tcPr>
            <w:tcW w:w="2525" w:type="dxa"/>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14:paraId="2A39FC50" w14:textId="77777777" w:rsidR="00E71457" w:rsidRDefault="00CB49D9">
            <w:pPr>
              <w:pStyle w:val="TableContents"/>
              <w:spacing w:line="360" w:lineRule="auto"/>
              <w:jc w:val="center"/>
              <w:rPr>
                <w:b/>
                <w:bCs/>
              </w:rPr>
            </w:pPr>
            <w:r>
              <w:rPr>
                <w:b/>
                <w:bCs/>
              </w:rPr>
              <w:t>Translation</w:t>
            </w:r>
          </w:p>
        </w:tc>
      </w:tr>
      <w:tr w:rsidR="00E71457" w14:paraId="2A39FC56"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52" w14:textId="77777777" w:rsidR="00E71457" w:rsidRDefault="00CB49D9">
            <w:pPr>
              <w:pStyle w:val="TableContents"/>
              <w:spacing w:line="360" w:lineRule="auto"/>
            </w:pPr>
            <w:r>
              <w:t>          </w:t>
            </w: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53" w14:textId="77777777" w:rsidR="00E71457" w:rsidRDefault="00CB49D9">
            <w:pPr>
              <w:pStyle w:val="TableContents"/>
              <w:spacing w:line="360" w:lineRule="auto"/>
            </w:pPr>
            <w:r>
              <w:t xml:space="preserve">superstition </w:t>
            </w:r>
            <w:r>
              <w:t>            </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54" w14:textId="77777777" w:rsidR="00E71457" w:rsidRDefault="00CB49D9">
            <w:pPr>
              <w:pStyle w:val="TableContents"/>
              <w:spacing w:line="360" w:lineRule="auto"/>
              <w:jc w:val="center"/>
              <w:rPr>
                <w:b/>
                <w:bCs/>
              </w:rPr>
            </w:pPr>
            <w:r>
              <w:rPr>
                <w:b/>
                <w:bCs/>
              </w:rPr>
              <w:t>    1    </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55" w14:textId="77777777" w:rsidR="00E71457" w:rsidRDefault="00CB49D9">
            <w:pPr>
              <w:pStyle w:val="TableContents"/>
              <w:spacing w:line="360" w:lineRule="auto"/>
            </w:pPr>
            <w:r>
              <w:t>skýjakljúfur</w:t>
            </w:r>
          </w:p>
        </w:tc>
      </w:tr>
      <w:tr w:rsidR="00E71457" w14:paraId="2A39FC5B"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57"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58" w14:textId="77777777" w:rsidR="00E71457" w:rsidRDefault="00CB49D9">
            <w:pPr>
              <w:pStyle w:val="TableContents"/>
              <w:spacing w:line="360" w:lineRule="auto"/>
            </w:pPr>
            <w:r>
              <w:t>ancient</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59" w14:textId="77777777" w:rsidR="00E71457" w:rsidRDefault="00CB49D9">
            <w:pPr>
              <w:pStyle w:val="TableContents"/>
              <w:spacing w:line="360" w:lineRule="auto"/>
              <w:jc w:val="center"/>
              <w:rPr>
                <w:b/>
                <w:bCs/>
              </w:rPr>
            </w:pPr>
            <w:r>
              <w:rPr>
                <w:b/>
                <w:bCs/>
              </w:rPr>
              <w:t>2</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5A" w14:textId="77777777" w:rsidR="00E71457" w:rsidRDefault="00CB49D9">
            <w:pPr>
              <w:pStyle w:val="TableContents"/>
              <w:spacing w:line="360" w:lineRule="auto"/>
            </w:pPr>
            <w:r>
              <w:t>hrekkjóttur</w:t>
            </w:r>
          </w:p>
        </w:tc>
      </w:tr>
      <w:tr w:rsidR="00E71457" w14:paraId="2A39FC60"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5C"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5D" w14:textId="77777777" w:rsidR="00E71457" w:rsidRDefault="00CB49D9">
            <w:pPr>
              <w:pStyle w:val="TableContents"/>
              <w:spacing w:line="360" w:lineRule="auto"/>
            </w:pPr>
            <w:r>
              <w:t>reflection</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5E" w14:textId="77777777" w:rsidR="00E71457" w:rsidRDefault="00CB49D9">
            <w:pPr>
              <w:pStyle w:val="TableContents"/>
              <w:spacing w:line="360" w:lineRule="auto"/>
              <w:jc w:val="center"/>
              <w:rPr>
                <w:b/>
                <w:bCs/>
              </w:rPr>
            </w:pPr>
            <w:r>
              <w:rPr>
                <w:b/>
                <w:bCs/>
              </w:rPr>
              <w:t>3</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5F" w14:textId="77777777" w:rsidR="00E71457" w:rsidRDefault="00CB49D9">
            <w:pPr>
              <w:pStyle w:val="TableContents"/>
              <w:spacing w:line="360" w:lineRule="auto"/>
            </w:pPr>
            <w:r>
              <w:t>umkringdur</w:t>
            </w:r>
          </w:p>
        </w:tc>
      </w:tr>
      <w:tr w:rsidR="00E71457" w14:paraId="2A39FC65"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61"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62" w14:textId="77777777" w:rsidR="00E71457" w:rsidRDefault="00CB49D9">
            <w:pPr>
              <w:pStyle w:val="TableContents"/>
              <w:spacing w:line="360" w:lineRule="auto"/>
            </w:pPr>
            <w:r>
              <w:t>skyscraper</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63" w14:textId="77777777" w:rsidR="00E71457" w:rsidRDefault="00CB49D9">
            <w:pPr>
              <w:pStyle w:val="TableContents"/>
              <w:spacing w:line="360" w:lineRule="auto"/>
              <w:jc w:val="center"/>
              <w:rPr>
                <w:b/>
                <w:bCs/>
              </w:rPr>
            </w:pPr>
            <w:r>
              <w:rPr>
                <w:b/>
                <w:bCs/>
              </w:rPr>
              <w:t>4</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64" w14:textId="77777777" w:rsidR="00E71457" w:rsidRDefault="00CB49D9">
            <w:pPr>
              <w:pStyle w:val="TableContents"/>
              <w:spacing w:line="360" w:lineRule="auto"/>
            </w:pPr>
            <w:r>
              <w:t>miðalda-</w:t>
            </w:r>
          </w:p>
        </w:tc>
      </w:tr>
      <w:tr w:rsidR="00E71457" w14:paraId="2A39FC6A"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66"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67" w14:textId="77777777" w:rsidR="00E71457" w:rsidRDefault="00CB49D9">
            <w:pPr>
              <w:pStyle w:val="TableContents"/>
              <w:spacing w:line="360" w:lineRule="auto"/>
            </w:pPr>
            <w:r>
              <w:t>myth</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68" w14:textId="77777777" w:rsidR="00E71457" w:rsidRDefault="00CB49D9">
            <w:pPr>
              <w:pStyle w:val="TableContents"/>
              <w:spacing w:line="360" w:lineRule="auto"/>
              <w:jc w:val="center"/>
              <w:rPr>
                <w:b/>
                <w:bCs/>
              </w:rPr>
            </w:pPr>
            <w:r>
              <w:rPr>
                <w:b/>
                <w:bCs/>
              </w:rPr>
              <w:t>5</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69" w14:textId="77777777" w:rsidR="00E71457" w:rsidRDefault="00CB49D9">
            <w:pPr>
              <w:pStyle w:val="TableContents"/>
              <w:spacing w:line="360" w:lineRule="auto"/>
            </w:pPr>
            <w:r>
              <w:t>hjátrú</w:t>
            </w:r>
          </w:p>
        </w:tc>
      </w:tr>
      <w:tr w:rsidR="00E71457" w14:paraId="2A39FC6F"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6B"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6C" w14:textId="77777777" w:rsidR="00E71457" w:rsidRDefault="00CB49D9">
            <w:pPr>
              <w:pStyle w:val="TableContents"/>
              <w:spacing w:line="360" w:lineRule="auto"/>
            </w:pPr>
            <w:r>
              <w:t>mischievous</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6D" w14:textId="77777777" w:rsidR="00E71457" w:rsidRDefault="00CB49D9">
            <w:pPr>
              <w:pStyle w:val="TableContents"/>
              <w:spacing w:line="360" w:lineRule="auto"/>
              <w:jc w:val="center"/>
              <w:rPr>
                <w:b/>
                <w:bCs/>
              </w:rPr>
            </w:pPr>
            <w:r>
              <w:rPr>
                <w:b/>
                <w:bCs/>
              </w:rPr>
              <w:t>6</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6E" w14:textId="77777777" w:rsidR="00E71457" w:rsidRDefault="00CB49D9">
            <w:pPr>
              <w:pStyle w:val="TableContents"/>
              <w:spacing w:line="360" w:lineRule="auto"/>
            </w:pPr>
            <w:r>
              <w:t>dulargervi</w:t>
            </w:r>
          </w:p>
        </w:tc>
      </w:tr>
      <w:tr w:rsidR="00E71457" w14:paraId="2A39FC74"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70"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71" w14:textId="77777777" w:rsidR="00E71457" w:rsidRDefault="00CB49D9">
            <w:pPr>
              <w:pStyle w:val="TableContents"/>
              <w:spacing w:line="360" w:lineRule="auto"/>
            </w:pPr>
            <w:r>
              <w:t>wallet</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72" w14:textId="77777777" w:rsidR="00E71457" w:rsidRDefault="00CB49D9">
            <w:pPr>
              <w:pStyle w:val="TableContents"/>
              <w:spacing w:line="360" w:lineRule="auto"/>
              <w:jc w:val="center"/>
              <w:rPr>
                <w:b/>
                <w:bCs/>
              </w:rPr>
            </w:pPr>
            <w:r>
              <w:rPr>
                <w:b/>
                <w:bCs/>
              </w:rPr>
              <w:t>7</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73" w14:textId="77777777" w:rsidR="00E71457" w:rsidRDefault="00CB49D9">
            <w:pPr>
              <w:pStyle w:val="TableContents"/>
              <w:spacing w:line="360" w:lineRule="auto"/>
            </w:pPr>
            <w:r>
              <w:t>fyrirboði</w:t>
            </w:r>
          </w:p>
        </w:tc>
      </w:tr>
      <w:tr w:rsidR="00E71457" w14:paraId="2A39FC79"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75"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76" w14:textId="77777777" w:rsidR="00E71457" w:rsidRDefault="00CB49D9">
            <w:pPr>
              <w:pStyle w:val="TableContents"/>
              <w:spacing w:line="360" w:lineRule="auto"/>
            </w:pPr>
            <w:r>
              <w:t>surrounded</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77" w14:textId="77777777" w:rsidR="00E71457" w:rsidRDefault="00CB49D9">
            <w:pPr>
              <w:pStyle w:val="TableContents"/>
              <w:spacing w:line="360" w:lineRule="auto"/>
              <w:jc w:val="center"/>
              <w:rPr>
                <w:b/>
                <w:bCs/>
              </w:rPr>
            </w:pPr>
            <w:r>
              <w:rPr>
                <w:b/>
                <w:bCs/>
              </w:rPr>
              <w:t>8</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78" w14:textId="77777777" w:rsidR="00E71457" w:rsidRDefault="00CB49D9">
            <w:pPr>
              <w:pStyle w:val="TableContents"/>
              <w:spacing w:line="360" w:lineRule="auto"/>
            </w:pPr>
            <w:r>
              <w:t>ævafornt</w:t>
            </w:r>
          </w:p>
        </w:tc>
      </w:tr>
      <w:tr w:rsidR="00E71457" w14:paraId="2A39FC7E"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7A"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7B" w14:textId="77777777" w:rsidR="00E71457" w:rsidRDefault="00CB49D9">
            <w:pPr>
              <w:pStyle w:val="TableContents"/>
              <w:spacing w:line="360" w:lineRule="auto"/>
            </w:pPr>
            <w:r>
              <w:t>sacred</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7C" w14:textId="77777777" w:rsidR="00E71457" w:rsidRDefault="00CB49D9">
            <w:pPr>
              <w:pStyle w:val="TableContents"/>
              <w:spacing w:line="360" w:lineRule="auto"/>
              <w:jc w:val="center"/>
              <w:rPr>
                <w:b/>
                <w:bCs/>
              </w:rPr>
            </w:pPr>
            <w:r>
              <w:rPr>
                <w:b/>
                <w:bCs/>
              </w:rPr>
              <w:t>9</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7D" w14:textId="77777777" w:rsidR="00E71457" w:rsidRDefault="00CB49D9">
            <w:pPr>
              <w:pStyle w:val="TableContents"/>
              <w:spacing w:line="360" w:lineRule="auto"/>
            </w:pPr>
            <w:r>
              <w:t>goðsögn</w:t>
            </w:r>
          </w:p>
        </w:tc>
      </w:tr>
      <w:tr w:rsidR="00E71457" w14:paraId="2A39FC83"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7F"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80" w14:textId="77777777" w:rsidR="00E71457" w:rsidRDefault="00CB49D9">
            <w:pPr>
              <w:pStyle w:val="TableContents"/>
              <w:spacing w:line="360" w:lineRule="auto"/>
            </w:pPr>
            <w:r>
              <w:t>medieval</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81" w14:textId="77777777" w:rsidR="00E71457" w:rsidRDefault="00CB49D9">
            <w:pPr>
              <w:pStyle w:val="TableContents"/>
              <w:spacing w:line="360" w:lineRule="auto"/>
              <w:jc w:val="center"/>
              <w:rPr>
                <w:b/>
                <w:bCs/>
              </w:rPr>
            </w:pPr>
            <w:r>
              <w:rPr>
                <w:b/>
                <w:bCs/>
              </w:rPr>
              <w:t>10</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82" w14:textId="77777777" w:rsidR="00E71457" w:rsidRDefault="00CB49D9">
            <w:pPr>
              <w:pStyle w:val="TableContents"/>
              <w:spacing w:line="360" w:lineRule="auto"/>
            </w:pPr>
            <w:r>
              <w:t>spegilmynd</w:t>
            </w:r>
          </w:p>
        </w:tc>
      </w:tr>
      <w:tr w:rsidR="00E71457" w14:paraId="2A39FC88"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84"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85" w14:textId="77777777" w:rsidR="00E71457" w:rsidRDefault="00CB49D9">
            <w:pPr>
              <w:pStyle w:val="TableContents"/>
              <w:spacing w:line="360" w:lineRule="auto"/>
            </w:pPr>
            <w:r>
              <w:t>witch</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86" w14:textId="77777777" w:rsidR="00E71457" w:rsidRDefault="00CB49D9">
            <w:pPr>
              <w:pStyle w:val="TableContents"/>
              <w:spacing w:line="360" w:lineRule="auto"/>
              <w:jc w:val="center"/>
              <w:rPr>
                <w:b/>
                <w:bCs/>
              </w:rPr>
            </w:pPr>
            <w:r>
              <w:rPr>
                <w:b/>
                <w:bCs/>
              </w:rPr>
              <w:t>11</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87" w14:textId="77777777" w:rsidR="00E71457" w:rsidRDefault="00CB49D9">
            <w:pPr>
              <w:pStyle w:val="TableContents"/>
              <w:spacing w:line="360" w:lineRule="auto"/>
            </w:pPr>
            <w:r>
              <w:t>tákna</w:t>
            </w:r>
          </w:p>
        </w:tc>
      </w:tr>
      <w:tr w:rsidR="00E71457" w14:paraId="2A39FC8D"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89"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8A" w14:textId="77777777" w:rsidR="00E71457" w:rsidRDefault="00CB49D9">
            <w:pPr>
              <w:pStyle w:val="TableContents"/>
              <w:spacing w:line="360" w:lineRule="auto"/>
            </w:pPr>
            <w:r>
              <w:t>disguise</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8B" w14:textId="77777777" w:rsidR="00E71457" w:rsidRDefault="00CB49D9">
            <w:pPr>
              <w:pStyle w:val="TableContents"/>
              <w:spacing w:line="360" w:lineRule="auto"/>
              <w:jc w:val="center"/>
              <w:rPr>
                <w:b/>
                <w:bCs/>
              </w:rPr>
            </w:pPr>
            <w:r>
              <w:rPr>
                <w:b/>
                <w:bCs/>
              </w:rPr>
              <w:t>12</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8C" w14:textId="77777777" w:rsidR="00E71457" w:rsidRDefault="00CB49D9">
            <w:pPr>
              <w:pStyle w:val="TableContents"/>
              <w:spacing w:line="360" w:lineRule="auto"/>
            </w:pPr>
            <w:r>
              <w:t>peningaveski</w:t>
            </w:r>
          </w:p>
        </w:tc>
      </w:tr>
      <w:tr w:rsidR="00E71457" w14:paraId="2A39FC92"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8E"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8F" w14:textId="77777777" w:rsidR="00E71457" w:rsidRDefault="00CB49D9">
            <w:pPr>
              <w:pStyle w:val="TableContents"/>
              <w:spacing w:line="360" w:lineRule="auto"/>
            </w:pPr>
            <w:r>
              <w:t>omen</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90" w14:textId="77777777" w:rsidR="00E71457" w:rsidRDefault="00CB49D9">
            <w:pPr>
              <w:pStyle w:val="TableContents"/>
              <w:spacing w:line="360" w:lineRule="auto"/>
              <w:jc w:val="center"/>
              <w:rPr>
                <w:b/>
                <w:bCs/>
              </w:rPr>
            </w:pPr>
            <w:r>
              <w:rPr>
                <w:b/>
                <w:bCs/>
              </w:rPr>
              <w:t>13</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91" w14:textId="77777777" w:rsidR="00E71457" w:rsidRDefault="00CB49D9">
            <w:pPr>
              <w:pStyle w:val="TableContents"/>
              <w:spacing w:line="360" w:lineRule="auto"/>
            </w:pPr>
            <w:r>
              <w:t>hreinleiki</w:t>
            </w:r>
          </w:p>
        </w:tc>
      </w:tr>
      <w:tr w:rsidR="00E71457" w14:paraId="2A39FC97"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93"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94" w14:textId="77777777" w:rsidR="00E71457" w:rsidRDefault="00CB49D9">
            <w:pPr>
              <w:pStyle w:val="TableContents"/>
              <w:spacing w:line="360" w:lineRule="auto"/>
            </w:pPr>
            <w:r>
              <w:t>ceremony</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95" w14:textId="77777777" w:rsidR="00E71457" w:rsidRDefault="00CB49D9">
            <w:pPr>
              <w:pStyle w:val="TableContents"/>
              <w:spacing w:line="360" w:lineRule="auto"/>
              <w:jc w:val="center"/>
              <w:rPr>
                <w:b/>
                <w:bCs/>
              </w:rPr>
            </w:pPr>
            <w:r>
              <w:rPr>
                <w:b/>
                <w:bCs/>
              </w:rPr>
              <w:t>14</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96" w14:textId="77777777" w:rsidR="00E71457" w:rsidRDefault="00CB49D9">
            <w:pPr>
              <w:pStyle w:val="TableContents"/>
              <w:spacing w:line="360" w:lineRule="auto"/>
            </w:pPr>
            <w:r>
              <w:t>norn</w:t>
            </w:r>
          </w:p>
        </w:tc>
      </w:tr>
      <w:tr w:rsidR="00E71457" w14:paraId="2A39FC9C"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98"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99" w14:textId="77777777" w:rsidR="00E71457" w:rsidRDefault="00CB49D9">
            <w:pPr>
              <w:pStyle w:val="TableContents"/>
              <w:spacing w:line="360" w:lineRule="auto"/>
            </w:pPr>
            <w:r>
              <w:t>represent</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9A" w14:textId="77777777" w:rsidR="00E71457" w:rsidRDefault="00CB49D9">
            <w:pPr>
              <w:pStyle w:val="TableContents"/>
              <w:spacing w:line="360" w:lineRule="auto"/>
              <w:jc w:val="center"/>
              <w:rPr>
                <w:b/>
                <w:bCs/>
              </w:rPr>
            </w:pPr>
            <w:r>
              <w:rPr>
                <w:b/>
                <w:bCs/>
              </w:rPr>
              <w:t>15</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9B" w14:textId="77777777" w:rsidR="00E71457" w:rsidRDefault="00CB49D9">
            <w:pPr>
              <w:pStyle w:val="TableContents"/>
              <w:spacing w:line="360" w:lineRule="auto"/>
            </w:pPr>
            <w:r>
              <w:t>heilagur</w:t>
            </w:r>
          </w:p>
        </w:tc>
      </w:tr>
      <w:tr w:rsidR="00E71457" w14:paraId="2A39FCA1"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9D"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9E" w14:textId="77777777" w:rsidR="00E71457" w:rsidRDefault="00CB49D9">
            <w:pPr>
              <w:pStyle w:val="TableContents"/>
              <w:spacing w:line="360" w:lineRule="auto"/>
            </w:pPr>
            <w:r>
              <w:t>purity</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9F" w14:textId="77777777" w:rsidR="00E71457" w:rsidRDefault="00CB49D9">
            <w:pPr>
              <w:pStyle w:val="TableContents"/>
              <w:spacing w:line="360" w:lineRule="auto"/>
              <w:jc w:val="center"/>
              <w:rPr>
                <w:b/>
                <w:bCs/>
              </w:rPr>
            </w:pPr>
            <w:r>
              <w:rPr>
                <w:b/>
                <w:bCs/>
              </w:rPr>
              <w:t>16</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A0" w14:textId="77777777" w:rsidR="00E71457" w:rsidRDefault="00CB49D9">
            <w:pPr>
              <w:pStyle w:val="TableContents"/>
              <w:spacing w:line="360" w:lineRule="auto"/>
            </w:pPr>
            <w:r>
              <w:t>brúðgumi</w:t>
            </w:r>
          </w:p>
        </w:tc>
      </w:tr>
      <w:tr w:rsidR="00E71457" w14:paraId="2A39FCA6"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A2"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A3" w14:textId="77777777" w:rsidR="00E71457" w:rsidRDefault="00CB49D9">
            <w:pPr>
              <w:pStyle w:val="TableContents"/>
              <w:spacing w:line="360" w:lineRule="auto"/>
            </w:pPr>
            <w:r>
              <w:t>innocence</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A4" w14:textId="77777777" w:rsidR="00E71457" w:rsidRDefault="00CB49D9">
            <w:pPr>
              <w:pStyle w:val="TableContents"/>
              <w:spacing w:line="360" w:lineRule="auto"/>
              <w:jc w:val="center"/>
              <w:rPr>
                <w:b/>
                <w:bCs/>
              </w:rPr>
            </w:pPr>
            <w:r>
              <w:rPr>
                <w:b/>
                <w:bCs/>
              </w:rPr>
              <w:t>17</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A5" w14:textId="77777777" w:rsidR="00E71457" w:rsidRDefault="00CB49D9">
            <w:pPr>
              <w:pStyle w:val="TableContents"/>
              <w:spacing w:line="360" w:lineRule="auto"/>
            </w:pPr>
            <w:r>
              <w:t>athöfn</w:t>
            </w:r>
          </w:p>
        </w:tc>
      </w:tr>
      <w:tr w:rsidR="00E71457" w14:paraId="2A39FCAB"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A7"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A8" w14:textId="77777777" w:rsidR="00E71457" w:rsidRDefault="00CB49D9">
            <w:pPr>
              <w:pStyle w:val="TableContents"/>
              <w:spacing w:line="360" w:lineRule="auto"/>
            </w:pPr>
            <w:r>
              <w:t>threshold</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A9" w14:textId="77777777" w:rsidR="00E71457" w:rsidRDefault="00CB49D9">
            <w:pPr>
              <w:pStyle w:val="TableContents"/>
              <w:spacing w:line="360" w:lineRule="auto"/>
              <w:jc w:val="center"/>
              <w:rPr>
                <w:b/>
                <w:bCs/>
              </w:rPr>
            </w:pPr>
            <w:r>
              <w:rPr>
                <w:b/>
                <w:bCs/>
              </w:rPr>
              <w:t>18</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AA" w14:textId="77777777" w:rsidR="00E71457" w:rsidRDefault="00CB49D9">
            <w:pPr>
              <w:pStyle w:val="TableContents"/>
              <w:spacing w:line="360" w:lineRule="auto"/>
            </w:pPr>
            <w:r>
              <w:t>rímorð / hending</w:t>
            </w:r>
          </w:p>
        </w:tc>
      </w:tr>
      <w:tr w:rsidR="00E71457" w14:paraId="2A39FCB0"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AC"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AD" w14:textId="77777777" w:rsidR="00E71457" w:rsidRDefault="00CB49D9">
            <w:pPr>
              <w:pStyle w:val="TableContents"/>
              <w:spacing w:line="360" w:lineRule="auto"/>
            </w:pPr>
            <w:r>
              <w:t>groom</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AE" w14:textId="77777777" w:rsidR="00E71457" w:rsidRDefault="00CB49D9">
            <w:pPr>
              <w:pStyle w:val="TableContents"/>
              <w:spacing w:line="360" w:lineRule="auto"/>
              <w:jc w:val="center"/>
              <w:rPr>
                <w:b/>
                <w:bCs/>
              </w:rPr>
            </w:pPr>
            <w:r>
              <w:rPr>
                <w:b/>
                <w:bCs/>
              </w:rPr>
              <w:t>19</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AF" w14:textId="77777777" w:rsidR="00E71457" w:rsidRDefault="00CB49D9">
            <w:pPr>
              <w:pStyle w:val="TableContents"/>
              <w:spacing w:line="360" w:lineRule="auto"/>
            </w:pPr>
            <w:r>
              <w:t>jafngilda</w:t>
            </w:r>
          </w:p>
        </w:tc>
      </w:tr>
      <w:tr w:rsidR="00E71457" w14:paraId="2A39FCB5"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B1"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B2" w14:textId="77777777" w:rsidR="00E71457" w:rsidRDefault="00CB49D9">
            <w:pPr>
              <w:pStyle w:val="TableContents"/>
              <w:spacing w:line="360" w:lineRule="auto"/>
            </w:pPr>
            <w:r>
              <w:t>rhyme</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B3" w14:textId="77777777" w:rsidR="00E71457" w:rsidRDefault="00CB49D9">
            <w:pPr>
              <w:pStyle w:val="TableContents"/>
              <w:spacing w:line="360" w:lineRule="auto"/>
              <w:jc w:val="center"/>
              <w:rPr>
                <w:b/>
                <w:bCs/>
              </w:rPr>
            </w:pPr>
            <w:r>
              <w:rPr>
                <w:b/>
                <w:bCs/>
              </w:rPr>
              <w:t>20</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B4" w14:textId="77777777" w:rsidR="00E71457" w:rsidRDefault="00CB49D9">
            <w:pPr>
              <w:pStyle w:val="TableContents"/>
              <w:spacing w:line="360" w:lineRule="auto"/>
            </w:pPr>
            <w:r>
              <w:t>þröskuldur</w:t>
            </w:r>
          </w:p>
        </w:tc>
      </w:tr>
      <w:tr w:rsidR="00E71457" w14:paraId="2A39FCBA"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B6"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B7" w14:textId="77777777" w:rsidR="00E71457" w:rsidRDefault="00CB49D9">
            <w:pPr>
              <w:pStyle w:val="TableContents"/>
              <w:spacing w:line="360" w:lineRule="auto"/>
            </w:pPr>
            <w:r>
              <w:t>primitive</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B8" w14:textId="77777777" w:rsidR="00E71457" w:rsidRDefault="00CB49D9">
            <w:pPr>
              <w:pStyle w:val="TableContents"/>
              <w:spacing w:line="360" w:lineRule="auto"/>
              <w:jc w:val="center"/>
              <w:rPr>
                <w:b/>
                <w:bCs/>
              </w:rPr>
            </w:pPr>
            <w:r>
              <w:rPr>
                <w:b/>
                <w:bCs/>
              </w:rPr>
              <w:t>21</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B9" w14:textId="77777777" w:rsidR="00E71457" w:rsidRDefault="00CB49D9">
            <w:pPr>
              <w:pStyle w:val="TableContents"/>
              <w:spacing w:line="360" w:lineRule="auto"/>
            </w:pPr>
            <w:r>
              <w:t>illur / slæmur</w:t>
            </w:r>
          </w:p>
        </w:tc>
      </w:tr>
      <w:tr w:rsidR="00E71457" w14:paraId="2A39FCBF"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BB"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BC" w14:textId="77777777" w:rsidR="00E71457" w:rsidRDefault="00CB49D9">
            <w:pPr>
              <w:pStyle w:val="TableContents"/>
              <w:spacing w:line="360" w:lineRule="auto"/>
            </w:pPr>
            <w:r>
              <w:t>tribes</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BD" w14:textId="77777777" w:rsidR="00E71457" w:rsidRDefault="00CB49D9">
            <w:pPr>
              <w:pStyle w:val="TableContents"/>
              <w:spacing w:line="360" w:lineRule="auto"/>
              <w:jc w:val="center"/>
              <w:rPr>
                <w:b/>
                <w:bCs/>
              </w:rPr>
            </w:pPr>
            <w:r>
              <w:rPr>
                <w:b/>
                <w:bCs/>
              </w:rPr>
              <w:t>22</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BE" w14:textId="77777777" w:rsidR="00E71457" w:rsidRDefault="00CB49D9">
            <w:pPr>
              <w:pStyle w:val="TableContents"/>
              <w:spacing w:line="360" w:lineRule="auto"/>
            </w:pPr>
            <w:r>
              <w:t>frjósemi</w:t>
            </w:r>
          </w:p>
        </w:tc>
      </w:tr>
      <w:tr w:rsidR="00E71457" w14:paraId="2A39FCC4"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C0"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C1" w14:textId="77777777" w:rsidR="00E71457" w:rsidRDefault="00CB49D9">
            <w:pPr>
              <w:pStyle w:val="TableContents"/>
              <w:spacing w:line="360" w:lineRule="auto"/>
            </w:pPr>
            <w:r>
              <w:t>symbolize</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C2" w14:textId="77777777" w:rsidR="00E71457" w:rsidRDefault="00CB49D9">
            <w:pPr>
              <w:pStyle w:val="TableContents"/>
              <w:spacing w:line="360" w:lineRule="auto"/>
              <w:jc w:val="center"/>
              <w:rPr>
                <w:b/>
                <w:bCs/>
              </w:rPr>
            </w:pPr>
            <w:r>
              <w:rPr>
                <w:b/>
                <w:bCs/>
              </w:rPr>
              <w:t>23</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C3" w14:textId="77777777" w:rsidR="00E71457" w:rsidRDefault="00CB49D9">
            <w:pPr>
              <w:pStyle w:val="TableContents"/>
              <w:spacing w:line="360" w:lineRule="auto"/>
            </w:pPr>
            <w:r>
              <w:t>sakleysi</w:t>
            </w:r>
          </w:p>
        </w:tc>
      </w:tr>
      <w:tr w:rsidR="00E71457" w14:paraId="2A39FCC9"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C5"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C6" w14:textId="77777777" w:rsidR="00E71457" w:rsidRDefault="00CB49D9">
            <w:pPr>
              <w:pStyle w:val="TableContents"/>
              <w:spacing w:line="360" w:lineRule="auto"/>
            </w:pPr>
            <w:r>
              <w:t>evil</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C7" w14:textId="77777777" w:rsidR="00E71457" w:rsidRDefault="00CB49D9">
            <w:pPr>
              <w:pStyle w:val="TableContents"/>
              <w:spacing w:line="360" w:lineRule="auto"/>
              <w:jc w:val="center"/>
              <w:rPr>
                <w:b/>
                <w:bCs/>
              </w:rPr>
            </w:pPr>
            <w:r>
              <w:rPr>
                <w:b/>
                <w:bCs/>
              </w:rPr>
              <w:t>24</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C8" w14:textId="77777777" w:rsidR="00E71457" w:rsidRDefault="00CB49D9">
            <w:pPr>
              <w:pStyle w:val="TableContents"/>
              <w:spacing w:line="360" w:lineRule="auto"/>
            </w:pPr>
            <w:r>
              <w:t>par</w:t>
            </w:r>
          </w:p>
        </w:tc>
      </w:tr>
      <w:tr w:rsidR="00E71457" w14:paraId="2A39FCCE"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CA"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CB" w14:textId="77777777" w:rsidR="00E71457" w:rsidRDefault="00CB49D9">
            <w:pPr>
              <w:pStyle w:val="TableContents"/>
              <w:spacing w:line="360" w:lineRule="auto"/>
            </w:pPr>
            <w:r>
              <w:t>represents</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CC" w14:textId="77777777" w:rsidR="00E71457" w:rsidRDefault="00CB49D9">
            <w:pPr>
              <w:pStyle w:val="TableContents"/>
              <w:spacing w:line="360" w:lineRule="auto"/>
              <w:jc w:val="center"/>
              <w:rPr>
                <w:b/>
                <w:bCs/>
              </w:rPr>
            </w:pPr>
            <w:r>
              <w:rPr>
                <w:b/>
                <w:bCs/>
              </w:rPr>
              <w:t>25</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CD" w14:textId="77777777" w:rsidR="00E71457" w:rsidRDefault="00CB49D9">
            <w:pPr>
              <w:pStyle w:val="TableContents"/>
              <w:spacing w:line="360" w:lineRule="auto"/>
            </w:pPr>
            <w:r>
              <w:t>stendur fyrir / táknar</w:t>
            </w:r>
          </w:p>
        </w:tc>
      </w:tr>
      <w:tr w:rsidR="00E71457" w14:paraId="2A39FCD3"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CF"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D0" w14:textId="77777777" w:rsidR="00E71457" w:rsidRDefault="00CB49D9">
            <w:pPr>
              <w:pStyle w:val="TableContents"/>
              <w:spacing w:line="360" w:lineRule="auto"/>
            </w:pPr>
            <w:r>
              <w:t>fertility</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D1" w14:textId="77777777" w:rsidR="00E71457" w:rsidRDefault="00CB49D9">
            <w:pPr>
              <w:pStyle w:val="TableContents"/>
              <w:spacing w:line="360" w:lineRule="auto"/>
              <w:jc w:val="center"/>
              <w:rPr>
                <w:b/>
                <w:bCs/>
              </w:rPr>
            </w:pPr>
            <w:r>
              <w:rPr>
                <w:b/>
                <w:bCs/>
              </w:rPr>
              <w:t>26</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D2" w14:textId="77777777" w:rsidR="00E71457" w:rsidRDefault="00CB49D9">
            <w:pPr>
              <w:pStyle w:val="TableContents"/>
              <w:spacing w:line="360" w:lineRule="auto"/>
            </w:pPr>
            <w:r>
              <w:t>frumstæður</w:t>
            </w:r>
          </w:p>
        </w:tc>
      </w:tr>
      <w:tr w:rsidR="00E71457" w14:paraId="2A39FCD8"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D4"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D5" w14:textId="77777777" w:rsidR="00E71457" w:rsidRDefault="00CB49D9">
            <w:pPr>
              <w:pStyle w:val="TableContents"/>
              <w:spacing w:line="360" w:lineRule="auto"/>
            </w:pPr>
            <w:r>
              <w:t>couple</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D6" w14:textId="77777777" w:rsidR="00E71457" w:rsidRDefault="00CB49D9">
            <w:pPr>
              <w:pStyle w:val="TableContents"/>
              <w:spacing w:line="360" w:lineRule="auto"/>
              <w:jc w:val="center"/>
              <w:rPr>
                <w:b/>
                <w:bCs/>
              </w:rPr>
            </w:pPr>
            <w:r>
              <w:rPr>
                <w:b/>
                <w:bCs/>
              </w:rPr>
              <w:t>27</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D7" w14:textId="77777777" w:rsidR="00E71457" w:rsidRDefault="00CB49D9">
            <w:pPr>
              <w:pStyle w:val="TableContents"/>
              <w:spacing w:line="360" w:lineRule="auto"/>
            </w:pPr>
            <w:r>
              <w:t>hrósa / lofa</w:t>
            </w:r>
          </w:p>
        </w:tc>
      </w:tr>
      <w:tr w:rsidR="00E71457" w14:paraId="2A39FCDD"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D9"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DA" w14:textId="77777777" w:rsidR="00E71457" w:rsidRDefault="00CB49D9">
            <w:pPr>
              <w:pStyle w:val="TableContents"/>
              <w:spacing w:line="360" w:lineRule="auto"/>
            </w:pPr>
            <w:r>
              <w:t>refer to</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DB" w14:textId="77777777" w:rsidR="00E71457" w:rsidRDefault="00CB49D9">
            <w:pPr>
              <w:pStyle w:val="TableContents"/>
              <w:spacing w:line="360" w:lineRule="auto"/>
              <w:jc w:val="center"/>
              <w:rPr>
                <w:b/>
                <w:bCs/>
              </w:rPr>
            </w:pPr>
            <w:r>
              <w:rPr>
                <w:b/>
                <w:bCs/>
              </w:rPr>
              <w:t>28</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DC" w14:textId="77777777" w:rsidR="00E71457" w:rsidRDefault="00CB49D9">
            <w:pPr>
              <w:pStyle w:val="TableContents"/>
              <w:spacing w:line="360" w:lineRule="auto"/>
            </w:pPr>
            <w:r>
              <w:t>ættbálkar</w:t>
            </w:r>
          </w:p>
        </w:tc>
      </w:tr>
      <w:tr w:rsidR="00E71457" w14:paraId="2A39FCE2"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DE"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DF" w14:textId="77777777" w:rsidR="00E71457" w:rsidRDefault="00CB49D9">
            <w:pPr>
              <w:pStyle w:val="TableContents"/>
              <w:spacing w:line="360" w:lineRule="auto"/>
            </w:pPr>
            <w:r>
              <w:t>praise</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E0" w14:textId="77777777" w:rsidR="00E71457" w:rsidRDefault="00CB49D9">
            <w:pPr>
              <w:pStyle w:val="TableContents"/>
              <w:spacing w:line="360" w:lineRule="auto"/>
              <w:jc w:val="center"/>
              <w:rPr>
                <w:b/>
                <w:bCs/>
              </w:rPr>
            </w:pPr>
            <w:r>
              <w:rPr>
                <w:b/>
                <w:bCs/>
              </w:rPr>
              <w:t>29</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E1" w14:textId="77777777" w:rsidR="00E71457" w:rsidRDefault="00CB49D9">
            <w:pPr>
              <w:pStyle w:val="TableContents"/>
              <w:spacing w:line="360" w:lineRule="auto"/>
            </w:pPr>
            <w:r>
              <w:t>grobba sig</w:t>
            </w:r>
          </w:p>
        </w:tc>
      </w:tr>
      <w:tr w:rsidR="00E71457" w14:paraId="2A39FCE7"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E3"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E4" w14:textId="77777777" w:rsidR="00E71457" w:rsidRDefault="00CB49D9">
            <w:pPr>
              <w:pStyle w:val="TableContents"/>
              <w:spacing w:line="360" w:lineRule="auto"/>
            </w:pPr>
            <w:r>
              <w:t>boast</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E5" w14:textId="77777777" w:rsidR="00E71457" w:rsidRDefault="00CB49D9">
            <w:pPr>
              <w:pStyle w:val="TableContents"/>
              <w:spacing w:line="360" w:lineRule="auto"/>
              <w:jc w:val="center"/>
              <w:rPr>
                <w:b/>
                <w:bCs/>
              </w:rPr>
            </w:pPr>
            <w:r>
              <w:rPr>
                <w:b/>
                <w:bCs/>
              </w:rPr>
              <w:t>30</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E6" w14:textId="77777777" w:rsidR="00E71457" w:rsidRDefault="00CB49D9">
            <w:pPr>
              <w:pStyle w:val="TableContents"/>
              <w:spacing w:line="360" w:lineRule="auto"/>
            </w:pPr>
            <w:r>
              <w:t>koma í veg fyrir</w:t>
            </w:r>
          </w:p>
        </w:tc>
      </w:tr>
      <w:tr w:rsidR="00E71457" w14:paraId="2A39FCEC"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E8"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E9" w14:textId="77777777" w:rsidR="00E71457" w:rsidRDefault="00CB49D9">
            <w:pPr>
              <w:pStyle w:val="TableContents"/>
              <w:spacing w:line="360" w:lineRule="auto"/>
            </w:pPr>
            <w:r>
              <w:t>expression</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EA" w14:textId="77777777" w:rsidR="00E71457" w:rsidRDefault="00CB49D9">
            <w:pPr>
              <w:pStyle w:val="TableContents"/>
              <w:spacing w:line="360" w:lineRule="auto"/>
              <w:jc w:val="center"/>
              <w:rPr>
                <w:b/>
                <w:bCs/>
              </w:rPr>
            </w:pPr>
            <w:r>
              <w:rPr>
                <w:b/>
                <w:bCs/>
              </w:rPr>
              <w:t>31</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EB" w14:textId="77777777" w:rsidR="00E71457" w:rsidRDefault="00CB49D9">
            <w:pPr>
              <w:pStyle w:val="TableContents"/>
              <w:spacing w:line="360" w:lineRule="auto"/>
            </w:pPr>
            <w:r>
              <w:t>vísa til</w:t>
            </w:r>
          </w:p>
        </w:tc>
      </w:tr>
      <w:tr w:rsidR="00E71457" w14:paraId="2A39FCF1"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ED"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EE" w14:textId="77777777" w:rsidR="00E71457" w:rsidRDefault="00CB49D9">
            <w:pPr>
              <w:pStyle w:val="TableContents"/>
              <w:spacing w:line="360" w:lineRule="auto"/>
            </w:pPr>
            <w:r>
              <w:t>prevent</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EF" w14:textId="77777777" w:rsidR="00E71457" w:rsidRDefault="00CB49D9">
            <w:pPr>
              <w:pStyle w:val="TableContents"/>
              <w:spacing w:line="360" w:lineRule="auto"/>
              <w:jc w:val="center"/>
              <w:rPr>
                <w:b/>
                <w:bCs/>
              </w:rPr>
            </w:pPr>
            <w:r>
              <w:rPr>
                <w:b/>
                <w:bCs/>
              </w:rPr>
              <w:t>32</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F0" w14:textId="77777777" w:rsidR="00E71457" w:rsidRDefault="00CB49D9">
            <w:pPr>
              <w:pStyle w:val="TableContents"/>
              <w:spacing w:line="360" w:lineRule="auto"/>
            </w:pPr>
            <w:r>
              <w:t>orðatiltæki</w:t>
            </w:r>
          </w:p>
        </w:tc>
      </w:tr>
      <w:tr w:rsidR="00E71457" w14:paraId="2A39FCF6"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F2"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F3" w14:textId="77777777" w:rsidR="00E71457" w:rsidRDefault="00CB49D9">
            <w:pPr>
              <w:pStyle w:val="TableContents"/>
              <w:spacing w:line="360" w:lineRule="auto"/>
            </w:pPr>
            <w:r>
              <w:t>reply</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F4" w14:textId="77777777" w:rsidR="00E71457" w:rsidRDefault="00CB49D9">
            <w:pPr>
              <w:pStyle w:val="TableContents"/>
              <w:spacing w:line="360" w:lineRule="auto"/>
              <w:jc w:val="center"/>
              <w:rPr>
                <w:b/>
                <w:bCs/>
              </w:rPr>
            </w:pPr>
            <w:r>
              <w:rPr>
                <w:b/>
                <w:bCs/>
              </w:rPr>
              <w:t>33</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F5" w14:textId="77777777" w:rsidR="00E71457" w:rsidRDefault="00CB49D9">
            <w:pPr>
              <w:pStyle w:val="TableContents"/>
              <w:spacing w:line="360" w:lineRule="auto"/>
            </w:pPr>
            <w:r>
              <w:t>siður</w:t>
            </w:r>
          </w:p>
        </w:tc>
      </w:tr>
      <w:tr w:rsidR="00E71457" w14:paraId="2A39FCFB"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F7"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F8" w14:textId="77777777" w:rsidR="00E71457" w:rsidRDefault="00CB49D9">
            <w:pPr>
              <w:pStyle w:val="TableContents"/>
              <w:spacing w:line="360" w:lineRule="auto"/>
            </w:pPr>
            <w:r>
              <w:t>custom</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F9" w14:textId="77777777" w:rsidR="00E71457" w:rsidRDefault="00CB49D9">
            <w:pPr>
              <w:pStyle w:val="TableContents"/>
              <w:spacing w:line="360" w:lineRule="auto"/>
              <w:jc w:val="center"/>
              <w:rPr>
                <w:b/>
                <w:bCs/>
              </w:rPr>
            </w:pPr>
            <w:r>
              <w:rPr>
                <w:b/>
                <w:bCs/>
              </w:rPr>
              <w:t>34</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FA" w14:textId="77777777" w:rsidR="00E71457" w:rsidRDefault="00CB49D9">
            <w:pPr>
              <w:pStyle w:val="TableContents"/>
              <w:spacing w:line="360" w:lineRule="auto"/>
            </w:pPr>
            <w:r>
              <w:t>róðukross</w:t>
            </w:r>
          </w:p>
        </w:tc>
      </w:tr>
      <w:tr w:rsidR="00E71457" w14:paraId="2A39FD00" w14:textId="77777777">
        <w:tblPrEx>
          <w:tblCellMar>
            <w:top w:w="0" w:type="dxa"/>
            <w:bottom w:w="0" w:type="dxa"/>
          </w:tblCellMar>
        </w:tblPrEx>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FC" w14:textId="77777777" w:rsidR="00E71457" w:rsidRDefault="00E71457">
            <w:pPr>
              <w:pStyle w:val="TableContents"/>
              <w:spacing w:line="360" w:lineRule="auto"/>
            </w:pP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14:paraId="2A39FCFD" w14:textId="77777777" w:rsidR="00E71457" w:rsidRDefault="00CB49D9">
            <w:pPr>
              <w:pStyle w:val="TableContents"/>
              <w:spacing w:line="360" w:lineRule="auto"/>
            </w:pPr>
            <w:r>
              <w:t>crucifix</w:t>
            </w:r>
          </w:p>
        </w:tc>
        <w:tc>
          <w:tcPr>
            <w:tcW w:w="801" w:type="dxa"/>
            <w:tcBorders>
              <w:left w:val="single" w:sz="2" w:space="0" w:color="000000"/>
              <w:bottom w:val="single" w:sz="2" w:space="0" w:color="000000"/>
            </w:tcBorders>
            <w:shd w:val="clear" w:color="auto" w:fill="auto"/>
            <w:tcMar>
              <w:top w:w="55" w:type="dxa"/>
              <w:left w:w="55" w:type="dxa"/>
              <w:bottom w:w="55" w:type="dxa"/>
              <w:right w:w="55" w:type="dxa"/>
            </w:tcMar>
          </w:tcPr>
          <w:p w14:paraId="2A39FCFE" w14:textId="77777777" w:rsidR="00E71457" w:rsidRDefault="00CB49D9">
            <w:pPr>
              <w:pStyle w:val="TableContents"/>
              <w:spacing w:line="360" w:lineRule="auto"/>
              <w:jc w:val="center"/>
              <w:rPr>
                <w:b/>
                <w:bCs/>
              </w:rPr>
            </w:pPr>
            <w:r>
              <w:rPr>
                <w:b/>
                <w:bCs/>
              </w:rPr>
              <w:t>35</w:t>
            </w:r>
          </w:p>
        </w:tc>
        <w:tc>
          <w:tcPr>
            <w:tcW w:w="2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CFF" w14:textId="77777777" w:rsidR="00E71457" w:rsidRDefault="00CB49D9">
            <w:pPr>
              <w:pStyle w:val="TableContents"/>
              <w:spacing w:line="360" w:lineRule="auto"/>
            </w:pPr>
            <w:r>
              <w:t>svara</w:t>
            </w:r>
          </w:p>
        </w:tc>
      </w:tr>
    </w:tbl>
    <w:p w14:paraId="2A39FD01" w14:textId="77777777" w:rsidR="00E71457" w:rsidRDefault="00E71457">
      <w:pPr>
        <w:pStyle w:val="Standard"/>
        <w:rPr>
          <w:b/>
          <w:bCs/>
          <w:u w:val="single"/>
        </w:rPr>
      </w:pPr>
    </w:p>
    <w:p w14:paraId="2A39FD02" w14:textId="77777777" w:rsidR="00E71457" w:rsidRDefault="00CB49D9">
      <w:pPr>
        <w:pStyle w:val="Standard"/>
      </w:pPr>
      <w:r>
        <w:rPr>
          <w:noProof/>
        </w:rPr>
        <w:drawing>
          <wp:anchor distT="0" distB="0" distL="114300" distR="114300" simplePos="0" relativeHeight="44" behindDoc="0" locked="0" layoutInCell="1" allowOverlap="1" wp14:anchorId="2A39F8E8" wp14:editId="2A39F8E9">
            <wp:simplePos x="0" y="0"/>
            <wp:positionH relativeFrom="column">
              <wp:align>center</wp:align>
            </wp:positionH>
            <wp:positionV relativeFrom="paragraph">
              <wp:align>top</wp:align>
            </wp:positionV>
            <wp:extent cx="6095884" cy="3048115"/>
            <wp:effectExtent l="0" t="0" r="116" b="0"/>
            <wp:wrapTopAndBottom/>
            <wp:docPr id="2081953422" name="Mynd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lum/>
                      <a:alphaModFix/>
                    </a:blip>
                    <a:srcRect/>
                    <a:stretch>
                      <a:fillRect/>
                    </a:stretch>
                  </pic:blipFill>
                  <pic:spPr>
                    <a:xfrm>
                      <a:off x="0" y="0"/>
                      <a:ext cx="6095884" cy="3048115"/>
                    </a:xfrm>
                    <a:prstGeom prst="rect">
                      <a:avLst/>
                    </a:prstGeom>
                    <a:noFill/>
                    <a:ln>
                      <a:noFill/>
                      <a:prstDash/>
                    </a:ln>
                  </pic:spPr>
                </pic:pic>
              </a:graphicData>
            </a:graphic>
          </wp:anchor>
        </w:drawing>
      </w:r>
    </w:p>
    <w:p w14:paraId="2A39FD03" w14:textId="77777777" w:rsidR="00E71457" w:rsidRDefault="00CB49D9">
      <w:pPr>
        <w:pStyle w:val="Heading1"/>
        <w:pageBreakBefore/>
      </w:pPr>
      <w:bookmarkStart w:id="48" w:name="__RefHeading___Toc25909_123139529"/>
      <w:r>
        <w:rPr>
          <w:rFonts w:eastAsia="MS Mincho" w:cs="Tahoma"/>
          <w:szCs w:val="32"/>
        </w:rPr>
        <w:t>2</w:t>
      </w:r>
      <w:r>
        <w:t xml:space="preserve">b   </w:t>
      </w:r>
      <w:r>
        <w:rPr>
          <w:rFonts w:eastAsia="MS Mincho" w:cs="Tahoma"/>
          <w:szCs w:val="32"/>
        </w:rPr>
        <w:t>Superstitions</w:t>
      </w:r>
      <w:bookmarkEnd w:id="48"/>
    </w:p>
    <w:p w14:paraId="2A39FD04" w14:textId="77777777" w:rsidR="00E71457" w:rsidRDefault="00CB49D9">
      <w:pPr>
        <w:pStyle w:val="Heading2"/>
      </w:pPr>
      <w:bookmarkStart w:id="49" w:name="__RefHeading___Toc20474_658837586"/>
      <w:r>
        <w:t>Good Luck, Bad Luck</w:t>
      </w:r>
      <w:bookmarkEnd w:id="49"/>
    </w:p>
    <w:p w14:paraId="2A39FD05" w14:textId="77777777" w:rsidR="00E71457" w:rsidRDefault="00E71457">
      <w:pPr>
        <w:pStyle w:val="Textbody"/>
        <w:rPr>
          <w:b/>
          <w:sz w:val="36"/>
        </w:rPr>
      </w:pPr>
    </w:p>
    <w:p w14:paraId="2A39FD06" w14:textId="77777777" w:rsidR="00E71457" w:rsidRDefault="00CB49D9">
      <w:pPr>
        <w:pStyle w:val="Textbody"/>
      </w:pPr>
      <w:r>
        <w:rPr>
          <w:b/>
          <w:sz w:val="36"/>
        </w:rPr>
        <w:tab/>
      </w:r>
      <w:r>
        <w:rPr>
          <w:b/>
        </w:rPr>
        <w:t>Read the following article and then answer the questions that follow.</w:t>
      </w:r>
    </w:p>
    <w:p w14:paraId="2A39FD07" w14:textId="77777777" w:rsidR="00E71457" w:rsidRDefault="00E71457">
      <w:pPr>
        <w:pStyle w:val="Textbody"/>
        <w:rPr>
          <w:b/>
        </w:rPr>
      </w:pPr>
    </w:p>
    <w:p w14:paraId="2A39FD08" w14:textId="77777777" w:rsidR="00CB49D9" w:rsidRDefault="00CB49D9">
      <w:pPr>
        <w:sectPr w:rsidR="00000000">
          <w:type w:val="continuous"/>
          <w:pgSz w:w="11906" w:h="16838"/>
          <w:pgMar w:top="1416" w:right="850" w:bottom="1416" w:left="850" w:header="850" w:footer="850" w:gutter="0"/>
          <w:cols w:space="720"/>
          <w:titlePg/>
        </w:sectPr>
      </w:pPr>
    </w:p>
    <w:p w14:paraId="2A39FD09" w14:textId="77777777" w:rsidR="00E71457" w:rsidRDefault="00CB49D9">
      <w:pPr>
        <w:pStyle w:val="TableContents"/>
        <w:spacing w:after="283"/>
      </w:pPr>
      <w:r>
        <w:rPr>
          <w:noProof/>
        </w:rPr>
        <w:drawing>
          <wp:anchor distT="0" distB="0" distL="114300" distR="114300" simplePos="0" relativeHeight="13" behindDoc="0" locked="0" layoutInCell="1" allowOverlap="1" wp14:anchorId="2A39F8EA" wp14:editId="2A39F8EB">
            <wp:simplePos x="0" y="0"/>
            <wp:positionH relativeFrom="column">
              <wp:align>left</wp:align>
            </wp:positionH>
            <wp:positionV relativeFrom="paragraph">
              <wp:posOffset>198004</wp:posOffset>
            </wp:positionV>
            <wp:extent cx="1440362" cy="1090796"/>
            <wp:effectExtent l="19050" t="19050" r="26488" b="14104"/>
            <wp:wrapSquare wrapText="bothSides"/>
            <wp:docPr id="171556644" name="graphics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lum/>
                      <a:alphaModFix/>
                    </a:blip>
                    <a:srcRect/>
                    <a:stretch>
                      <a:fillRect/>
                    </a:stretch>
                  </pic:blipFill>
                  <pic:spPr>
                    <a:xfrm>
                      <a:off x="0" y="0"/>
                      <a:ext cx="1440362" cy="1090796"/>
                    </a:xfrm>
                    <a:prstGeom prst="rect">
                      <a:avLst/>
                    </a:prstGeom>
                    <a:noFill/>
                    <a:ln w="3300">
                      <a:solidFill>
                        <a:srgbClr val="000000"/>
                      </a:solidFill>
                      <a:prstDash val="solid"/>
                    </a:ln>
                  </pic:spPr>
                </pic:pic>
              </a:graphicData>
            </a:graphic>
          </wp:anchor>
        </w:drawing>
      </w:r>
      <w:r>
        <w:rPr>
          <w:b/>
        </w:rPr>
        <w:t>A — BREAKING A MIRROR</w:t>
      </w:r>
      <w:r>
        <w:br/>
      </w:r>
      <w:r>
        <w:t xml:space="preserve">The superstition that if you </w:t>
      </w:r>
      <w:r>
        <w:t>break a mirror, you will have seven years' bad luck, comes from the belief in ancient times that a person's reflection was part of their soul. As a result, people used to think that if you broke anything with this reflection on it, such as a mirror, you wo</w:t>
      </w:r>
      <w:r>
        <w:t>uld harm the soul.</w:t>
      </w:r>
    </w:p>
    <w:p w14:paraId="2A39FD0A" w14:textId="77777777" w:rsidR="00E71457" w:rsidRDefault="00CB49D9">
      <w:pPr>
        <w:pStyle w:val="TableContents"/>
        <w:spacing w:after="283"/>
      </w:pPr>
      <w:r>
        <w:rPr>
          <w:b/>
        </w:rPr>
        <w:t>B — THIRTEEN</w:t>
      </w:r>
      <w:r>
        <w:br/>
      </w:r>
      <w:r>
        <w:t xml:space="preserve">In most hotels all over the world, you will not find a room with the number thirteen, and if the hotel is a skyscraper, it will go from floor twelve to floor fourteen. The superstition that thirteen is unlucky can be traced </w:t>
      </w:r>
      <w:r>
        <w:t>back to a Scandinavian myth. There were originally only twelve gods and then along came the god Loki to make thirteen. Loki was a mischievous god who brought suffering to people. Nowadays, people avoid planning important events on Friday 13th (or Tuesday 1</w:t>
      </w:r>
      <w:r>
        <w:t>3th in some cultures), and if things go wrong on that day, like the loss of a wallet or a key, they blame it on the date.</w:t>
      </w:r>
    </w:p>
    <w:p w14:paraId="2A39FD0B" w14:textId="77777777" w:rsidR="00E71457" w:rsidRDefault="00CB49D9">
      <w:pPr>
        <w:pStyle w:val="TableContents"/>
        <w:spacing w:after="283"/>
      </w:pPr>
      <w:r>
        <w:rPr>
          <w:noProof/>
        </w:rPr>
        <w:drawing>
          <wp:anchor distT="0" distB="0" distL="114300" distR="114300" simplePos="0" relativeHeight="14" behindDoc="0" locked="0" layoutInCell="1" allowOverlap="1" wp14:anchorId="2A39F8EC" wp14:editId="2A39F8ED">
            <wp:simplePos x="0" y="0"/>
            <wp:positionH relativeFrom="column">
              <wp:posOffset>0</wp:posOffset>
            </wp:positionH>
            <wp:positionV relativeFrom="paragraph">
              <wp:posOffset>256681</wp:posOffset>
            </wp:positionV>
            <wp:extent cx="1440362" cy="1083243"/>
            <wp:effectExtent l="19050" t="19050" r="26488" b="21657"/>
            <wp:wrapSquare wrapText="bothSides"/>
            <wp:docPr id="279062242" name="graphics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lum/>
                      <a:alphaModFix/>
                    </a:blip>
                    <a:srcRect/>
                    <a:stretch>
                      <a:fillRect/>
                    </a:stretch>
                  </pic:blipFill>
                  <pic:spPr>
                    <a:xfrm>
                      <a:off x="0" y="0"/>
                      <a:ext cx="1440362" cy="1083243"/>
                    </a:xfrm>
                    <a:prstGeom prst="rect">
                      <a:avLst/>
                    </a:prstGeom>
                    <a:noFill/>
                    <a:ln w="3300">
                      <a:solidFill>
                        <a:srgbClr val="000000"/>
                      </a:solidFill>
                      <a:prstDash val="solid"/>
                    </a:ln>
                  </pic:spPr>
                </pic:pic>
              </a:graphicData>
            </a:graphic>
          </wp:anchor>
        </w:drawing>
      </w:r>
      <w:r>
        <w:rPr>
          <w:b/>
        </w:rPr>
        <w:t>C — CATS</w:t>
      </w:r>
      <w:r>
        <w:br/>
      </w:r>
      <w:r>
        <w:t>Cats have always been surrounded by superstitions. In ancient Egypt cats were considered sacred, but in medieval Europe many</w:t>
      </w:r>
      <w:r>
        <w:t xml:space="preserve"> people believed cats were witches in disguise. A popular superstition about cats is that a black cat, crossing your path from left to right, will bring you bad luck. However, in some cultures a black cat is thought to be a good omen rather than a bad one.</w:t>
      </w:r>
    </w:p>
    <w:p w14:paraId="2A39FD0C" w14:textId="77777777" w:rsidR="00E71457" w:rsidRDefault="00CB49D9">
      <w:pPr>
        <w:pStyle w:val="TableContents"/>
        <w:spacing w:after="283"/>
      </w:pPr>
      <w:r>
        <w:rPr>
          <w:noProof/>
        </w:rPr>
        <w:drawing>
          <wp:anchor distT="0" distB="0" distL="114300" distR="114300" simplePos="0" relativeHeight="30" behindDoc="0" locked="0" layoutInCell="1" allowOverlap="1" wp14:anchorId="2A39F8EE" wp14:editId="2A39F8EF">
            <wp:simplePos x="0" y="0"/>
            <wp:positionH relativeFrom="column">
              <wp:align>right</wp:align>
            </wp:positionH>
            <wp:positionV relativeFrom="paragraph">
              <wp:posOffset>215999</wp:posOffset>
            </wp:positionV>
            <wp:extent cx="1350001" cy="1738795"/>
            <wp:effectExtent l="19050" t="19050" r="21599" b="13805"/>
            <wp:wrapSquare wrapText="bothSides"/>
            <wp:docPr id="601659904" name="graphic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lum/>
                      <a:alphaModFix/>
                    </a:blip>
                    <a:srcRect/>
                    <a:stretch>
                      <a:fillRect/>
                    </a:stretch>
                  </pic:blipFill>
                  <pic:spPr>
                    <a:xfrm>
                      <a:off x="0" y="0"/>
                      <a:ext cx="1350001" cy="1738795"/>
                    </a:xfrm>
                    <a:prstGeom prst="rect">
                      <a:avLst/>
                    </a:prstGeom>
                    <a:noFill/>
                    <a:ln w="6473">
                      <a:solidFill>
                        <a:srgbClr val="000000"/>
                      </a:solidFill>
                      <a:prstDash val="solid"/>
                    </a:ln>
                  </pic:spPr>
                </pic:pic>
              </a:graphicData>
            </a:graphic>
          </wp:anchor>
        </w:drawing>
      </w:r>
      <w:r>
        <w:rPr>
          <w:b/>
        </w:rPr>
        <w:t>D — THE BRIDE'S DRESS</w:t>
      </w:r>
      <w:r>
        <w:br/>
      </w:r>
      <w:r>
        <w:t xml:space="preserve">There are some customs connected with the marriage ceremony which go back thousands of years. When the bride puts on her white dress, she is wearing the sacred colour of the Greeks, which represents purity and innocence. Like a </w:t>
      </w:r>
      <w:r>
        <w:t>modern bride, the ancient Greek bride wore a veil and a crown and was carried over the threshold by the groom. On the day she gets married, a woman is supposed to wear 'something old, something new, something borrowed and something blue'. Blue in the rhyme</w:t>
      </w:r>
      <w:r>
        <w:t xml:space="preserve"> stands for truth.</w:t>
      </w:r>
    </w:p>
    <w:p w14:paraId="2A39FD0D" w14:textId="77777777" w:rsidR="00E71457" w:rsidRDefault="00CB49D9">
      <w:pPr>
        <w:pStyle w:val="TableContents"/>
        <w:spacing w:after="283"/>
      </w:pPr>
      <w:r>
        <w:rPr>
          <w:noProof/>
        </w:rPr>
        <w:drawing>
          <wp:anchor distT="0" distB="0" distL="114300" distR="114300" simplePos="0" relativeHeight="29" behindDoc="0" locked="0" layoutInCell="1" allowOverlap="1" wp14:anchorId="2A39F8F0" wp14:editId="2A39F8F1">
            <wp:simplePos x="0" y="0"/>
            <wp:positionH relativeFrom="column">
              <wp:posOffset>1800718</wp:posOffset>
            </wp:positionH>
            <wp:positionV relativeFrom="paragraph">
              <wp:posOffset>209516</wp:posOffset>
            </wp:positionV>
            <wp:extent cx="1350001" cy="986043"/>
            <wp:effectExtent l="19050" t="19050" r="21599" b="23607"/>
            <wp:wrapSquare wrapText="bothSides"/>
            <wp:docPr id="1390551876" name="graphics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lum/>
                      <a:alphaModFix/>
                    </a:blip>
                    <a:srcRect/>
                    <a:stretch>
                      <a:fillRect/>
                    </a:stretch>
                  </pic:blipFill>
                  <pic:spPr>
                    <a:xfrm>
                      <a:off x="0" y="0"/>
                      <a:ext cx="1350001" cy="986043"/>
                    </a:xfrm>
                    <a:prstGeom prst="rect">
                      <a:avLst/>
                    </a:prstGeom>
                    <a:noFill/>
                    <a:ln w="6473">
                      <a:solidFill>
                        <a:srgbClr val="000000"/>
                      </a:solidFill>
                      <a:prstDash val="solid"/>
                    </a:ln>
                  </pic:spPr>
                </pic:pic>
              </a:graphicData>
            </a:graphic>
          </wp:anchor>
        </w:drawing>
      </w:r>
      <w:r>
        <w:rPr>
          <w:b/>
        </w:rPr>
        <w:t>E — RICE</w:t>
      </w:r>
      <w:r>
        <w:br/>
      </w:r>
      <w:r>
        <w:t>In certain primitive tribes the act of eating rice together was the way people got married. This was probably because eating together symbolized living together and rice happened to be the local food. In some cultures rice is t</w:t>
      </w:r>
      <w:r>
        <w:t>hrown at weddings to protect the couple from evil spirits. It was believed that evil spirits appeared at weddings and had to be fed to keep them from doing harm to the newly-weds. Rice is also thrown at weddings because it represents fertility and is a sym</w:t>
      </w:r>
      <w:r>
        <w:t>bolic way of wishing the couple many children.</w:t>
      </w:r>
    </w:p>
    <w:p w14:paraId="2A39FD0E" w14:textId="77777777" w:rsidR="00E71457" w:rsidRDefault="00CB49D9">
      <w:pPr>
        <w:pStyle w:val="TableContents"/>
        <w:spacing w:after="283"/>
      </w:pPr>
      <w:r>
        <w:rPr>
          <w:b/>
        </w:rPr>
        <w:t>F — THE EVIL EYE</w:t>
      </w:r>
      <w:r>
        <w:br/>
      </w:r>
      <w:r>
        <w:t>In some Mediterranean countries, the 'evil eye' refers to the fact that if you say something good about someone, you might bring them bad luck. This probably began when people believed that if</w:t>
      </w:r>
      <w:r>
        <w:t xml:space="preserve"> you praise someone a lot and give them pleasure, the devil becomes envious and finds ways of spoiling that pleasure. Saying a baby is beautiful may bring bad luck, so superstitious people often pretend to be spitting and say to the child 'Let me not give </w:t>
      </w:r>
      <w:r>
        <w:t>you the evil eye.' People also think they can protect themselves from the evil eye by not boasting about their success.</w:t>
      </w:r>
    </w:p>
    <w:p w14:paraId="2A39FD0F" w14:textId="77777777" w:rsidR="00E71457" w:rsidRDefault="00E71457">
      <w:pPr>
        <w:pStyle w:val="TableContents"/>
        <w:spacing w:after="283"/>
        <w:rPr>
          <w:b/>
        </w:rPr>
      </w:pPr>
    </w:p>
    <w:p w14:paraId="2A39FD10" w14:textId="77777777" w:rsidR="00E71457" w:rsidRDefault="00CB49D9">
      <w:pPr>
        <w:pStyle w:val="TableContents"/>
        <w:spacing w:after="283"/>
      </w:pPr>
      <w:r>
        <w:br w:type="column"/>
      </w:r>
      <w:r>
        <w:rPr>
          <w:noProof/>
        </w:rPr>
        <w:drawing>
          <wp:anchor distT="0" distB="0" distL="114300" distR="114300" simplePos="0" relativeHeight="31" behindDoc="0" locked="0" layoutInCell="1" allowOverlap="1" wp14:anchorId="2A39F8F2" wp14:editId="2A39F8F3">
            <wp:simplePos x="0" y="0"/>
            <wp:positionH relativeFrom="column">
              <wp:posOffset>1800718</wp:posOffset>
            </wp:positionH>
            <wp:positionV relativeFrom="paragraph">
              <wp:posOffset>237963</wp:posOffset>
            </wp:positionV>
            <wp:extent cx="1350001" cy="1612800"/>
            <wp:effectExtent l="19050" t="19050" r="21599" b="25500"/>
            <wp:wrapSquare wrapText="bothSides"/>
            <wp:docPr id="891902566" name="graphics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lum/>
                      <a:alphaModFix/>
                    </a:blip>
                    <a:srcRect/>
                    <a:stretch>
                      <a:fillRect/>
                    </a:stretch>
                  </pic:blipFill>
                  <pic:spPr>
                    <a:xfrm>
                      <a:off x="0" y="0"/>
                      <a:ext cx="1350001" cy="1612800"/>
                    </a:xfrm>
                    <a:prstGeom prst="rect">
                      <a:avLst/>
                    </a:prstGeom>
                    <a:noFill/>
                    <a:ln w="6473">
                      <a:solidFill>
                        <a:srgbClr val="000000"/>
                      </a:solidFill>
                      <a:prstDash val="solid"/>
                    </a:ln>
                  </pic:spPr>
                </pic:pic>
              </a:graphicData>
            </a:graphic>
          </wp:anchor>
        </w:drawing>
      </w:r>
      <w:r>
        <w:rPr>
          <w:b/>
        </w:rPr>
        <w:t>G — TOUCHING WOOD</w:t>
      </w:r>
      <w:r>
        <w:br/>
      </w:r>
      <w:r>
        <w:t>In many Christian countries, 'Touch wood' is a superstitious expression that is supposed to prevent bad luck. Often</w:t>
      </w:r>
      <w:r>
        <w:t xml:space="preserve"> people actually touch wood as they say it, and if there is nothing made of wood within reach, they touch their head or someone else's head instead. If someone asks 'Have you ever had a car accident?', you might reply 'No, touch wood.' meaning 'I hope it n</w:t>
      </w:r>
      <w:r>
        <w:t>ever happens.' The origin of this custom dates almost certainly from the time when people wore a crucifix made of wood and touched it as if to say 'May Christ protect me.'</w:t>
      </w:r>
    </w:p>
    <w:p w14:paraId="2A39FD11" w14:textId="77777777" w:rsidR="00E71457" w:rsidRDefault="00E71457">
      <w:pPr>
        <w:pStyle w:val="Standard"/>
      </w:pPr>
    </w:p>
    <w:p w14:paraId="2A39FD12" w14:textId="77777777" w:rsidR="00CB49D9" w:rsidRDefault="00CB49D9">
      <w:pPr>
        <w:sectPr w:rsidR="00000000">
          <w:type w:val="continuous"/>
          <w:pgSz w:w="11906" w:h="16838"/>
          <w:pgMar w:top="1416" w:right="850" w:bottom="1416" w:left="850" w:header="850" w:footer="850" w:gutter="0"/>
          <w:cols w:num="2" w:space="720" w:equalWidth="0">
            <w:col w:w="4962" w:space="282"/>
            <w:col w:w="4962" w:space="0"/>
          </w:cols>
          <w:titlePg/>
        </w:sectPr>
      </w:pPr>
    </w:p>
    <w:p w14:paraId="2A39FD13" w14:textId="77777777" w:rsidR="00E71457" w:rsidRDefault="00E71457">
      <w:pPr>
        <w:pStyle w:val="Standard"/>
      </w:pPr>
    </w:p>
    <w:p w14:paraId="2A39FD14" w14:textId="77777777" w:rsidR="00E71457" w:rsidRDefault="00E71457">
      <w:pPr>
        <w:pStyle w:val="Standard"/>
      </w:pPr>
    </w:p>
    <w:p w14:paraId="2A39FD15" w14:textId="77777777" w:rsidR="00E71457" w:rsidRDefault="00CB49D9">
      <w:pPr>
        <w:pStyle w:val="fyrirmaeli0"/>
      </w:pPr>
      <w:bookmarkStart w:id="50" w:name="__RefHeading___Toc20476_658837586"/>
      <w:r>
        <w:rPr>
          <w:sz w:val="24"/>
          <w:szCs w:val="24"/>
        </w:rPr>
        <w:t>A</w:t>
      </w:r>
      <w:r>
        <w:rPr>
          <w:sz w:val="24"/>
          <w:szCs w:val="24"/>
        </w:rPr>
        <w:tab/>
      </w:r>
      <w:r>
        <w:t>QUESTIONS</w:t>
      </w:r>
      <w:r>
        <w:br/>
      </w:r>
      <w:r>
        <w:t>For questions 1-10, choose from the superstitions A-G. Some of the s</w:t>
      </w:r>
      <w:r>
        <w:t>uperstitions may be chosen more than once. One has been done for you as an example.</w:t>
      </w:r>
      <w:bookmarkEnd w:id="50"/>
    </w:p>
    <w:p w14:paraId="2A39FD16" w14:textId="77777777" w:rsidR="00E71457" w:rsidRDefault="00E71457">
      <w:pPr>
        <w:pStyle w:val="Textbody"/>
        <w:rPr>
          <w:b/>
          <w:i/>
          <w:color w:val="663333"/>
        </w:rPr>
      </w:pPr>
    </w:p>
    <w:tbl>
      <w:tblPr>
        <w:tblW w:w="5000" w:type="pct"/>
        <w:tblLayout w:type="fixed"/>
        <w:tblCellMar>
          <w:left w:w="10" w:type="dxa"/>
          <w:right w:w="10" w:type="dxa"/>
        </w:tblCellMar>
        <w:tblLook w:val="0000" w:firstRow="0" w:lastRow="0" w:firstColumn="0" w:lastColumn="0" w:noHBand="0" w:noVBand="0"/>
      </w:tblPr>
      <w:tblGrid>
        <w:gridCol w:w="359"/>
        <w:gridCol w:w="6483"/>
        <w:gridCol w:w="3344"/>
      </w:tblGrid>
      <w:tr w:rsidR="00E71457" w14:paraId="2A39FD1A" w14:textId="77777777">
        <w:tblPrEx>
          <w:tblCellMar>
            <w:top w:w="0" w:type="dxa"/>
            <w:bottom w:w="0" w:type="dxa"/>
          </w:tblCellMar>
        </w:tblPrEx>
        <w:tc>
          <w:tcPr>
            <w:tcW w:w="359" w:type="dxa"/>
            <w:tcBorders>
              <w:top w:val="single" w:sz="8" w:space="0" w:color="003366"/>
              <w:left w:val="single" w:sz="8" w:space="0" w:color="003366"/>
              <w:bottom w:val="single" w:sz="8" w:space="0" w:color="003366"/>
            </w:tcBorders>
            <w:shd w:val="clear" w:color="auto" w:fill="003366"/>
            <w:tcMar>
              <w:top w:w="30" w:type="dxa"/>
              <w:left w:w="30" w:type="dxa"/>
              <w:bottom w:w="30" w:type="dxa"/>
              <w:right w:w="30" w:type="dxa"/>
            </w:tcMar>
          </w:tcPr>
          <w:p w14:paraId="2A39FD17" w14:textId="77777777" w:rsidR="00E71457" w:rsidRDefault="00CB49D9">
            <w:pPr>
              <w:pStyle w:val="TableContents"/>
              <w:rPr>
                <w:b/>
                <w:color w:val="FFFFFF"/>
              </w:rPr>
            </w:pPr>
            <w:r>
              <w:rPr>
                <w:b/>
                <w:color w:val="FFFFFF"/>
              </w:rPr>
              <w:t>0</w:t>
            </w:r>
          </w:p>
        </w:tc>
        <w:tc>
          <w:tcPr>
            <w:tcW w:w="6483" w:type="dxa"/>
            <w:tcBorders>
              <w:top w:val="single" w:sz="8" w:space="0" w:color="003366"/>
              <w:left w:val="single" w:sz="8" w:space="0" w:color="003366"/>
              <w:bottom w:val="single" w:sz="8" w:space="0" w:color="003366"/>
            </w:tcBorders>
            <w:shd w:val="clear" w:color="auto" w:fill="auto"/>
            <w:tcMar>
              <w:top w:w="30" w:type="dxa"/>
              <w:left w:w="30" w:type="dxa"/>
              <w:bottom w:w="30" w:type="dxa"/>
              <w:right w:w="30" w:type="dxa"/>
            </w:tcMar>
            <w:vAlign w:val="center"/>
          </w:tcPr>
          <w:p w14:paraId="2A39FD18" w14:textId="77777777" w:rsidR="00E71457" w:rsidRDefault="00CB49D9">
            <w:pPr>
              <w:pStyle w:val="TableContents"/>
              <w:spacing w:before="57" w:after="57"/>
            </w:pPr>
            <w:r>
              <w:t>Which superstition encourages people to be modest?</w:t>
            </w:r>
          </w:p>
        </w:tc>
        <w:tc>
          <w:tcPr>
            <w:tcW w:w="3344" w:type="dxa"/>
            <w:tcBorders>
              <w:top w:val="single" w:sz="8" w:space="0" w:color="003366"/>
              <w:left w:val="single" w:sz="8" w:space="0" w:color="003366"/>
              <w:bottom w:val="single" w:sz="8" w:space="0" w:color="003366"/>
              <w:right w:val="single" w:sz="8" w:space="0" w:color="003366"/>
            </w:tcBorders>
            <w:shd w:val="clear" w:color="auto" w:fill="EEEEEE"/>
            <w:tcMar>
              <w:top w:w="30" w:type="dxa"/>
              <w:left w:w="30" w:type="dxa"/>
              <w:bottom w:w="30" w:type="dxa"/>
              <w:right w:w="30" w:type="dxa"/>
            </w:tcMar>
            <w:vAlign w:val="center"/>
          </w:tcPr>
          <w:p w14:paraId="2A39FD19" w14:textId="77777777" w:rsidR="00E71457" w:rsidRDefault="00CB49D9">
            <w:pPr>
              <w:pStyle w:val="TableContents"/>
              <w:jc w:val="center"/>
              <w:rPr>
                <w:b/>
                <w:i/>
              </w:rPr>
            </w:pPr>
            <w:r>
              <w:rPr>
                <w:b/>
                <w:i/>
              </w:rPr>
              <w:t>F  –  THE EVIL EYE</w:t>
            </w:r>
          </w:p>
        </w:tc>
      </w:tr>
      <w:tr w:rsidR="00E71457" w14:paraId="2A39FD1E" w14:textId="77777777">
        <w:tblPrEx>
          <w:tblCellMar>
            <w:top w:w="0" w:type="dxa"/>
            <w:bottom w:w="0" w:type="dxa"/>
          </w:tblCellMar>
        </w:tblPrEx>
        <w:tc>
          <w:tcPr>
            <w:tcW w:w="359" w:type="dxa"/>
            <w:tcBorders>
              <w:left w:val="single" w:sz="8" w:space="0" w:color="003366"/>
              <w:bottom w:val="single" w:sz="8" w:space="0" w:color="003366"/>
            </w:tcBorders>
            <w:shd w:val="clear" w:color="auto" w:fill="003366"/>
            <w:tcMar>
              <w:top w:w="30" w:type="dxa"/>
              <w:left w:w="30" w:type="dxa"/>
              <w:bottom w:w="30" w:type="dxa"/>
              <w:right w:w="30" w:type="dxa"/>
            </w:tcMar>
          </w:tcPr>
          <w:p w14:paraId="2A39FD1B" w14:textId="77777777" w:rsidR="00E71457" w:rsidRDefault="00CB49D9">
            <w:pPr>
              <w:pStyle w:val="TableContents"/>
            </w:pPr>
            <w:r>
              <w:rPr>
                <w:rStyle w:val="Teletype"/>
                <w:rFonts w:ascii="Arial" w:hAnsi="Arial"/>
                <w:b/>
                <w:color w:val="FFFFFF"/>
              </w:rPr>
              <w:t>1</w:t>
            </w:r>
          </w:p>
        </w:tc>
        <w:tc>
          <w:tcPr>
            <w:tcW w:w="6483" w:type="dxa"/>
            <w:tcBorders>
              <w:left w:val="single" w:sz="8" w:space="0" w:color="003366"/>
              <w:bottom w:val="single" w:sz="8" w:space="0" w:color="003366"/>
            </w:tcBorders>
            <w:shd w:val="clear" w:color="auto" w:fill="auto"/>
            <w:tcMar>
              <w:top w:w="30" w:type="dxa"/>
              <w:left w:w="30" w:type="dxa"/>
              <w:bottom w:w="30" w:type="dxa"/>
              <w:right w:w="30" w:type="dxa"/>
            </w:tcMar>
            <w:vAlign w:val="center"/>
          </w:tcPr>
          <w:p w14:paraId="2A39FD1C" w14:textId="77777777" w:rsidR="00E71457" w:rsidRDefault="00CB49D9">
            <w:pPr>
              <w:pStyle w:val="TableContents"/>
              <w:spacing w:before="57" w:after="57"/>
            </w:pPr>
            <w:r>
              <w:t>Which superstition is to do with getting married?</w:t>
            </w:r>
          </w:p>
        </w:tc>
        <w:tc>
          <w:tcPr>
            <w:tcW w:w="3344" w:type="dxa"/>
            <w:tcBorders>
              <w:left w:val="single" w:sz="8" w:space="0" w:color="003366"/>
              <w:bottom w:val="single" w:sz="8" w:space="0" w:color="003366"/>
              <w:right w:val="single" w:sz="8" w:space="0" w:color="003366"/>
            </w:tcBorders>
            <w:shd w:val="clear" w:color="auto" w:fill="EEEEEE"/>
            <w:tcMar>
              <w:top w:w="30" w:type="dxa"/>
              <w:left w:w="30" w:type="dxa"/>
              <w:bottom w:w="30" w:type="dxa"/>
              <w:right w:w="30" w:type="dxa"/>
            </w:tcMar>
            <w:vAlign w:val="center"/>
          </w:tcPr>
          <w:p w14:paraId="2A39FD1D" w14:textId="77777777" w:rsidR="00E71457" w:rsidRDefault="00CB49D9">
            <w:pPr>
              <w:pStyle w:val="TableContents"/>
            </w:pPr>
            <w:r>
              <w:t> </w:t>
            </w:r>
          </w:p>
        </w:tc>
      </w:tr>
      <w:tr w:rsidR="00E71457" w14:paraId="2A39FD22" w14:textId="77777777">
        <w:tblPrEx>
          <w:tblCellMar>
            <w:top w:w="0" w:type="dxa"/>
            <w:bottom w:w="0" w:type="dxa"/>
          </w:tblCellMar>
        </w:tblPrEx>
        <w:tc>
          <w:tcPr>
            <w:tcW w:w="359" w:type="dxa"/>
            <w:tcBorders>
              <w:left w:val="single" w:sz="8" w:space="0" w:color="003366"/>
              <w:bottom w:val="single" w:sz="8" w:space="0" w:color="003366"/>
            </w:tcBorders>
            <w:shd w:val="clear" w:color="auto" w:fill="003366"/>
            <w:tcMar>
              <w:top w:w="30" w:type="dxa"/>
              <w:left w:w="30" w:type="dxa"/>
              <w:bottom w:w="30" w:type="dxa"/>
              <w:right w:w="30" w:type="dxa"/>
            </w:tcMar>
          </w:tcPr>
          <w:p w14:paraId="2A39FD1F" w14:textId="77777777" w:rsidR="00E71457" w:rsidRDefault="00CB49D9">
            <w:pPr>
              <w:pStyle w:val="TableContents"/>
            </w:pPr>
            <w:r>
              <w:rPr>
                <w:rStyle w:val="Teletype"/>
                <w:rFonts w:ascii="Arial" w:hAnsi="Arial"/>
                <w:b/>
                <w:color w:val="FFFFFF"/>
              </w:rPr>
              <w:t>2</w:t>
            </w:r>
          </w:p>
        </w:tc>
        <w:tc>
          <w:tcPr>
            <w:tcW w:w="6483" w:type="dxa"/>
            <w:tcBorders>
              <w:left w:val="single" w:sz="8" w:space="0" w:color="003366"/>
              <w:bottom w:val="single" w:sz="8" w:space="0" w:color="003366"/>
            </w:tcBorders>
            <w:shd w:val="clear" w:color="auto" w:fill="auto"/>
            <w:tcMar>
              <w:top w:w="30" w:type="dxa"/>
              <w:left w:w="30" w:type="dxa"/>
              <w:bottom w:w="30" w:type="dxa"/>
              <w:right w:w="30" w:type="dxa"/>
            </w:tcMar>
            <w:vAlign w:val="center"/>
          </w:tcPr>
          <w:p w14:paraId="2A39FD20" w14:textId="77777777" w:rsidR="00E71457" w:rsidRDefault="00CB49D9">
            <w:pPr>
              <w:pStyle w:val="TableContents"/>
              <w:spacing w:before="57" w:after="57"/>
            </w:pPr>
            <w:r>
              <w:t xml:space="preserve">Which superstition involves a </w:t>
            </w:r>
            <w:r>
              <w:t>specific period of bad luck?</w:t>
            </w:r>
          </w:p>
        </w:tc>
        <w:tc>
          <w:tcPr>
            <w:tcW w:w="3344" w:type="dxa"/>
            <w:tcBorders>
              <w:left w:val="single" w:sz="8" w:space="0" w:color="003366"/>
              <w:bottom w:val="single" w:sz="8" w:space="0" w:color="003366"/>
              <w:right w:val="single" w:sz="8" w:space="0" w:color="003366"/>
            </w:tcBorders>
            <w:shd w:val="clear" w:color="auto" w:fill="EEEEEE"/>
            <w:tcMar>
              <w:top w:w="30" w:type="dxa"/>
              <w:left w:w="30" w:type="dxa"/>
              <w:bottom w:w="30" w:type="dxa"/>
              <w:right w:w="30" w:type="dxa"/>
            </w:tcMar>
            <w:vAlign w:val="center"/>
          </w:tcPr>
          <w:p w14:paraId="2A39FD21" w14:textId="77777777" w:rsidR="00E71457" w:rsidRDefault="00CB49D9">
            <w:pPr>
              <w:pStyle w:val="TableContents"/>
            </w:pPr>
            <w:r>
              <w:t> </w:t>
            </w:r>
          </w:p>
        </w:tc>
      </w:tr>
      <w:tr w:rsidR="00E71457" w14:paraId="2A39FD26" w14:textId="77777777">
        <w:tblPrEx>
          <w:tblCellMar>
            <w:top w:w="0" w:type="dxa"/>
            <w:bottom w:w="0" w:type="dxa"/>
          </w:tblCellMar>
        </w:tblPrEx>
        <w:tc>
          <w:tcPr>
            <w:tcW w:w="359" w:type="dxa"/>
            <w:tcBorders>
              <w:left w:val="single" w:sz="8" w:space="0" w:color="003366"/>
              <w:bottom w:val="single" w:sz="8" w:space="0" w:color="003366"/>
            </w:tcBorders>
            <w:shd w:val="clear" w:color="auto" w:fill="003366"/>
            <w:tcMar>
              <w:top w:w="30" w:type="dxa"/>
              <w:left w:w="30" w:type="dxa"/>
              <w:bottom w:w="30" w:type="dxa"/>
              <w:right w:w="30" w:type="dxa"/>
            </w:tcMar>
          </w:tcPr>
          <w:p w14:paraId="2A39FD23" w14:textId="77777777" w:rsidR="00E71457" w:rsidRDefault="00CB49D9">
            <w:pPr>
              <w:pStyle w:val="TableContents"/>
            </w:pPr>
            <w:r>
              <w:rPr>
                <w:rStyle w:val="Teletype"/>
                <w:rFonts w:ascii="Arial" w:hAnsi="Arial"/>
                <w:b/>
                <w:color w:val="FFFFFF"/>
              </w:rPr>
              <w:t>3</w:t>
            </w:r>
          </w:p>
        </w:tc>
        <w:tc>
          <w:tcPr>
            <w:tcW w:w="6483" w:type="dxa"/>
            <w:tcBorders>
              <w:left w:val="single" w:sz="8" w:space="0" w:color="003366"/>
              <w:bottom w:val="single" w:sz="8" w:space="0" w:color="003366"/>
            </w:tcBorders>
            <w:shd w:val="clear" w:color="auto" w:fill="auto"/>
            <w:tcMar>
              <w:top w:w="30" w:type="dxa"/>
              <w:left w:w="30" w:type="dxa"/>
              <w:bottom w:w="30" w:type="dxa"/>
              <w:right w:w="30" w:type="dxa"/>
            </w:tcMar>
            <w:vAlign w:val="center"/>
          </w:tcPr>
          <w:p w14:paraId="2A39FD24" w14:textId="77777777" w:rsidR="00E71457" w:rsidRDefault="00CB49D9">
            <w:pPr>
              <w:pStyle w:val="TableContents"/>
              <w:spacing w:before="57" w:after="57"/>
            </w:pPr>
            <w:r>
              <w:t>Which superstition involves saying something?</w:t>
            </w:r>
          </w:p>
        </w:tc>
        <w:tc>
          <w:tcPr>
            <w:tcW w:w="3344" w:type="dxa"/>
            <w:tcBorders>
              <w:left w:val="single" w:sz="8" w:space="0" w:color="003366"/>
              <w:bottom w:val="single" w:sz="8" w:space="0" w:color="003366"/>
              <w:right w:val="single" w:sz="8" w:space="0" w:color="003366"/>
            </w:tcBorders>
            <w:shd w:val="clear" w:color="auto" w:fill="EEEEEE"/>
            <w:tcMar>
              <w:top w:w="30" w:type="dxa"/>
              <w:left w:w="30" w:type="dxa"/>
              <w:bottom w:w="30" w:type="dxa"/>
              <w:right w:w="30" w:type="dxa"/>
            </w:tcMar>
            <w:vAlign w:val="center"/>
          </w:tcPr>
          <w:p w14:paraId="2A39FD25" w14:textId="77777777" w:rsidR="00E71457" w:rsidRDefault="00CB49D9">
            <w:pPr>
              <w:pStyle w:val="TableContents"/>
            </w:pPr>
            <w:r>
              <w:t> </w:t>
            </w:r>
          </w:p>
        </w:tc>
      </w:tr>
      <w:tr w:rsidR="00E71457" w14:paraId="2A39FD2A" w14:textId="77777777">
        <w:tblPrEx>
          <w:tblCellMar>
            <w:top w:w="0" w:type="dxa"/>
            <w:bottom w:w="0" w:type="dxa"/>
          </w:tblCellMar>
        </w:tblPrEx>
        <w:tc>
          <w:tcPr>
            <w:tcW w:w="359" w:type="dxa"/>
            <w:tcBorders>
              <w:left w:val="single" w:sz="8" w:space="0" w:color="003366"/>
              <w:bottom w:val="single" w:sz="8" w:space="0" w:color="003366"/>
            </w:tcBorders>
            <w:shd w:val="clear" w:color="auto" w:fill="003366"/>
            <w:tcMar>
              <w:top w:w="30" w:type="dxa"/>
              <w:left w:w="30" w:type="dxa"/>
              <w:bottom w:w="30" w:type="dxa"/>
              <w:right w:w="30" w:type="dxa"/>
            </w:tcMar>
          </w:tcPr>
          <w:p w14:paraId="2A39FD27" w14:textId="77777777" w:rsidR="00E71457" w:rsidRDefault="00CB49D9">
            <w:pPr>
              <w:pStyle w:val="TableContents"/>
            </w:pPr>
            <w:r>
              <w:rPr>
                <w:rStyle w:val="Teletype"/>
                <w:rFonts w:ascii="Arial" w:hAnsi="Arial"/>
                <w:b/>
                <w:color w:val="FFFFFF"/>
              </w:rPr>
              <w:t>4</w:t>
            </w:r>
          </w:p>
        </w:tc>
        <w:tc>
          <w:tcPr>
            <w:tcW w:w="6483" w:type="dxa"/>
            <w:tcBorders>
              <w:left w:val="single" w:sz="8" w:space="0" w:color="003366"/>
              <w:bottom w:val="single" w:sz="8" w:space="0" w:color="003366"/>
            </w:tcBorders>
            <w:shd w:val="clear" w:color="auto" w:fill="auto"/>
            <w:tcMar>
              <w:top w:w="30" w:type="dxa"/>
              <w:left w:w="30" w:type="dxa"/>
              <w:bottom w:w="30" w:type="dxa"/>
              <w:right w:w="30" w:type="dxa"/>
            </w:tcMar>
            <w:vAlign w:val="center"/>
          </w:tcPr>
          <w:p w14:paraId="2A39FD28" w14:textId="77777777" w:rsidR="00E71457" w:rsidRDefault="00CB49D9">
            <w:pPr>
              <w:pStyle w:val="TableContents"/>
              <w:spacing w:before="57" w:after="57"/>
            </w:pPr>
            <w:r>
              <w:t>Which superstition involves people wearing something?</w:t>
            </w:r>
          </w:p>
        </w:tc>
        <w:tc>
          <w:tcPr>
            <w:tcW w:w="3344" w:type="dxa"/>
            <w:tcBorders>
              <w:left w:val="single" w:sz="8" w:space="0" w:color="003366"/>
              <w:bottom w:val="single" w:sz="8" w:space="0" w:color="003366"/>
              <w:right w:val="single" w:sz="8" w:space="0" w:color="003366"/>
            </w:tcBorders>
            <w:shd w:val="clear" w:color="auto" w:fill="EEEEEE"/>
            <w:tcMar>
              <w:top w:w="30" w:type="dxa"/>
              <w:left w:w="30" w:type="dxa"/>
              <w:bottom w:w="30" w:type="dxa"/>
              <w:right w:w="30" w:type="dxa"/>
            </w:tcMar>
            <w:vAlign w:val="center"/>
          </w:tcPr>
          <w:p w14:paraId="2A39FD29" w14:textId="77777777" w:rsidR="00E71457" w:rsidRDefault="00CB49D9">
            <w:pPr>
              <w:pStyle w:val="TableContents"/>
            </w:pPr>
            <w:r>
              <w:t> </w:t>
            </w:r>
          </w:p>
        </w:tc>
      </w:tr>
      <w:tr w:rsidR="00E71457" w14:paraId="2A39FD2E" w14:textId="77777777">
        <w:tblPrEx>
          <w:tblCellMar>
            <w:top w:w="0" w:type="dxa"/>
            <w:bottom w:w="0" w:type="dxa"/>
          </w:tblCellMar>
        </w:tblPrEx>
        <w:tc>
          <w:tcPr>
            <w:tcW w:w="359" w:type="dxa"/>
            <w:tcBorders>
              <w:left w:val="single" w:sz="8" w:space="0" w:color="003366"/>
              <w:bottom w:val="single" w:sz="8" w:space="0" w:color="003366"/>
            </w:tcBorders>
            <w:shd w:val="clear" w:color="auto" w:fill="003366"/>
            <w:tcMar>
              <w:top w:w="30" w:type="dxa"/>
              <w:left w:w="30" w:type="dxa"/>
              <w:bottom w:w="30" w:type="dxa"/>
              <w:right w:w="30" w:type="dxa"/>
            </w:tcMar>
          </w:tcPr>
          <w:p w14:paraId="2A39FD2B" w14:textId="77777777" w:rsidR="00E71457" w:rsidRDefault="00CB49D9">
            <w:pPr>
              <w:pStyle w:val="TableContents"/>
            </w:pPr>
            <w:r>
              <w:rPr>
                <w:rStyle w:val="Teletype"/>
                <w:rFonts w:ascii="Arial" w:hAnsi="Arial"/>
                <w:b/>
                <w:color w:val="FFFFFF"/>
              </w:rPr>
              <w:t>5</w:t>
            </w:r>
          </w:p>
        </w:tc>
        <w:tc>
          <w:tcPr>
            <w:tcW w:w="6483" w:type="dxa"/>
            <w:tcBorders>
              <w:left w:val="single" w:sz="8" w:space="0" w:color="003366"/>
              <w:bottom w:val="single" w:sz="8" w:space="0" w:color="003366"/>
            </w:tcBorders>
            <w:shd w:val="clear" w:color="auto" w:fill="auto"/>
            <w:tcMar>
              <w:top w:w="30" w:type="dxa"/>
              <w:left w:w="30" w:type="dxa"/>
              <w:bottom w:w="30" w:type="dxa"/>
              <w:right w:w="30" w:type="dxa"/>
            </w:tcMar>
            <w:vAlign w:val="center"/>
          </w:tcPr>
          <w:p w14:paraId="2A39FD2C" w14:textId="77777777" w:rsidR="00E71457" w:rsidRDefault="00CB49D9">
            <w:pPr>
              <w:pStyle w:val="TableContents"/>
              <w:spacing w:before="57" w:after="57"/>
            </w:pPr>
            <w:r>
              <w:t>Which superstition involves your hand?</w:t>
            </w:r>
          </w:p>
        </w:tc>
        <w:tc>
          <w:tcPr>
            <w:tcW w:w="3344" w:type="dxa"/>
            <w:tcBorders>
              <w:left w:val="single" w:sz="8" w:space="0" w:color="003366"/>
              <w:bottom w:val="single" w:sz="8" w:space="0" w:color="003366"/>
              <w:right w:val="single" w:sz="8" w:space="0" w:color="003366"/>
            </w:tcBorders>
            <w:shd w:val="clear" w:color="auto" w:fill="EEEEEE"/>
            <w:tcMar>
              <w:top w:w="30" w:type="dxa"/>
              <w:left w:w="30" w:type="dxa"/>
              <w:bottom w:w="30" w:type="dxa"/>
              <w:right w:w="30" w:type="dxa"/>
            </w:tcMar>
            <w:vAlign w:val="center"/>
          </w:tcPr>
          <w:p w14:paraId="2A39FD2D" w14:textId="77777777" w:rsidR="00E71457" w:rsidRDefault="00CB49D9">
            <w:pPr>
              <w:pStyle w:val="TableContents"/>
            </w:pPr>
            <w:r>
              <w:t> </w:t>
            </w:r>
          </w:p>
        </w:tc>
      </w:tr>
      <w:tr w:rsidR="00E71457" w14:paraId="2A39FD32" w14:textId="77777777">
        <w:tblPrEx>
          <w:tblCellMar>
            <w:top w:w="0" w:type="dxa"/>
            <w:bottom w:w="0" w:type="dxa"/>
          </w:tblCellMar>
        </w:tblPrEx>
        <w:trPr>
          <w:trHeight w:val="375"/>
        </w:trPr>
        <w:tc>
          <w:tcPr>
            <w:tcW w:w="359" w:type="dxa"/>
            <w:tcBorders>
              <w:left w:val="single" w:sz="8" w:space="0" w:color="003366"/>
              <w:bottom w:val="single" w:sz="8" w:space="0" w:color="003366"/>
            </w:tcBorders>
            <w:shd w:val="clear" w:color="auto" w:fill="003366"/>
            <w:tcMar>
              <w:top w:w="30" w:type="dxa"/>
              <w:left w:w="30" w:type="dxa"/>
              <w:bottom w:w="30" w:type="dxa"/>
              <w:right w:w="30" w:type="dxa"/>
            </w:tcMar>
          </w:tcPr>
          <w:p w14:paraId="2A39FD2F" w14:textId="77777777" w:rsidR="00E71457" w:rsidRDefault="00CB49D9">
            <w:pPr>
              <w:pStyle w:val="TableContents"/>
            </w:pPr>
            <w:r>
              <w:rPr>
                <w:rStyle w:val="Teletype"/>
                <w:rFonts w:ascii="Arial" w:hAnsi="Arial"/>
                <w:b/>
                <w:color w:val="FFFFFF"/>
              </w:rPr>
              <w:t>6</w:t>
            </w:r>
          </w:p>
        </w:tc>
        <w:tc>
          <w:tcPr>
            <w:tcW w:w="6483" w:type="dxa"/>
            <w:tcBorders>
              <w:left w:val="single" w:sz="8" w:space="0" w:color="003366"/>
              <w:bottom w:val="single" w:sz="8" w:space="0" w:color="003366"/>
            </w:tcBorders>
            <w:shd w:val="clear" w:color="auto" w:fill="auto"/>
            <w:tcMar>
              <w:top w:w="30" w:type="dxa"/>
              <w:left w:w="30" w:type="dxa"/>
              <w:bottom w:w="30" w:type="dxa"/>
              <w:right w:w="30" w:type="dxa"/>
            </w:tcMar>
            <w:vAlign w:val="center"/>
          </w:tcPr>
          <w:p w14:paraId="2A39FD30" w14:textId="77777777" w:rsidR="00E71457" w:rsidRDefault="00CB49D9">
            <w:pPr>
              <w:pStyle w:val="TableContents"/>
              <w:spacing w:before="57" w:after="57"/>
            </w:pPr>
            <w:r>
              <w:t>Which superstition involves an accident?</w:t>
            </w:r>
          </w:p>
        </w:tc>
        <w:tc>
          <w:tcPr>
            <w:tcW w:w="3344" w:type="dxa"/>
            <w:tcBorders>
              <w:left w:val="single" w:sz="8" w:space="0" w:color="003366"/>
              <w:bottom w:val="single" w:sz="8" w:space="0" w:color="003366"/>
              <w:right w:val="single" w:sz="8" w:space="0" w:color="003366"/>
            </w:tcBorders>
            <w:shd w:val="clear" w:color="auto" w:fill="EEEEEE"/>
            <w:tcMar>
              <w:top w:w="30" w:type="dxa"/>
              <w:left w:w="30" w:type="dxa"/>
              <w:bottom w:w="30" w:type="dxa"/>
              <w:right w:w="30" w:type="dxa"/>
            </w:tcMar>
            <w:vAlign w:val="center"/>
          </w:tcPr>
          <w:p w14:paraId="2A39FD31" w14:textId="77777777" w:rsidR="00E71457" w:rsidRDefault="00CB49D9">
            <w:pPr>
              <w:pStyle w:val="TableContents"/>
            </w:pPr>
            <w:r>
              <w:t> </w:t>
            </w:r>
          </w:p>
        </w:tc>
      </w:tr>
      <w:tr w:rsidR="00E71457" w14:paraId="2A39FD36" w14:textId="77777777">
        <w:tblPrEx>
          <w:tblCellMar>
            <w:top w:w="0" w:type="dxa"/>
            <w:bottom w:w="0" w:type="dxa"/>
          </w:tblCellMar>
        </w:tblPrEx>
        <w:trPr>
          <w:trHeight w:val="375"/>
        </w:trPr>
        <w:tc>
          <w:tcPr>
            <w:tcW w:w="359" w:type="dxa"/>
            <w:tcBorders>
              <w:left w:val="single" w:sz="8" w:space="0" w:color="003366"/>
              <w:bottom w:val="single" w:sz="8" w:space="0" w:color="003366"/>
            </w:tcBorders>
            <w:shd w:val="clear" w:color="auto" w:fill="003366"/>
            <w:tcMar>
              <w:top w:w="30" w:type="dxa"/>
              <w:left w:w="30" w:type="dxa"/>
              <w:bottom w:w="30" w:type="dxa"/>
              <w:right w:w="30" w:type="dxa"/>
            </w:tcMar>
          </w:tcPr>
          <w:p w14:paraId="2A39FD33" w14:textId="77777777" w:rsidR="00E71457" w:rsidRDefault="00CB49D9">
            <w:pPr>
              <w:pStyle w:val="TableContents"/>
              <w:rPr>
                <w:b/>
                <w:color w:val="FFFFFF"/>
              </w:rPr>
            </w:pPr>
            <w:r>
              <w:rPr>
                <w:b/>
                <w:color w:val="FFFFFF"/>
              </w:rPr>
              <w:t>7</w:t>
            </w:r>
          </w:p>
        </w:tc>
        <w:tc>
          <w:tcPr>
            <w:tcW w:w="6483" w:type="dxa"/>
            <w:tcBorders>
              <w:left w:val="single" w:sz="8" w:space="0" w:color="003366"/>
              <w:bottom w:val="single" w:sz="8" w:space="0" w:color="003366"/>
            </w:tcBorders>
            <w:shd w:val="clear" w:color="auto" w:fill="auto"/>
            <w:tcMar>
              <w:top w:w="30" w:type="dxa"/>
              <w:left w:w="30" w:type="dxa"/>
              <w:bottom w:w="30" w:type="dxa"/>
              <w:right w:w="30" w:type="dxa"/>
            </w:tcMar>
            <w:vAlign w:val="center"/>
          </w:tcPr>
          <w:p w14:paraId="2A39FD34" w14:textId="77777777" w:rsidR="00E71457" w:rsidRDefault="00CB49D9">
            <w:pPr>
              <w:pStyle w:val="TableContents"/>
              <w:spacing w:before="57" w:after="57"/>
            </w:pPr>
            <w:r>
              <w:t xml:space="preserve">Which </w:t>
            </w:r>
            <w:r>
              <w:t>superstition will affect which room people sleep in?</w:t>
            </w:r>
          </w:p>
        </w:tc>
        <w:tc>
          <w:tcPr>
            <w:tcW w:w="3344" w:type="dxa"/>
            <w:tcBorders>
              <w:left w:val="single" w:sz="8" w:space="0" w:color="003366"/>
              <w:bottom w:val="single" w:sz="8" w:space="0" w:color="003366"/>
              <w:right w:val="single" w:sz="8" w:space="0" w:color="003366"/>
            </w:tcBorders>
            <w:shd w:val="clear" w:color="auto" w:fill="EEEEEE"/>
            <w:tcMar>
              <w:top w:w="30" w:type="dxa"/>
              <w:left w:w="30" w:type="dxa"/>
              <w:bottom w:w="30" w:type="dxa"/>
              <w:right w:w="30" w:type="dxa"/>
            </w:tcMar>
            <w:vAlign w:val="center"/>
          </w:tcPr>
          <w:p w14:paraId="2A39FD35" w14:textId="77777777" w:rsidR="00E71457" w:rsidRDefault="00CB49D9">
            <w:pPr>
              <w:pStyle w:val="TableContents"/>
            </w:pPr>
            <w:r>
              <w:t> </w:t>
            </w:r>
          </w:p>
        </w:tc>
      </w:tr>
      <w:tr w:rsidR="00E71457" w14:paraId="2A39FD3A" w14:textId="77777777">
        <w:tblPrEx>
          <w:tblCellMar>
            <w:top w:w="0" w:type="dxa"/>
            <w:bottom w:w="0" w:type="dxa"/>
          </w:tblCellMar>
        </w:tblPrEx>
        <w:trPr>
          <w:trHeight w:val="375"/>
        </w:trPr>
        <w:tc>
          <w:tcPr>
            <w:tcW w:w="359" w:type="dxa"/>
            <w:tcBorders>
              <w:left w:val="single" w:sz="8" w:space="0" w:color="003366"/>
              <w:bottom w:val="single" w:sz="8" w:space="0" w:color="003366"/>
            </w:tcBorders>
            <w:shd w:val="clear" w:color="auto" w:fill="003366"/>
            <w:tcMar>
              <w:top w:w="30" w:type="dxa"/>
              <w:left w:w="30" w:type="dxa"/>
              <w:bottom w:w="30" w:type="dxa"/>
              <w:right w:w="30" w:type="dxa"/>
            </w:tcMar>
          </w:tcPr>
          <w:p w14:paraId="2A39FD37" w14:textId="77777777" w:rsidR="00E71457" w:rsidRDefault="00CB49D9">
            <w:pPr>
              <w:pStyle w:val="TableContents"/>
              <w:rPr>
                <w:b/>
                <w:color w:val="FFFFFF"/>
              </w:rPr>
            </w:pPr>
            <w:r>
              <w:rPr>
                <w:b/>
                <w:color w:val="FFFFFF"/>
              </w:rPr>
              <w:t>8</w:t>
            </w:r>
          </w:p>
        </w:tc>
        <w:tc>
          <w:tcPr>
            <w:tcW w:w="6483" w:type="dxa"/>
            <w:tcBorders>
              <w:left w:val="single" w:sz="8" w:space="0" w:color="003366"/>
              <w:bottom w:val="single" w:sz="8" w:space="0" w:color="003366"/>
            </w:tcBorders>
            <w:shd w:val="clear" w:color="auto" w:fill="auto"/>
            <w:tcMar>
              <w:top w:w="30" w:type="dxa"/>
              <w:left w:w="30" w:type="dxa"/>
              <w:bottom w:w="30" w:type="dxa"/>
              <w:right w:w="30" w:type="dxa"/>
            </w:tcMar>
            <w:vAlign w:val="center"/>
          </w:tcPr>
          <w:p w14:paraId="2A39FD38" w14:textId="77777777" w:rsidR="00E71457" w:rsidRDefault="00CB49D9">
            <w:pPr>
              <w:pStyle w:val="TableContents"/>
              <w:spacing w:before="57" w:after="57"/>
            </w:pPr>
            <w:r>
              <w:t>Which superstition involves throwing food at someone?</w:t>
            </w:r>
          </w:p>
        </w:tc>
        <w:tc>
          <w:tcPr>
            <w:tcW w:w="3344" w:type="dxa"/>
            <w:tcBorders>
              <w:left w:val="single" w:sz="8" w:space="0" w:color="003366"/>
              <w:bottom w:val="single" w:sz="8" w:space="0" w:color="003366"/>
              <w:right w:val="single" w:sz="8" w:space="0" w:color="003366"/>
            </w:tcBorders>
            <w:shd w:val="clear" w:color="auto" w:fill="EEEEEE"/>
            <w:tcMar>
              <w:top w:w="30" w:type="dxa"/>
              <w:left w:w="30" w:type="dxa"/>
              <w:bottom w:w="30" w:type="dxa"/>
              <w:right w:w="30" w:type="dxa"/>
            </w:tcMar>
            <w:vAlign w:val="center"/>
          </w:tcPr>
          <w:p w14:paraId="2A39FD39" w14:textId="77777777" w:rsidR="00E71457" w:rsidRDefault="00CB49D9">
            <w:pPr>
              <w:pStyle w:val="TableContents"/>
            </w:pPr>
            <w:r>
              <w:t> </w:t>
            </w:r>
          </w:p>
        </w:tc>
      </w:tr>
      <w:tr w:rsidR="00E71457" w14:paraId="2A39FD3E" w14:textId="77777777">
        <w:tblPrEx>
          <w:tblCellMar>
            <w:top w:w="0" w:type="dxa"/>
            <w:bottom w:w="0" w:type="dxa"/>
          </w:tblCellMar>
        </w:tblPrEx>
        <w:trPr>
          <w:trHeight w:val="375"/>
        </w:trPr>
        <w:tc>
          <w:tcPr>
            <w:tcW w:w="359" w:type="dxa"/>
            <w:tcBorders>
              <w:left w:val="single" w:sz="8" w:space="0" w:color="003366"/>
              <w:bottom w:val="single" w:sz="8" w:space="0" w:color="003366"/>
            </w:tcBorders>
            <w:shd w:val="clear" w:color="auto" w:fill="003366"/>
            <w:tcMar>
              <w:top w:w="30" w:type="dxa"/>
              <w:left w:w="30" w:type="dxa"/>
              <w:bottom w:w="30" w:type="dxa"/>
              <w:right w:w="30" w:type="dxa"/>
            </w:tcMar>
          </w:tcPr>
          <w:p w14:paraId="2A39FD3B" w14:textId="77777777" w:rsidR="00E71457" w:rsidRDefault="00CB49D9">
            <w:pPr>
              <w:pStyle w:val="TableContents"/>
              <w:rPr>
                <w:b/>
                <w:color w:val="FFFFFF"/>
              </w:rPr>
            </w:pPr>
            <w:r>
              <w:rPr>
                <w:b/>
                <w:color w:val="FFFFFF"/>
              </w:rPr>
              <w:t>9</w:t>
            </w:r>
          </w:p>
        </w:tc>
        <w:tc>
          <w:tcPr>
            <w:tcW w:w="6483" w:type="dxa"/>
            <w:tcBorders>
              <w:left w:val="single" w:sz="8" w:space="0" w:color="003366"/>
              <w:bottom w:val="single" w:sz="8" w:space="0" w:color="003366"/>
            </w:tcBorders>
            <w:shd w:val="clear" w:color="auto" w:fill="auto"/>
            <w:tcMar>
              <w:top w:w="30" w:type="dxa"/>
              <w:left w:w="30" w:type="dxa"/>
              <w:bottom w:w="30" w:type="dxa"/>
              <w:right w:w="30" w:type="dxa"/>
            </w:tcMar>
            <w:vAlign w:val="center"/>
          </w:tcPr>
          <w:p w14:paraId="2A39FD3C" w14:textId="77777777" w:rsidR="00E71457" w:rsidRDefault="00CB49D9">
            <w:pPr>
              <w:pStyle w:val="TableContents"/>
              <w:spacing w:before="57" w:after="57"/>
            </w:pPr>
            <w:r>
              <w:t>Which superstition can affect important days in your life?</w:t>
            </w:r>
          </w:p>
        </w:tc>
        <w:tc>
          <w:tcPr>
            <w:tcW w:w="3344" w:type="dxa"/>
            <w:tcBorders>
              <w:left w:val="single" w:sz="8" w:space="0" w:color="003366"/>
              <w:bottom w:val="single" w:sz="8" w:space="0" w:color="003366"/>
              <w:right w:val="single" w:sz="8" w:space="0" w:color="003366"/>
            </w:tcBorders>
            <w:shd w:val="clear" w:color="auto" w:fill="EEEEEE"/>
            <w:tcMar>
              <w:top w:w="30" w:type="dxa"/>
              <w:left w:w="30" w:type="dxa"/>
              <w:bottom w:w="30" w:type="dxa"/>
              <w:right w:w="30" w:type="dxa"/>
            </w:tcMar>
            <w:vAlign w:val="center"/>
          </w:tcPr>
          <w:p w14:paraId="2A39FD3D" w14:textId="77777777" w:rsidR="00E71457" w:rsidRDefault="00CB49D9">
            <w:pPr>
              <w:pStyle w:val="TableContents"/>
            </w:pPr>
            <w:r>
              <w:t> </w:t>
            </w:r>
          </w:p>
        </w:tc>
      </w:tr>
      <w:tr w:rsidR="00E71457" w14:paraId="2A39FD42" w14:textId="77777777">
        <w:tblPrEx>
          <w:tblCellMar>
            <w:top w:w="0" w:type="dxa"/>
            <w:bottom w:w="0" w:type="dxa"/>
          </w:tblCellMar>
        </w:tblPrEx>
        <w:trPr>
          <w:trHeight w:val="390"/>
        </w:trPr>
        <w:tc>
          <w:tcPr>
            <w:tcW w:w="359" w:type="dxa"/>
            <w:tcBorders>
              <w:left w:val="single" w:sz="8" w:space="0" w:color="003366"/>
              <w:bottom w:val="single" w:sz="8" w:space="0" w:color="003366"/>
            </w:tcBorders>
            <w:shd w:val="clear" w:color="auto" w:fill="003366"/>
            <w:tcMar>
              <w:top w:w="30" w:type="dxa"/>
              <w:left w:w="30" w:type="dxa"/>
              <w:bottom w:w="30" w:type="dxa"/>
              <w:right w:w="30" w:type="dxa"/>
            </w:tcMar>
          </w:tcPr>
          <w:p w14:paraId="2A39FD3F" w14:textId="77777777" w:rsidR="00E71457" w:rsidRDefault="00CB49D9">
            <w:pPr>
              <w:pStyle w:val="TableContents"/>
              <w:rPr>
                <w:b/>
                <w:color w:val="FFFFFF"/>
              </w:rPr>
            </w:pPr>
            <w:r>
              <w:rPr>
                <w:b/>
                <w:color w:val="FFFFFF"/>
              </w:rPr>
              <w:t>10</w:t>
            </w:r>
          </w:p>
        </w:tc>
        <w:tc>
          <w:tcPr>
            <w:tcW w:w="6483" w:type="dxa"/>
            <w:tcBorders>
              <w:left w:val="single" w:sz="8" w:space="0" w:color="003366"/>
              <w:bottom w:val="single" w:sz="8" w:space="0" w:color="003366"/>
            </w:tcBorders>
            <w:shd w:val="clear" w:color="auto" w:fill="auto"/>
            <w:tcMar>
              <w:top w:w="30" w:type="dxa"/>
              <w:left w:w="30" w:type="dxa"/>
              <w:bottom w:w="30" w:type="dxa"/>
              <w:right w:w="30" w:type="dxa"/>
            </w:tcMar>
            <w:vAlign w:val="center"/>
          </w:tcPr>
          <w:p w14:paraId="2A39FD40" w14:textId="77777777" w:rsidR="00E71457" w:rsidRDefault="00CB49D9">
            <w:pPr>
              <w:pStyle w:val="TableContents"/>
              <w:spacing w:before="57" w:after="57"/>
            </w:pPr>
            <w:r>
              <w:t>Which superstition involves an animal?</w:t>
            </w:r>
          </w:p>
        </w:tc>
        <w:tc>
          <w:tcPr>
            <w:tcW w:w="3344" w:type="dxa"/>
            <w:tcBorders>
              <w:left w:val="single" w:sz="8" w:space="0" w:color="003366"/>
              <w:bottom w:val="single" w:sz="8" w:space="0" w:color="003366"/>
              <w:right w:val="single" w:sz="8" w:space="0" w:color="003366"/>
            </w:tcBorders>
            <w:shd w:val="clear" w:color="auto" w:fill="EEEEEE"/>
            <w:tcMar>
              <w:top w:w="30" w:type="dxa"/>
              <w:left w:w="30" w:type="dxa"/>
              <w:bottom w:w="30" w:type="dxa"/>
              <w:right w:w="30" w:type="dxa"/>
            </w:tcMar>
            <w:vAlign w:val="center"/>
          </w:tcPr>
          <w:p w14:paraId="2A39FD41" w14:textId="77777777" w:rsidR="00E71457" w:rsidRDefault="00CB49D9">
            <w:pPr>
              <w:pStyle w:val="TableContents"/>
            </w:pPr>
            <w:r>
              <w:t> </w:t>
            </w:r>
          </w:p>
        </w:tc>
      </w:tr>
    </w:tbl>
    <w:p w14:paraId="2A39FD43" w14:textId="77777777" w:rsidR="00E71457" w:rsidRDefault="00E71457">
      <w:pPr>
        <w:pStyle w:val="Standard"/>
        <w:rPr>
          <w:b/>
          <w:sz w:val="36"/>
        </w:rPr>
      </w:pPr>
    </w:p>
    <w:p w14:paraId="2A39FD44" w14:textId="77777777" w:rsidR="00E71457" w:rsidRDefault="00E71457">
      <w:pPr>
        <w:pStyle w:val="Standard"/>
        <w:rPr>
          <w:b/>
          <w:sz w:val="36"/>
        </w:rPr>
      </w:pPr>
    </w:p>
    <w:p w14:paraId="2A39FD45" w14:textId="77777777" w:rsidR="00E71457" w:rsidRDefault="00CB49D9">
      <w:pPr>
        <w:pStyle w:val="fyrirmaeli0"/>
      </w:pPr>
      <w:bookmarkStart w:id="51" w:name="__RefHeading___Toc20478_658837586"/>
      <w:r>
        <w:rPr>
          <w:sz w:val="24"/>
          <w:szCs w:val="24"/>
        </w:rPr>
        <w:t>B</w:t>
      </w:r>
      <w:r>
        <w:rPr>
          <w:sz w:val="24"/>
          <w:szCs w:val="24"/>
        </w:rPr>
        <w:tab/>
      </w:r>
      <w:r>
        <w:t>VOCABULARY</w:t>
      </w:r>
      <w:r>
        <w:br/>
      </w:r>
      <w:r>
        <w:t xml:space="preserve">Find words in </w:t>
      </w:r>
      <w:r>
        <w:t>the text that mean the following (letter in brackets are sections of the text).</w:t>
      </w:r>
      <w:bookmarkEnd w:id="51"/>
    </w:p>
    <w:p w14:paraId="2A39FD46" w14:textId="77777777" w:rsidR="00E71457" w:rsidRDefault="00E71457">
      <w:pPr>
        <w:pStyle w:val="Standard"/>
        <w:rPr>
          <w:b/>
        </w:rPr>
      </w:pPr>
    </w:p>
    <w:tbl>
      <w:tblPr>
        <w:tblW w:w="5000" w:type="pct"/>
        <w:tblLayout w:type="fixed"/>
        <w:tblCellMar>
          <w:left w:w="10" w:type="dxa"/>
          <w:right w:w="10" w:type="dxa"/>
        </w:tblCellMar>
        <w:tblLook w:val="0000" w:firstRow="0" w:lastRow="0" w:firstColumn="0" w:lastColumn="0" w:noHBand="0" w:noVBand="0"/>
      </w:tblPr>
      <w:tblGrid>
        <w:gridCol w:w="6825"/>
        <w:gridCol w:w="3381"/>
      </w:tblGrid>
      <w:tr w:rsidR="00E71457" w14:paraId="2A39FD49" w14:textId="77777777">
        <w:tblPrEx>
          <w:tblCellMar>
            <w:top w:w="0" w:type="dxa"/>
            <w:bottom w:w="0" w:type="dxa"/>
          </w:tblCellMar>
        </w:tblPrEx>
        <w:tc>
          <w:tcPr>
            <w:tcW w:w="6825" w:type="dxa"/>
            <w:shd w:val="clear" w:color="auto" w:fill="auto"/>
            <w:tcMar>
              <w:top w:w="55" w:type="dxa"/>
              <w:left w:w="55" w:type="dxa"/>
              <w:bottom w:w="55" w:type="dxa"/>
              <w:right w:w="55" w:type="dxa"/>
            </w:tcMar>
            <w:vAlign w:val="center"/>
          </w:tcPr>
          <w:p w14:paraId="2A39FD47" w14:textId="77777777" w:rsidR="00E71457" w:rsidRDefault="00CB49D9">
            <w:pPr>
              <w:pStyle w:val="TableContents"/>
              <w:spacing w:before="57" w:after="57"/>
            </w:pPr>
            <w:r>
              <w:t>from a long time ago (part A)</w:t>
            </w:r>
          </w:p>
        </w:tc>
        <w:tc>
          <w:tcPr>
            <w:tcW w:w="3381" w:type="dxa"/>
            <w:shd w:val="clear" w:color="auto" w:fill="CCCCFF"/>
            <w:tcMar>
              <w:top w:w="55" w:type="dxa"/>
              <w:left w:w="55" w:type="dxa"/>
              <w:bottom w:w="55" w:type="dxa"/>
              <w:right w:w="55" w:type="dxa"/>
            </w:tcMar>
            <w:vAlign w:val="center"/>
          </w:tcPr>
          <w:p w14:paraId="2A39FD48" w14:textId="77777777" w:rsidR="00E71457" w:rsidRDefault="00CB49D9">
            <w:pPr>
              <w:pStyle w:val="TableContents"/>
            </w:pPr>
            <w:r>
              <w:t> </w:t>
            </w:r>
          </w:p>
        </w:tc>
      </w:tr>
      <w:tr w:rsidR="00E71457" w14:paraId="2A39FD4C" w14:textId="77777777">
        <w:tblPrEx>
          <w:tblCellMar>
            <w:top w:w="0" w:type="dxa"/>
            <w:bottom w:w="0" w:type="dxa"/>
          </w:tblCellMar>
        </w:tblPrEx>
        <w:tc>
          <w:tcPr>
            <w:tcW w:w="6825" w:type="dxa"/>
            <w:shd w:val="clear" w:color="auto" w:fill="auto"/>
            <w:tcMar>
              <w:top w:w="55" w:type="dxa"/>
              <w:left w:w="55" w:type="dxa"/>
              <w:bottom w:w="55" w:type="dxa"/>
              <w:right w:w="55" w:type="dxa"/>
            </w:tcMar>
            <w:vAlign w:val="center"/>
          </w:tcPr>
          <w:p w14:paraId="2A39FD4A" w14:textId="77777777" w:rsidR="00E71457" w:rsidRDefault="00CB49D9">
            <w:pPr>
              <w:pStyle w:val="TableContents"/>
              <w:spacing w:before="57" w:after="57"/>
            </w:pPr>
            <w:r>
              <w:t>an image you see in a mirror or water (part A)</w:t>
            </w:r>
          </w:p>
        </w:tc>
        <w:tc>
          <w:tcPr>
            <w:tcW w:w="3381" w:type="dxa"/>
            <w:tcBorders>
              <w:top w:val="single" w:sz="2" w:space="0" w:color="000000"/>
              <w:bottom w:val="single" w:sz="2" w:space="0" w:color="000000"/>
            </w:tcBorders>
            <w:shd w:val="clear" w:color="auto" w:fill="CCCCFF"/>
            <w:tcMar>
              <w:top w:w="55" w:type="dxa"/>
              <w:left w:w="55" w:type="dxa"/>
              <w:bottom w:w="55" w:type="dxa"/>
              <w:right w:w="55" w:type="dxa"/>
            </w:tcMar>
            <w:vAlign w:val="center"/>
          </w:tcPr>
          <w:p w14:paraId="2A39FD4B" w14:textId="77777777" w:rsidR="00E71457" w:rsidRDefault="00CB49D9">
            <w:pPr>
              <w:pStyle w:val="TableContents"/>
            </w:pPr>
            <w:r>
              <w:t> </w:t>
            </w:r>
          </w:p>
        </w:tc>
      </w:tr>
      <w:tr w:rsidR="00E71457" w14:paraId="2A39FD4F" w14:textId="77777777">
        <w:tblPrEx>
          <w:tblCellMar>
            <w:top w:w="0" w:type="dxa"/>
            <w:bottom w:w="0" w:type="dxa"/>
          </w:tblCellMar>
        </w:tblPrEx>
        <w:tc>
          <w:tcPr>
            <w:tcW w:w="6825" w:type="dxa"/>
            <w:shd w:val="clear" w:color="auto" w:fill="auto"/>
            <w:tcMar>
              <w:top w:w="55" w:type="dxa"/>
              <w:left w:w="55" w:type="dxa"/>
              <w:bottom w:w="55" w:type="dxa"/>
              <w:right w:w="55" w:type="dxa"/>
            </w:tcMar>
            <w:vAlign w:val="center"/>
          </w:tcPr>
          <w:p w14:paraId="2A39FD4D" w14:textId="77777777" w:rsidR="00E71457" w:rsidRDefault="00CB49D9">
            <w:pPr>
              <w:pStyle w:val="TableContents"/>
              <w:spacing w:before="57" w:after="57"/>
            </w:pPr>
            <w:r>
              <w:t>badly behaved (part B)</w:t>
            </w:r>
          </w:p>
        </w:tc>
        <w:tc>
          <w:tcPr>
            <w:tcW w:w="3381" w:type="dxa"/>
            <w:tcBorders>
              <w:bottom w:val="single" w:sz="2" w:space="0" w:color="000000"/>
            </w:tcBorders>
            <w:shd w:val="clear" w:color="auto" w:fill="CCCCFF"/>
            <w:tcMar>
              <w:top w:w="55" w:type="dxa"/>
              <w:left w:w="55" w:type="dxa"/>
              <w:bottom w:w="55" w:type="dxa"/>
              <w:right w:w="55" w:type="dxa"/>
            </w:tcMar>
            <w:vAlign w:val="center"/>
          </w:tcPr>
          <w:p w14:paraId="2A39FD4E" w14:textId="77777777" w:rsidR="00E71457" w:rsidRDefault="00CB49D9">
            <w:pPr>
              <w:pStyle w:val="TableContents"/>
            </w:pPr>
            <w:r>
              <w:t> </w:t>
            </w:r>
          </w:p>
        </w:tc>
      </w:tr>
      <w:tr w:rsidR="00E71457" w14:paraId="2A39FD52" w14:textId="77777777">
        <w:tblPrEx>
          <w:tblCellMar>
            <w:top w:w="0" w:type="dxa"/>
            <w:bottom w:w="0" w:type="dxa"/>
          </w:tblCellMar>
        </w:tblPrEx>
        <w:tc>
          <w:tcPr>
            <w:tcW w:w="6825" w:type="dxa"/>
            <w:shd w:val="clear" w:color="auto" w:fill="auto"/>
            <w:tcMar>
              <w:top w:w="55" w:type="dxa"/>
              <w:left w:w="55" w:type="dxa"/>
              <w:bottom w:w="55" w:type="dxa"/>
              <w:right w:w="55" w:type="dxa"/>
            </w:tcMar>
            <w:vAlign w:val="center"/>
          </w:tcPr>
          <w:p w14:paraId="2A39FD50" w14:textId="77777777" w:rsidR="00E71457" w:rsidRDefault="00CB49D9">
            <w:pPr>
              <w:pStyle w:val="TableContents"/>
              <w:spacing w:before="57" w:after="57"/>
            </w:pPr>
            <w:r>
              <w:t>dressed as someone else (part C)</w:t>
            </w:r>
          </w:p>
        </w:tc>
        <w:tc>
          <w:tcPr>
            <w:tcW w:w="3381" w:type="dxa"/>
            <w:tcBorders>
              <w:bottom w:val="single" w:sz="2" w:space="0" w:color="000000"/>
            </w:tcBorders>
            <w:shd w:val="clear" w:color="auto" w:fill="CCCCFF"/>
            <w:tcMar>
              <w:top w:w="55" w:type="dxa"/>
              <w:left w:w="55" w:type="dxa"/>
              <w:bottom w:w="55" w:type="dxa"/>
              <w:right w:w="55" w:type="dxa"/>
            </w:tcMar>
            <w:vAlign w:val="center"/>
          </w:tcPr>
          <w:p w14:paraId="2A39FD51" w14:textId="77777777" w:rsidR="00E71457" w:rsidRDefault="00CB49D9">
            <w:pPr>
              <w:pStyle w:val="TableContents"/>
            </w:pPr>
            <w:r>
              <w:t> </w:t>
            </w:r>
          </w:p>
        </w:tc>
      </w:tr>
      <w:tr w:rsidR="00E71457" w14:paraId="2A39FD55" w14:textId="77777777">
        <w:tblPrEx>
          <w:tblCellMar>
            <w:top w:w="0" w:type="dxa"/>
            <w:bottom w:w="0" w:type="dxa"/>
          </w:tblCellMar>
        </w:tblPrEx>
        <w:tc>
          <w:tcPr>
            <w:tcW w:w="6825" w:type="dxa"/>
            <w:shd w:val="clear" w:color="auto" w:fill="auto"/>
            <w:tcMar>
              <w:top w:w="55" w:type="dxa"/>
              <w:left w:w="55" w:type="dxa"/>
              <w:bottom w:w="55" w:type="dxa"/>
              <w:right w:w="55" w:type="dxa"/>
            </w:tcMar>
            <w:vAlign w:val="center"/>
          </w:tcPr>
          <w:p w14:paraId="2A39FD53" w14:textId="77777777" w:rsidR="00E71457" w:rsidRDefault="00CB49D9">
            <w:pPr>
              <w:pStyle w:val="TableContents"/>
              <w:spacing w:before="57" w:after="57"/>
            </w:pPr>
            <w:r>
              <w:t xml:space="preserve">a sign that something is </w:t>
            </w:r>
            <w:r>
              <w:t>going to happen in the future (part C)</w:t>
            </w:r>
          </w:p>
        </w:tc>
        <w:tc>
          <w:tcPr>
            <w:tcW w:w="3381" w:type="dxa"/>
            <w:tcBorders>
              <w:bottom w:val="single" w:sz="2" w:space="0" w:color="000000"/>
            </w:tcBorders>
            <w:shd w:val="clear" w:color="auto" w:fill="CCCCFF"/>
            <w:tcMar>
              <w:top w:w="55" w:type="dxa"/>
              <w:left w:w="55" w:type="dxa"/>
              <w:bottom w:w="55" w:type="dxa"/>
              <w:right w:w="55" w:type="dxa"/>
            </w:tcMar>
            <w:vAlign w:val="center"/>
          </w:tcPr>
          <w:p w14:paraId="2A39FD54" w14:textId="77777777" w:rsidR="00E71457" w:rsidRDefault="00CB49D9">
            <w:pPr>
              <w:pStyle w:val="TableContents"/>
            </w:pPr>
            <w:r>
              <w:t> </w:t>
            </w:r>
          </w:p>
        </w:tc>
      </w:tr>
      <w:tr w:rsidR="00E71457" w14:paraId="2A39FD58" w14:textId="77777777">
        <w:tblPrEx>
          <w:tblCellMar>
            <w:top w:w="0" w:type="dxa"/>
            <w:bottom w:w="0" w:type="dxa"/>
          </w:tblCellMar>
        </w:tblPrEx>
        <w:tc>
          <w:tcPr>
            <w:tcW w:w="6825" w:type="dxa"/>
            <w:shd w:val="clear" w:color="auto" w:fill="auto"/>
            <w:tcMar>
              <w:top w:w="55" w:type="dxa"/>
              <w:left w:w="55" w:type="dxa"/>
              <w:bottom w:w="55" w:type="dxa"/>
              <w:right w:w="55" w:type="dxa"/>
            </w:tcMar>
            <w:vAlign w:val="center"/>
          </w:tcPr>
          <w:p w14:paraId="2A39FD56" w14:textId="77777777" w:rsidR="00E71457" w:rsidRDefault="00CB49D9">
            <w:pPr>
              <w:pStyle w:val="TableContents"/>
              <w:spacing w:before="57" w:after="57"/>
            </w:pPr>
            <w:r>
              <w:t>injury, damage (part E)</w:t>
            </w:r>
          </w:p>
        </w:tc>
        <w:tc>
          <w:tcPr>
            <w:tcW w:w="3381" w:type="dxa"/>
            <w:tcBorders>
              <w:bottom w:val="single" w:sz="2" w:space="0" w:color="000000"/>
            </w:tcBorders>
            <w:shd w:val="clear" w:color="auto" w:fill="CCCCFF"/>
            <w:tcMar>
              <w:top w:w="55" w:type="dxa"/>
              <w:left w:w="55" w:type="dxa"/>
              <w:bottom w:w="55" w:type="dxa"/>
              <w:right w:w="55" w:type="dxa"/>
            </w:tcMar>
            <w:vAlign w:val="center"/>
          </w:tcPr>
          <w:p w14:paraId="2A39FD57" w14:textId="77777777" w:rsidR="00E71457" w:rsidRDefault="00CB49D9">
            <w:pPr>
              <w:pStyle w:val="TableContents"/>
            </w:pPr>
            <w:r>
              <w:t> </w:t>
            </w:r>
          </w:p>
        </w:tc>
      </w:tr>
      <w:tr w:rsidR="00E71457" w14:paraId="2A39FD5B" w14:textId="77777777">
        <w:tblPrEx>
          <w:tblCellMar>
            <w:top w:w="0" w:type="dxa"/>
            <w:bottom w:w="0" w:type="dxa"/>
          </w:tblCellMar>
        </w:tblPrEx>
        <w:tc>
          <w:tcPr>
            <w:tcW w:w="6825" w:type="dxa"/>
            <w:shd w:val="clear" w:color="auto" w:fill="auto"/>
            <w:tcMar>
              <w:top w:w="55" w:type="dxa"/>
              <w:left w:w="55" w:type="dxa"/>
              <w:bottom w:w="55" w:type="dxa"/>
              <w:right w:w="55" w:type="dxa"/>
            </w:tcMar>
            <w:vAlign w:val="center"/>
          </w:tcPr>
          <w:p w14:paraId="2A39FD59" w14:textId="77777777" w:rsidR="00E71457" w:rsidRDefault="00CB49D9">
            <w:pPr>
              <w:pStyle w:val="TableContents"/>
              <w:spacing w:before="57" w:after="57"/>
            </w:pPr>
            <w:r>
              <w:t>jealous (part F)</w:t>
            </w:r>
          </w:p>
        </w:tc>
        <w:tc>
          <w:tcPr>
            <w:tcW w:w="3381" w:type="dxa"/>
            <w:tcBorders>
              <w:bottom w:val="single" w:sz="2" w:space="0" w:color="000000"/>
            </w:tcBorders>
            <w:shd w:val="clear" w:color="auto" w:fill="CCCCFF"/>
            <w:tcMar>
              <w:top w:w="55" w:type="dxa"/>
              <w:left w:w="55" w:type="dxa"/>
              <w:bottom w:w="55" w:type="dxa"/>
              <w:right w:w="55" w:type="dxa"/>
            </w:tcMar>
            <w:vAlign w:val="center"/>
          </w:tcPr>
          <w:p w14:paraId="2A39FD5A" w14:textId="77777777" w:rsidR="00E71457" w:rsidRDefault="00CB49D9">
            <w:pPr>
              <w:pStyle w:val="TableContents"/>
            </w:pPr>
            <w:r>
              <w:t> </w:t>
            </w:r>
          </w:p>
        </w:tc>
      </w:tr>
      <w:tr w:rsidR="00E71457" w14:paraId="2A39FD5E" w14:textId="77777777">
        <w:tblPrEx>
          <w:tblCellMar>
            <w:top w:w="0" w:type="dxa"/>
            <w:bottom w:w="0" w:type="dxa"/>
          </w:tblCellMar>
        </w:tblPrEx>
        <w:tc>
          <w:tcPr>
            <w:tcW w:w="6825" w:type="dxa"/>
            <w:shd w:val="clear" w:color="auto" w:fill="auto"/>
            <w:tcMar>
              <w:top w:w="55" w:type="dxa"/>
              <w:left w:w="55" w:type="dxa"/>
              <w:bottom w:w="55" w:type="dxa"/>
              <w:right w:w="55" w:type="dxa"/>
            </w:tcMar>
            <w:vAlign w:val="center"/>
          </w:tcPr>
          <w:p w14:paraId="2A39FD5C" w14:textId="77777777" w:rsidR="00E71457" w:rsidRDefault="00CB49D9">
            <w:pPr>
              <w:pStyle w:val="TableContents"/>
              <w:spacing w:before="57" w:after="57"/>
            </w:pPr>
            <w:r>
              <w:t>to stop something from happening (part G)</w:t>
            </w:r>
          </w:p>
        </w:tc>
        <w:tc>
          <w:tcPr>
            <w:tcW w:w="3381" w:type="dxa"/>
            <w:tcBorders>
              <w:bottom w:val="single" w:sz="2" w:space="0" w:color="000000"/>
            </w:tcBorders>
            <w:shd w:val="clear" w:color="auto" w:fill="CCCCFF"/>
            <w:tcMar>
              <w:top w:w="55" w:type="dxa"/>
              <w:left w:w="55" w:type="dxa"/>
              <w:bottom w:w="55" w:type="dxa"/>
              <w:right w:w="55" w:type="dxa"/>
            </w:tcMar>
            <w:vAlign w:val="center"/>
          </w:tcPr>
          <w:p w14:paraId="2A39FD5D" w14:textId="77777777" w:rsidR="00E71457" w:rsidRDefault="00CB49D9">
            <w:pPr>
              <w:pStyle w:val="TableContents"/>
            </w:pPr>
            <w:r>
              <w:t> </w:t>
            </w:r>
          </w:p>
        </w:tc>
      </w:tr>
    </w:tbl>
    <w:p w14:paraId="2A39FD5F" w14:textId="77777777" w:rsidR="00E71457" w:rsidRDefault="00E71457">
      <w:pPr>
        <w:pStyle w:val="Standard"/>
        <w:rPr>
          <w:b/>
          <w:sz w:val="36"/>
        </w:rPr>
      </w:pPr>
    </w:p>
    <w:p w14:paraId="2A39FD60" w14:textId="77777777" w:rsidR="00E71457" w:rsidRDefault="00CB49D9">
      <w:pPr>
        <w:pStyle w:val="fyrirmaeli0"/>
      </w:pPr>
      <w:bookmarkStart w:id="52" w:name="__RefHeading___Toc20480_658837586"/>
      <w:r>
        <w:rPr>
          <w:sz w:val="24"/>
          <w:szCs w:val="24"/>
        </w:rPr>
        <w:t>C</w:t>
      </w:r>
      <w:r>
        <w:rPr>
          <w:sz w:val="24"/>
          <w:szCs w:val="24"/>
        </w:rPr>
        <w:tab/>
      </w:r>
      <w:r>
        <w:t>VOCABULARY</w:t>
      </w:r>
      <w:r>
        <w:br/>
      </w:r>
      <w:r>
        <w:t>Words often confused:</w:t>
      </w:r>
      <w:bookmarkEnd w:id="52"/>
    </w:p>
    <w:p w14:paraId="2A39FD61" w14:textId="77777777" w:rsidR="00E71457" w:rsidRDefault="00CB49D9">
      <w:pPr>
        <w:pStyle w:val="fyrirmaeli0"/>
      </w:pPr>
      <w:bookmarkStart w:id="53" w:name="__RefHeading___Toc20482_658837586"/>
      <w:r>
        <w:tab/>
        <w:t xml:space="preserve">These words sometimes have very similar meanings. Look them up in a </w:t>
      </w:r>
      <w:r>
        <w:t xml:space="preserve">dictionary and find out what their translation may be in Icelandic, and then complete these sentences using the </w:t>
      </w:r>
      <w:r>
        <w:rPr>
          <w:i/>
        </w:rPr>
        <w:t>correct form</w:t>
      </w:r>
      <w:r>
        <w:t xml:space="preserve"> of one of the words. One has been done for you as an example.</w:t>
      </w:r>
      <w:bookmarkEnd w:id="53"/>
    </w:p>
    <w:p w14:paraId="2A39FD62" w14:textId="77777777" w:rsidR="00E71457" w:rsidRDefault="00E71457">
      <w:pPr>
        <w:pStyle w:val="Textbody"/>
        <w:spacing w:after="0"/>
      </w:pPr>
    </w:p>
    <w:tbl>
      <w:tblPr>
        <w:tblW w:w="6843" w:type="dxa"/>
        <w:jc w:val="center"/>
        <w:tblLayout w:type="fixed"/>
        <w:tblCellMar>
          <w:left w:w="10" w:type="dxa"/>
          <w:right w:w="10" w:type="dxa"/>
        </w:tblCellMar>
        <w:tblLook w:val="0000" w:firstRow="0" w:lastRow="0" w:firstColumn="0" w:lastColumn="0" w:noHBand="0" w:noVBand="0"/>
      </w:tblPr>
      <w:tblGrid>
        <w:gridCol w:w="1368"/>
        <w:gridCol w:w="1369"/>
        <w:gridCol w:w="1368"/>
        <w:gridCol w:w="1369"/>
        <w:gridCol w:w="1369"/>
      </w:tblGrid>
      <w:tr w:rsidR="00E71457" w14:paraId="2A39FD68" w14:textId="77777777">
        <w:tblPrEx>
          <w:tblCellMar>
            <w:top w:w="0" w:type="dxa"/>
            <w:bottom w:w="0" w:type="dxa"/>
          </w:tblCellMar>
        </w:tblPrEx>
        <w:trPr>
          <w:jc w:val="center"/>
        </w:trPr>
        <w:tc>
          <w:tcPr>
            <w:tcW w:w="1368" w:type="dxa"/>
            <w:tcBorders>
              <w:top w:val="single" w:sz="4" w:space="0" w:color="000080"/>
              <w:left w:val="single" w:sz="4" w:space="0" w:color="000080"/>
              <w:bottom w:val="single" w:sz="4" w:space="0" w:color="000080"/>
            </w:tcBorders>
            <w:shd w:val="clear" w:color="auto" w:fill="FFFFFF"/>
            <w:tcMar>
              <w:top w:w="55" w:type="dxa"/>
              <w:left w:w="55" w:type="dxa"/>
              <w:bottom w:w="55" w:type="dxa"/>
              <w:right w:w="55" w:type="dxa"/>
            </w:tcMar>
            <w:vAlign w:val="center"/>
          </w:tcPr>
          <w:p w14:paraId="2A39FD63" w14:textId="77777777" w:rsidR="00E71457" w:rsidRDefault="00CB49D9">
            <w:pPr>
              <w:pStyle w:val="TableContents"/>
              <w:jc w:val="center"/>
              <w:rPr>
                <w:b/>
              </w:rPr>
            </w:pPr>
            <w:r>
              <w:rPr>
                <w:b/>
              </w:rPr>
              <w:t>harm</w:t>
            </w:r>
          </w:p>
        </w:tc>
        <w:tc>
          <w:tcPr>
            <w:tcW w:w="1369" w:type="dxa"/>
            <w:tcBorders>
              <w:top w:val="single" w:sz="4" w:space="0" w:color="000080"/>
              <w:left w:val="single" w:sz="4" w:space="0" w:color="000080"/>
              <w:bottom w:val="single" w:sz="4" w:space="0" w:color="000080"/>
            </w:tcBorders>
            <w:shd w:val="clear" w:color="auto" w:fill="FFFFFF"/>
            <w:tcMar>
              <w:top w:w="55" w:type="dxa"/>
              <w:left w:w="55" w:type="dxa"/>
              <w:bottom w:w="55" w:type="dxa"/>
              <w:right w:w="55" w:type="dxa"/>
            </w:tcMar>
            <w:vAlign w:val="center"/>
          </w:tcPr>
          <w:p w14:paraId="2A39FD64" w14:textId="77777777" w:rsidR="00E71457" w:rsidRDefault="00CB49D9">
            <w:pPr>
              <w:pStyle w:val="TableContents"/>
              <w:jc w:val="center"/>
              <w:rPr>
                <w:b/>
              </w:rPr>
            </w:pPr>
            <w:r>
              <w:rPr>
                <w:b/>
              </w:rPr>
              <w:t>hurt</w:t>
            </w:r>
          </w:p>
        </w:tc>
        <w:tc>
          <w:tcPr>
            <w:tcW w:w="1368" w:type="dxa"/>
            <w:tcBorders>
              <w:top w:val="single" w:sz="4" w:space="0" w:color="000080"/>
              <w:left w:val="single" w:sz="4" w:space="0" w:color="000080"/>
              <w:bottom w:val="single" w:sz="4" w:space="0" w:color="000080"/>
            </w:tcBorders>
            <w:shd w:val="clear" w:color="auto" w:fill="FFFFFF"/>
            <w:tcMar>
              <w:top w:w="55" w:type="dxa"/>
              <w:left w:w="55" w:type="dxa"/>
              <w:bottom w:w="55" w:type="dxa"/>
              <w:right w:w="55" w:type="dxa"/>
            </w:tcMar>
            <w:vAlign w:val="center"/>
          </w:tcPr>
          <w:p w14:paraId="2A39FD65" w14:textId="77777777" w:rsidR="00E71457" w:rsidRDefault="00CB49D9">
            <w:pPr>
              <w:pStyle w:val="TableContents"/>
              <w:jc w:val="center"/>
              <w:rPr>
                <w:b/>
              </w:rPr>
            </w:pPr>
            <w:r>
              <w:rPr>
                <w:b/>
              </w:rPr>
              <w:t>damage</w:t>
            </w:r>
          </w:p>
        </w:tc>
        <w:tc>
          <w:tcPr>
            <w:tcW w:w="1369" w:type="dxa"/>
            <w:tcBorders>
              <w:top w:val="single" w:sz="4" w:space="0" w:color="000080"/>
              <w:left w:val="single" w:sz="4" w:space="0" w:color="000080"/>
              <w:bottom w:val="single" w:sz="4" w:space="0" w:color="000080"/>
            </w:tcBorders>
            <w:shd w:val="clear" w:color="auto" w:fill="FFFFFF"/>
            <w:tcMar>
              <w:top w:w="55" w:type="dxa"/>
              <w:left w:w="55" w:type="dxa"/>
              <w:bottom w:w="55" w:type="dxa"/>
              <w:right w:w="55" w:type="dxa"/>
            </w:tcMar>
            <w:vAlign w:val="center"/>
          </w:tcPr>
          <w:p w14:paraId="2A39FD66" w14:textId="77777777" w:rsidR="00E71457" w:rsidRDefault="00CB49D9">
            <w:pPr>
              <w:pStyle w:val="TableContents"/>
              <w:jc w:val="center"/>
              <w:rPr>
                <w:b/>
              </w:rPr>
            </w:pPr>
            <w:r>
              <w:rPr>
                <w:b/>
              </w:rPr>
              <w:t>injure</w:t>
            </w:r>
          </w:p>
        </w:tc>
        <w:tc>
          <w:tcPr>
            <w:tcW w:w="1369" w:type="dxa"/>
            <w:tcBorders>
              <w:top w:val="single" w:sz="4" w:space="0" w:color="000080"/>
              <w:left w:val="single" w:sz="4" w:space="0" w:color="000080"/>
              <w:bottom w:val="single" w:sz="4" w:space="0" w:color="000080"/>
              <w:right w:val="single" w:sz="4" w:space="0" w:color="000080"/>
            </w:tcBorders>
            <w:shd w:val="clear" w:color="auto" w:fill="FFFFFF"/>
            <w:tcMar>
              <w:top w:w="55" w:type="dxa"/>
              <w:left w:w="55" w:type="dxa"/>
              <w:bottom w:w="55" w:type="dxa"/>
              <w:right w:w="55" w:type="dxa"/>
            </w:tcMar>
            <w:vAlign w:val="center"/>
          </w:tcPr>
          <w:p w14:paraId="2A39FD67" w14:textId="77777777" w:rsidR="00E71457" w:rsidRDefault="00CB49D9">
            <w:pPr>
              <w:pStyle w:val="TableContents"/>
              <w:jc w:val="center"/>
              <w:rPr>
                <w:b/>
              </w:rPr>
            </w:pPr>
            <w:r>
              <w:rPr>
                <w:b/>
              </w:rPr>
              <w:t>break</w:t>
            </w:r>
          </w:p>
        </w:tc>
      </w:tr>
    </w:tbl>
    <w:p w14:paraId="2A39FD69" w14:textId="77777777" w:rsidR="00E71457" w:rsidRDefault="00E71457">
      <w:pPr>
        <w:pStyle w:val="Standard"/>
      </w:pPr>
    </w:p>
    <w:tbl>
      <w:tblPr>
        <w:tblW w:w="10179" w:type="dxa"/>
        <w:tblInd w:w="20" w:type="dxa"/>
        <w:tblLayout w:type="fixed"/>
        <w:tblCellMar>
          <w:left w:w="10" w:type="dxa"/>
          <w:right w:w="10" w:type="dxa"/>
        </w:tblCellMar>
        <w:tblLook w:val="0000" w:firstRow="0" w:lastRow="0" w:firstColumn="0" w:lastColumn="0" w:noHBand="0" w:noVBand="0"/>
      </w:tblPr>
      <w:tblGrid>
        <w:gridCol w:w="420"/>
        <w:gridCol w:w="9759"/>
      </w:tblGrid>
      <w:tr w:rsidR="00E71457" w14:paraId="2A39FD6C" w14:textId="77777777">
        <w:tblPrEx>
          <w:tblCellMar>
            <w:top w:w="0" w:type="dxa"/>
            <w:bottom w:w="0" w:type="dxa"/>
          </w:tblCellMar>
        </w:tblPrEx>
        <w:tc>
          <w:tcPr>
            <w:tcW w:w="420" w:type="dxa"/>
            <w:tcBorders>
              <w:top w:val="single" w:sz="8" w:space="0" w:color="003366"/>
              <w:left w:val="single" w:sz="8" w:space="0" w:color="003366"/>
              <w:bottom w:val="single" w:sz="8" w:space="0" w:color="003366"/>
            </w:tcBorders>
            <w:shd w:val="clear" w:color="auto" w:fill="003366"/>
            <w:tcMar>
              <w:top w:w="30" w:type="dxa"/>
              <w:left w:w="30" w:type="dxa"/>
              <w:bottom w:w="30" w:type="dxa"/>
              <w:right w:w="30" w:type="dxa"/>
            </w:tcMar>
          </w:tcPr>
          <w:p w14:paraId="2A39FD6A" w14:textId="77777777" w:rsidR="00E71457" w:rsidRDefault="00CB49D9">
            <w:pPr>
              <w:pStyle w:val="TableContents"/>
              <w:rPr>
                <w:b/>
                <w:color w:val="FFFFFF"/>
              </w:rPr>
            </w:pPr>
            <w:r>
              <w:rPr>
                <w:b/>
                <w:color w:val="FFFFFF"/>
              </w:rPr>
              <w:t>0</w:t>
            </w:r>
          </w:p>
        </w:tc>
        <w:tc>
          <w:tcPr>
            <w:tcW w:w="9759" w:type="dxa"/>
            <w:shd w:val="clear" w:color="auto" w:fill="auto"/>
            <w:tcMar>
              <w:top w:w="55" w:type="dxa"/>
              <w:left w:w="55" w:type="dxa"/>
              <w:bottom w:w="55" w:type="dxa"/>
              <w:right w:w="55" w:type="dxa"/>
            </w:tcMar>
            <w:vAlign w:val="center"/>
          </w:tcPr>
          <w:p w14:paraId="2A39FD6B" w14:textId="77777777" w:rsidR="00E71457" w:rsidRDefault="00CB49D9">
            <w:pPr>
              <w:pStyle w:val="TableContents"/>
            </w:pPr>
            <w:r>
              <w:t xml:space="preserve">When he drove the car into a </w:t>
            </w:r>
            <w:r>
              <w:t xml:space="preserve">tree yesterday, he </w:t>
            </w:r>
            <w:r>
              <w:rPr>
                <w:b/>
              </w:rPr>
              <w:t>[ damaged ]</w:t>
            </w:r>
            <w:r>
              <w:t xml:space="preserve"> the car, </w:t>
            </w:r>
            <w:r>
              <w:rPr>
                <w:b/>
              </w:rPr>
              <w:t xml:space="preserve">[ broke ] </w:t>
            </w:r>
            <w:r>
              <w:t xml:space="preserve">the tree and </w:t>
            </w:r>
            <w:r>
              <w:rPr>
                <w:b/>
              </w:rPr>
              <w:t xml:space="preserve">[ injured ] </w:t>
            </w:r>
            <w:r>
              <w:t>himself badly.</w:t>
            </w:r>
          </w:p>
        </w:tc>
      </w:tr>
      <w:tr w:rsidR="00E71457" w14:paraId="2A39FD6F" w14:textId="77777777">
        <w:tblPrEx>
          <w:tblCellMar>
            <w:top w:w="0" w:type="dxa"/>
            <w:bottom w:w="0" w:type="dxa"/>
          </w:tblCellMar>
        </w:tblPrEx>
        <w:tc>
          <w:tcPr>
            <w:tcW w:w="420" w:type="dxa"/>
            <w:tcBorders>
              <w:left w:val="single" w:sz="8" w:space="0" w:color="003366"/>
              <w:bottom w:val="single" w:sz="8" w:space="0" w:color="003366"/>
            </w:tcBorders>
            <w:shd w:val="clear" w:color="auto" w:fill="003366"/>
            <w:tcMar>
              <w:top w:w="30" w:type="dxa"/>
              <w:left w:w="30" w:type="dxa"/>
              <w:bottom w:w="30" w:type="dxa"/>
              <w:right w:w="30" w:type="dxa"/>
            </w:tcMar>
          </w:tcPr>
          <w:p w14:paraId="2A39FD6D" w14:textId="77777777" w:rsidR="00E71457" w:rsidRDefault="00CB49D9">
            <w:pPr>
              <w:pStyle w:val="TableContents"/>
            </w:pPr>
            <w:r>
              <w:rPr>
                <w:rStyle w:val="Teletype"/>
                <w:rFonts w:ascii="Arial" w:hAnsi="Arial"/>
                <w:b/>
                <w:color w:val="FFFFFF"/>
              </w:rPr>
              <w:t>1</w:t>
            </w:r>
          </w:p>
        </w:tc>
        <w:tc>
          <w:tcPr>
            <w:tcW w:w="9759" w:type="dxa"/>
            <w:shd w:val="clear" w:color="auto" w:fill="auto"/>
            <w:tcMar>
              <w:top w:w="55" w:type="dxa"/>
              <w:left w:w="55" w:type="dxa"/>
              <w:bottom w:w="55" w:type="dxa"/>
              <w:right w:w="55" w:type="dxa"/>
            </w:tcMar>
            <w:vAlign w:val="center"/>
          </w:tcPr>
          <w:p w14:paraId="2A39FD6E" w14:textId="77777777" w:rsidR="00E71457" w:rsidRDefault="00CB49D9">
            <w:pPr>
              <w:pStyle w:val="TableContents"/>
            </w:pPr>
            <w:r>
              <w:t>It wasn't my fault. I didn't mean to [_______________] anyone.</w:t>
            </w:r>
          </w:p>
        </w:tc>
      </w:tr>
      <w:tr w:rsidR="00E71457" w14:paraId="2A39FD72" w14:textId="77777777">
        <w:tblPrEx>
          <w:tblCellMar>
            <w:top w:w="0" w:type="dxa"/>
            <w:bottom w:w="0" w:type="dxa"/>
          </w:tblCellMar>
        </w:tblPrEx>
        <w:tc>
          <w:tcPr>
            <w:tcW w:w="420" w:type="dxa"/>
            <w:tcBorders>
              <w:left w:val="single" w:sz="8" w:space="0" w:color="003366"/>
              <w:bottom w:val="single" w:sz="8" w:space="0" w:color="003366"/>
            </w:tcBorders>
            <w:shd w:val="clear" w:color="auto" w:fill="003366"/>
            <w:tcMar>
              <w:top w:w="30" w:type="dxa"/>
              <w:left w:w="30" w:type="dxa"/>
              <w:bottom w:w="30" w:type="dxa"/>
              <w:right w:w="30" w:type="dxa"/>
            </w:tcMar>
          </w:tcPr>
          <w:p w14:paraId="2A39FD70" w14:textId="77777777" w:rsidR="00E71457" w:rsidRDefault="00CB49D9">
            <w:pPr>
              <w:pStyle w:val="TableContents"/>
            </w:pPr>
            <w:r>
              <w:rPr>
                <w:rStyle w:val="Teletype"/>
                <w:rFonts w:ascii="Arial" w:hAnsi="Arial"/>
                <w:b/>
                <w:color w:val="FFFFFF"/>
              </w:rPr>
              <w:t>2</w:t>
            </w:r>
          </w:p>
        </w:tc>
        <w:tc>
          <w:tcPr>
            <w:tcW w:w="9759" w:type="dxa"/>
            <w:shd w:val="clear" w:color="auto" w:fill="auto"/>
            <w:tcMar>
              <w:top w:w="55" w:type="dxa"/>
              <w:left w:w="55" w:type="dxa"/>
              <w:bottom w:w="55" w:type="dxa"/>
              <w:right w:w="55" w:type="dxa"/>
            </w:tcMar>
            <w:vAlign w:val="center"/>
          </w:tcPr>
          <w:p w14:paraId="2A39FD71" w14:textId="77777777" w:rsidR="00E71457" w:rsidRDefault="00CB49D9">
            <w:pPr>
              <w:pStyle w:val="TableContents"/>
            </w:pPr>
            <w:r>
              <w:t>When I  [_______________]  my arm I had to have it in plaster for a month.</w:t>
            </w:r>
          </w:p>
        </w:tc>
      </w:tr>
      <w:tr w:rsidR="00E71457" w14:paraId="2A39FD75" w14:textId="77777777">
        <w:tblPrEx>
          <w:tblCellMar>
            <w:top w:w="0" w:type="dxa"/>
            <w:bottom w:w="0" w:type="dxa"/>
          </w:tblCellMar>
        </w:tblPrEx>
        <w:tc>
          <w:tcPr>
            <w:tcW w:w="420" w:type="dxa"/>
            <w:tcBorders>
              <w:left w:val="single" w:sz="8" w:space="0" w:color="003366"/>
              <w:bottom w:val="single" w:sz="8" w:space="0" w:color="003366"/>
            </w:tcBorders>
            <w:shd w:val="clear" w:color="auto" w:fill="003366"/>
            <w:tcMar>
              <w:top w:w="30" w:type="dxa"/>
              <w:left w:w="30" w:type="dxa"/>
              <w:bottom w:w="30" w:type="dxa"/>
              <w:right w:w="30" w:type="dxa"/>
            </w:tcMar>
          </w:tcPr>
          <w:p w14:paraId="2A39FD73" w14:textId="77777777" w:rsidR="00E71457" w:rsidRDefault="00CB49D9">
            <w:pPr>
              <w:pStyle w:val="TableContents"/>
            </w:pPr>
            <w:r>
              <w:rPr>
                <w:rStyle w:val="Teletype"/>
                <w:rFonts w:ascii="Arial" w:hAnsi="Arial"/>
                <w:b/>
                <w:color w:val="FFFFFF"/>
              </w:rPr>
              <w:t>3</w:t>
            </w:r>
          </w:p>
        </w:tc>
        <w:tc>
          <w:tcPr>
            <w:tcW w:w="9759" w:type="dxa"/>
            <w:shd w:val="clear" w:color="auto" w:fill="auto"/>
            <w:tcMar>
              <w:top w:w="55" w:type="dxa"/>
              <w:left w:w="55" w:type="dxa"/>
              <w:bottom w:w="55" w:type="dxa"/>
              <w:right w:w="55" w:type="dxa"/>
            </w:tcMar>
            <w:vAlign w:val="center"/>
          </w:tcPr>
          <w:p w14:paraId="2A39FD74" w14:textId="77777777" w:rsidR="00E71457" w:rsidRDefault="00CB49D9">
            <w:pPr>
              <w:pStyle w:val="TableContents"/>
            </w:pPr>
            <w:r>
              <w:t xml:space="preserve">He was  </w:t>
            </w:r>
            <w:r>
              <w:t>[_______________]  in the last game and will have to miss the final.</w:t>
            </w:r>
          </w:p>
        </w:tc>
      </w:tr>
      <w:tr w:rsidR="00E71457" w14:paraId="2A39FD78" w14:textId="77777777">
        <w:tblPrEx>
          <w:tblCellMar>
            <w:top w:w="0" w:type="dxa"/>
            <w:bottom w:w="0" w:type="dxa"/>
          </w:tblCellMar>
        </w:tblPrEx>
        <w:tc>
          <w:tcPr>
            <w:tcW w:w="420" w:type="dxa"/>
            <w:tcBorders>
              <w:left w:val="single" w:sz="8" w:space="0" w:color="003366"/>
              <w:bottom w:val="single" w:sz="8" w:space="0" w:color="003366"/>
            </w:tcBorders>
            <w:shd w:val="clear" w:color="auto" w:fill="003366"/>
            <w:tcMar>
              <w:top w:w="30" w:type="dxa"/>
              <w:left w:w="30" w:type="dxa"/>
              <w:bottom w:w="30" w:type="dxa"/>
              <w:right w:w="30" w:type="dxa"/>
            </w:tcMar>
          </w:tcPr>
          <w:p w14:paraId="2A39FD76" w14:textId="77777777" w:rsidR="00E71457" w:rsidRDefault="00CB49D9">
            <w:pPr>
              <w:pStyle w:val="TableContents"/>
            </w:pPr>
            <w:r>
              <w:rPr>
                <w:rStyle w:val="Teletype"/>
                <w:rFonts w:ascii="Arial" w:hAnsi="Arial"/>
                <w:b/>
                <w:color w:val="FFFFFF"/>
              </w:rPr>
              <w:t>4</w:t>
            </w:r>
          </w:p>
        </w:tc>
        <w:tc>
          <w:tcPr>
            <w:tcW w:w="9759" w:type="dxa"/>
            <w:shd w:val="clear" w:color="auto" w:fill="auto"/>
            <w:tcMar>
              <w:top w:w="55" w:type="dxa"/>
              <w:left w:w="55" w:type="dxa"/>
              <w:bottom w:w="55" w:type="dxa"/>
              <w:right w:w="55" w:type="dxa"/>
            </w:tcMar>
            <w:vAlign w:val="center"/>
          </w:tcPr>
          <w:p w14:paraId="2A39FD77" w14:textId="77777777" w:rsidR="00E71457" w:rsidRDefault="00CB49D9">
            <w:pPr>
              <w:pStyle w:val="TableContents"/>
            </w:pPr>
            <w:r>
              <w:t>Strong sunlight can seriously  [_______________]  the retinas of your eyes.</w:t>
            </w:r>
          </w:p>
        </w:tc>
      </w:tr>
      <w:tr w:rsidR="00E71457" w14:paraId="2A39FD7B" w14:textId="77777777">
        <w:tblPrEx>
          <w:tblCellMar>
            <w:top w:w="0" w:type="dxa"/>
            <w:bottom w:w="0" w:type="dxa"/>
          </w:tblCellMar>
        </w:tblPrEx>
        <w:tc>
          <w:tcPr>
            <w:tcW w:w="420" w:type="dxa"/>
            <w:tcBorders>
              <w:left w:val="single" w:sz="8" w:space="0" w:color="003366"/>
              <w:bottom w:val="single" w:sz="8" w:space="0" w:color="003366"/>
            </w:tcBorders>
            <w:shd w:val="clear" w:color="auto" w:fill="003366"/>
            <w:tcMar>
              <w:top w:w="30" w:type="dxa"/>
              <w:left w:w="30" w:type="dxa"/>
              <w:bottom w:w="30" w:type="dxa"/>
              <w:right w:w="30" w:type="dxa"/>
            </w:tcMar>
          </w:tcPr>
          <w:p w14:paraId="2A39FD79" w14:textId="77777777" w:rsidR="00E71457" w:rsidRDefault="00CB49D9">
            <w:pPr>
              <w:pStyle w:val="TableContents"/>
            </w:pPr>
            <w:r>
              <w:rPr>
                <w:rStyle w:val="Teletype"/>
                <w:rFonts w:ascii="Arial" w:hAnsi="Arial"/>
                <w:b/>
                <w:color w:val="FFFFFF"/>
              </w:rPr>
              <w:t>5</w:t>
            </w:r>
          </w:p>
        </w:tc>
        <w:tc>
          <w:tcPr>
            <w:tcW w:w="9759" w:type="dxa"/>
            <w:shd w:val="clear" w:color="auto" w:fill="auto"/>
            <w:tcMar>
              <w:top w:w="55" w:type="dxa"/>
              <w:left w:w="55" w:type="dxa"/>
              <w:bottom w:w="55" w:type="dxa"/>
              <w:right w:w="55" w:type="dxa"/>
            </w:tcMar>
            <w:vAlign w:val="center"/>
          </w:tcPr>
          <w:p w14:paraId="2A39FD7A" w14:textId="77777777" w:rsidR="00E71457" w:rsidRDefault="00CB49D9">
            <w:pPr>
              <w:pStyle w:val="TableContents"/>
            </w:pPr>
            <w:r>
              <w:t>Stop pulling my hair - it  [_______________] !</w:t>
            </w:r>
          </w:p>
        </w:tc>
      </w:tr>
      <w:tr w:rsidR="00E71457" w14:paraId="2A39FD7E" w14:textId="77777777">
        <w:tblPrEx>
          <w:tblCellMar>
            <w:top w:w="0" w:type="dxa"/>
            <w:bottom w:w="0" w:type="dxa"/>
          </w:tblCellMar>
        </w:tblPrEx>
        <w:trPr>
          <w:trHeight w:val="375"/>
        </w:trPr>
        <w:tc>
          <w:tcPr>
            <w:tcW w:w="420" w:type="dxa"/>
            <w:tcBorders>
              <w:left w:val="single" w:sz="8" w:space="0" w:color="003366"/>
              <w:bottom w:val="single" w:sz="8" w:space="0" w:color="003366"/>
            </w:tcBorders>
            <w:shd w:val="clear" w:color="auto" w:fill="003366"/>
            <w:tcMar>
              <w:top w:w="30" w:type="dxa"/>
              <w:left w:w="30" w:type="dxa"/>
              <w:bottom w:w="30" w:type="dxa"/>
              <w:right w:w="30" w:type="dxa"/>
            </w:tcMar>
          </w:tcPr>
          <w:p w14:paraId="2A39FD7C" w14:textId="77777777" w:rsidR="00E71457" w:rsidRDefault="00CB49D9">
            <w:pPr>
              <w:pStyle w:val="TableContents"/>
            </w:pPr>
            <w:r>
              <w:rPr>
                <w:rStyle w:val="Teletype"/>
                <w:rFonts w:ascii="Arial" w:hAnsi="Arial"/>
                <w:b/>
                <w:color w:val="FFFFFF"/>
              </w:rPr>
              <w:t>6</w:t>
            </w:r>
          </w:p>
        </w:tc>
        <w:tc>
          <w:tcPr>
            <w:tcW w:w="9759" w:type="dxa"/>
            <w:shd w:val="clear" w:color="auto" w:fill="auto"/>
            <w:tcMar>
              <w:top w:w="55" w:type="dxa"/>
              <w:left w:w="55" w:type="dxa"/>
              <w:bottom w:w="55" w:type="dxa"/>
              <w:right w:w="55" w:type="dxa"/>
            </w:tcMar>
            <w:vAlign w:val="center"/>
          </w:tcPr>
          <w:p w14:paraId="2A39FD7D" w14:textId="77777777" w:rsidR="00E71457" w:rsidRDefault="00CB49D9">
            <w:pPr>
              <w:pStyle w:val="TableContents"/>
            </w:pPr>
            <w:r>
              <w:t xml:space="preserve">Trust me and I promise you'll come to no  </w:t>
            </w:r>
            <w:r>
              <w:t>[_______________] .</w:t>
            </w:r>
          </w:p>
        </w:tc>
      </w:tr>
      <w:tr w:rsidR="00E71457" w14:paraId="2A39FD81" w14:textId="77777777">
        <w:tblPrEx>
          <w:tblCellMar>
            <w:top w:w="0" w:type="dxa"/>
            <w:bottom w:w="0" w:type="dxa"/>
          </w:tblCellMar>
        </w:tblPrEx>
        <w:trPr>
          <w:trHeight w:val="375"/>
        </w:trPr>
        <w:tc>
          <w:tcPr>
            <w:tcW w:w="420" w:type="dxa"/>
            <w:tcBorders>
              <w:left w:val="single" w:sz="8" w:space="0" w:color="003366"/>
              <w:bottom w:val="single" w:sz="8" w:space="0" w:color="003366"/>
            </w:tcBorders>
            <w:shd w:val="clear" w:color="auto" w:fill="003366"/>
            <w:tcMar>
              <w:top w:w="30" w:type="dxa"/>
              <w:left w:w="30" w:type="dxa"/>
              <w:bottom w:w="30" w:type="dxa"/>
              <w:right w:w="30" w:type="dxa"/>
            </w:tcMar>
          </w:tcPr>
          <w:p w14:paraId="2A39FD7F" w14:textId="77777777" w:rsidR="00E71457" w:rsidRDefault="00CB49D9">
            <w:pPr>
              <w:pStyle w:val="TableContents"/>
              <w:rPr>
                <w:b/>
                <w:color w:val="FFFFFF"/>
              </w:rPr>
            </w:pPr>
            <w:r>
              <w:rPr>
                <w:b/>
                <w:color w:val="FFFFFF"/>
              </w:rPr>
              <w:t>7</w:t>
            </w:r>
          </w:p>
        </w:tc>
        <w:tc>
          <w:tcPr>
            <w:tcW w:w="9759" w:type="dxa"/>
            <w:shd w:val="clear" w:color="auto" w:fill="auto"/>
            <w:tcMar>
              <w:top w:w="55" w:type="dxa"/>
              <w:left w:w="55" w:type="dxa"/>
              <w:bottom w:w="55" w:type="dxa"/>
              <w:right w:w="55" w:type="dxa"/>
            </w:tcMar>
            <w:vAlign w:val="center"/>
          </w:tcPr>
          <w:p w14:paraId="2A39FD80" w14:textId="77777777" w:rsidR="00E71457" w:rsidRDefault="00CB49D9">
            <w:pPr>
              <w:pStyle w:val="TableContents"/>
            </w:pPr>
            <w:r>
              <w:t>I'm sorry, I think I've  [_______________]  your alarm clock.</w:t>
            </w:r>
          </w:p>
        </w:tc>
      </w:tr>
      <w:tr w:rsidR="00E71457" w14:paraId="2A39FD84" w14:textId="77777777">
        <w:tblPrEx>
          <w:tblCellMar>
            <w:top w:w="0" w:type="dxa"/>
            <w:bottom w:w="0" w:type="dxa"/>
          </w:tblCellMar>
        </w:tblPrEx>
        <w:tc>
          <w:tcPr>
            <w:tcW w:w="420" w:type="dxa"/>
            <w:tcBorders>
              <w:left w:val="single" w:sz="8" w:space="0" w:color="003366"/>
              <w:bottom w:val="single" w:sz="8" w:space="0" w:color="003366"/>
            </w:tcBorders>
            <w:shd w:val="clear" w:color="auto" w:fill="003366"/>
            <w:tcMar>
              <w:top w:w="30" w:type="dxa"/>
              <w:left w:w="30" w:type="dxa"/>
              <w:bottom w:w="30" w:type="dxa"/>
              <w:right w:w="30" w:type="dxa"/>
            </w:tcMar>
          </w:tcPr>
          <w:p w14:paraId="2A39FD82" w14:textId="77777777" w:rsidR="00E71457" w:rsidRDefault="00CB49D9">
            <w:pPr>
              <w:pStyle w:val="TableContents"/>
              <w:rPr>
                <w:b/>
                <w:color w:val="FFFFFF"/>
              </w:rPr>
            </w:pPr>
            <w:r>
              <w:rPr>
                <w:b/>
                <w:color w:val="FFFFFF"/>
              </w:rPr>
              <w:t>8</w:t>
            </w:r>
          </w:p>
        </w:tc>
        <w:tc>
          <w:tcPr>
            <w:tcW w:w="9759" w:type="dxa"/>
            <w:shd w:val="clear" w:color="auto" w:fill="auto"/>
            <w:tcMar>
              <w:top w:w="55" w:type="dxa"/>
              <w:left w:w="55" w:type="dxa"/>
              <w:bottom w:w="55" w:type="dxa"/>
              <w:right w:w="55" w:type="dxa"/>
            </w:tcMar>
            <w:vAlign w:val="center"/>
          </w:tcPr>
          <w:p w14:paraId="2A39FD83" w14:textId="77777777" w:rsidR="00E71457" w:rsidRDefault="00CB49D9">
            <w:pPr>
              <w:pStyle w:val="TableContents"/>
            </w:pPr>
            <w:r>
              <w:t>The building was badly  [_______________]  by the fire.</w:t>
            </w:r>
          </w:p>
        </w:tc>
      </w:tr>
      <w:tr w:rsidR="00E71457" w14:paraId="2A39FD87" w14:textId="77777777">
        <w:tblPrEx>
          <w:tblCellMar>
            <w:top w:w="0" w:type="dxa"/>
            <w:bottom w:w="0" w:type="dxa"/>
          </w:tblCellMar>
        </w:tblPrEx>
        <w:trPr>
          <w:trHeight w:val="375"/>
        </w:trPr>
        <w:tc>
          <w:tcPr>
            <w:tcW w:w="420" w:type="dxa"/>
            <w:tcBorders>
              <w:left w:val="single" w:sz="8" w:space="0" w:color="003366"/>
              <w:bottom w:val="single" w:sz="8" w:space="0" w:color="003366"/>
            </w:tcBorders>
            <w:shd w:val="clear" w:color="auto" w:fill="003366"/>
            <w:tcMar>
              <w:top w:w="30" w:type="dxa"/>
              <w:left w:w="30" w:type="dxa"/>
              <w:bottom w:w="30" w:type="dxa"/>
              <w:right w:w="30" w:type="dxa"/>
            </w:tcMar>
          </w:tcPr>
          <w:p w14:paraId="2A39FD85" w14:textId="77777777" w:rsidR="00E71457" w:rsidRDefault="00CB49D9">
            <w:pPr>
              <w:pStyle w:val="TableContents"/>
              <w:rPr>
                <w:b/>
                <w:color w:val="FFFFFF"/>
              </w:rPr>
            </w:pPr>
            <w:r>
              <w:rPr>
                <w:b/>
                <w:color w:val="FFFFFF"/>
              </w:rPr>
              <w:t>9</w:t>
            </w:r>
          </w:p>
        </w:tc>
        <w:tc>
          <w:tcPr>
            <w:tcW w:w="9759" w:type="dxa"/>
            <w:shd w:val="clear" w:color="auto" w:fill="auto"/>
            <w:tcMar>
              <w:top w:w="55" w:type="dxa"/>
              <w:left w:w="55" w:type="dxa"/>
              <w:bottom w:w="55" w:type="dxa"/>
              <w:right w:w="55" w:type="dxa"/>
            </w:tcMar>
            <w:vAlign w:val="center"/>
          </w:tcPr>
          <w:p w14:paraId="2A39FD86" w14:textId="77777777" w:rsidR="00E71457" w:rsidRDefault="00CB49D9">
            <w:pPr>
              <w:pStyle w:val="TableContents"/>
            </w:pPr>
            <w:r>
              <w:t xml:space="preserve">There is always a lifeguard at the swimming pool to make sure no one comes to any  </w:t>
            </w:r>
            <w:r>
              <w:t>[_______________] .</w:t>
            </w:r>
          </w:p>
        </w:tc>
      </w:tr>
      <w:tr w:rsidR="00E71457" w14:paraId="2A39FD8A" w14:textId="77777777">
        <w:tblPrEx>
          <w:tblCellMar>
            <w:top w:w="0" w:type="dxa"/>
            <w:bottom w:w="0" w:type="dxa"/>
          </w:tblCellMar>
        </w:tblPrEx>
        <w:trPr>
          <w:trHeight w:val="390"/>
        </w:trPr>
        <w:tc>
          <w:tcPr>
            <w:tcW w:w="420" w:type="dxa"/>
            <w:tcBorders>
              <w:left w:val="single" w:sz="8" w:space="0" w:color="003366"/>
              <w:bottom w:val="single" w:sz="8" w:space="0" w:color="003366"/>
            </w:tcBorders>
            <w:shd w:val="clear" w:color="auto" w:fill="003366"/>
            <w:tcMar>
              <w:top w:w="30" w:type="dxa"/>
              <w:left w:w="30" w:type="dxa"/>
              <w:bottom w:w="30" w:type="dxa"/>
              <w:right w:w="30" w:type="dxa"/>
            </w:tcMar>
          </w:tcPr>
          <w:p w14:paraId="2A39FD88" w14:textId="77777777" w:rsidR="00E71457" w:rsidRDefault="00CB49D9">
            <w:pPr>
              <w:pStyle w:val="TableContents"/>
              <w:rPr>
                <w:b/>
                <w:color w:val="FFFFFF"/>
              </w:rPr>
            </w:pPr>
            <w:r>
              <w:rPr>
                <w:b/>
                <w:color w:val="FFFFFF"/>
              </w:rPr>
              <w:t>10</w:t>
            </w:r>
          </w:p>
        </w:tc>
        <w:tc>
          <w:tcPr>
            <w:tcW w:w="9759" w:type="dxa"/>
            <w:shd w:val="clear" w:color="auto" w:fill="auto"/>
            <w:tcMar>
              <w:top w:w="55" w:type="dxa"/>
              <w:left w:w="55" w:type="dxa"/>
              <w:bottom w:w="55" w:type="dxa"/>
              <w:right w:w="55" w:type="dxa"/>
            </w:tcMar>
            <w:vAlign w:val="center"/>
          </w:tcPr>
          <w:p w14:paraId="2A39FD89" w14:textId="77777777" w:rsidR="00E71457" w:rsidRDefault="00CB49D9">
            <w:pPr>
              <w:pStyle w:val="TableContents"/>
            </w:pPr>
            <w:r>
              <w:t>The bomb killed two people and  [_______________]  ten more.</w:t>
            </w:r>
          </w:p>
        </w:tc>
      </w:tr>
    </w:tbl>
    <w:p w14:paraId="2A39FD8B" w14:textId="77777777" w:rsidR="00E71457" w:rsidRDefault="00E71457">
      <w:pPr>
        <w:pStyle w:val="Standard"/>
      </w:pPr>
    </w:p>
    <w:p w14:paraId="2A39FD8C" w14:textId="77777777" w:rsidR="00E71457" w:rsidRDefault="00CB49D9">
      <w:pPr>
        <w:pStyle w:val="Heading1"/>
      </w:pPr>
      <w:bookmarkStart w:id="54" w:name="__RefHeading___Toc24877_2372873469"/>
      <w:r>
        <w:rPr>
          <w:rFonts w:eastAsia="MS Mincho" w:cs="Tahoma"/>
          <w:szCs w:val="32"/>
        </w:rPr>
        <w:t>2</w:t>
      </w:r>
      <w:r>
        <w:t>c   Grammar</w:t>
      </w:r>
      <w:bookmarkEnd w:id="54"/>
    </w:p>
    <w:p w14:paraId="2A39FD8D" w14:textId="77777777" w:rsidR="00E71457" w:rsidRDefault="00CB49D9">
      <w:pPr>
        <w:pStyle w:val="Heading2"/>
      </w:pPr>
      <w:bookmarkStart w:id="55" w:name="__RefHeading___Toc20498_658837586"/>
      <w:r>
        <w:t>Future tenses:</w:t>
      </w:r>
      <w:bookmarkEnd w:id="55"/>
    </w:p>
    <w:p w14:paraId="2A39FD8E" w14:textId="77777777" w:rsidR="00E71457" w:rsidRDefault="00E71457">
      <w:pPr>
        <w:pStyle w:val="TableContents"/>
        <w:ind w:left="737" w:hanging="737"/>
      </w:pPr>
    </w:p>
    <w:p w14:paraId="2A39FD8F" w14:textId="77777777" w:rsidR="00E71457" w:rsidRDefault="00CB49D9">
      <w:pPr>
        <w:pStyle w:val="TableContents"/>
        <w:ind w:left="737" w:hanging="737"/>
      </w:pPr>
      <w:r>
        <w:rPr>
          <w:b/>
          <w:bCs/>
        </w:rPr>
        <w:tab/>
      </w:r>
      <w:r>
        <w:t xml:space="preserve">There are several different ways in English that you can talk about the </w:t>
      </w:r>
      <w:r>
        <w:rPr>
          <w:b/>
          <w:bCs/>
        </w:rPr>
        <w:t>future</w:t>
      </w:r>
      <w:r>
        <w:t xml:space="preserve">. This chapter is an introduction to the most </w:t>
      </w:r>
      <w:r>
        <w:t>important ones:</w:t>
      </w:r>
    </w:p>
    <w:p w14:paraId="2A39FD90" w14:textId="77777777" w:rsidR="00E71457" w:rsidRDefault="00E71457">
      <w:pPr>
        <w:pStyle w:val="TableContents"/>
      </w:pPr>
    </w:p>
    <w:tbl>
      <w:tblPr>
        <w:tblW w:w="9643" w:type="dxa"/>
        <w:tblLayout w:type="fixed"/>
        <w:tblCellMar>
          <w:left w:w="10" w:type="dxa"/>
          <w:right w:w="10" w:type="dxa"/>
        </w:tblCellMar>
        <w:tblLook w:val="0000" w:firstRow="0" w:lastRow="0" w:firstColumn="0" w:lastColumn="0" w:noHBand="0" w:noVBand="0"/>
      </w:tblPr>
      <w:tblGrid>
        <w:gridCol w:w="4275"/>
        <w:gridCol w:w="3308"/>
        <w:gridCol w:w="2060"/>
      </w:tblGrid>
      <w:tr w:rsidR="00E71457" w14:paraId="2A39FD94" w14:textId="77777777">
        <w:tblPrEx>
          <w:tblCellMar>
            <w:top w:w="0" w:type="dxa"/>
            <w:bottom w:w="0" w:type="dxa"/>
          </w:tblCellMar>
        </w:tblPrEx>
        <w:tc>
          <w:tcPr>
            <w:tcW w:w="4275" w:type="dxa"/>
            <w:tcBorders>
              <w:top w:val="single" w:sz="4" w:space="0" w:color="FFFFFF"/>
              <w:left w:val="single" w:sz="4" w:space="0" w:color="FFFFFF"/>
              <w:bottom w:val="single" w:sz="4" w:space="0" w:color="FFFFFF"/>
            </w:tcBorders>
            <w:shd w:val="clear" w:color="auto" w:fill="CCFFFF"/>
            <w:tcMar>
              <w:top w:w="55" w:type="dxa"/>
              <w:left w:w="55" w:type="dxa"/>
              <w:bottom w:w="55" w:type="dxa"/>
              <w:right w:w="55" w:type="dxa"/>
            </w:tcMar>
          </w:tcPr>
          <w:p w14:paraId="2A39FD91" w14:textId="77777777" w:rsidR="00E71457" w:rsidRDefault="00E71457">
            <w:pPr>
              <w:pStyle w:val="Standard"/>
              <w:rPr>
                <w:b/>
                <w:bCs/>
                <w:sz w:val="24"/>
              </w:rPr>
            </w:pPr>
          </w:p>
        </w:tc>
        <w:tc>
          <w:tcPr>
            <w:tcW w:w="3308" w:type="dxa"/>
            <w:tcBorders>
              <w:top w:val="single" w:sz="4" w:space="0" w:color="FFFFFF"/>
              <w:left w:val="single" w:sz="4" w:space="0" w:color="FFFFFF"/>
              <w:bottom w:val="single" w:sz="4" w:space="0" w:color="FFFFFF"/>
            </w:tcBorders>
            <w:shd w:val="clear" w:color="auto" w:fill="CCFFFF"/>
            <w:tcMar>
              <w:top w:w="55" w:type="dxa"/>
              <w:left w:w="55" w:type="dxa"/>
              <w:bottom w:w="55" w:type="dxa"/>
              <w:right w:w="55" w:type="dxa"/>
            </w:tcMar>
          </w:tcPr>
          <w:p w14:paraId="2A39FD92" w14:textId="77777777" w:rsidR="00E71457" w:rsidRDefault="00CB49D9">
            <w:pPr>
              <w:pStyle w:val="Standard"/>
              <w:jc w:val="center"/>
              <w:rPr>
                <w:b/>
                <w:bCs/>
                <w:sz w:val="24"/>
              </w:rPr>
            </w:pPr>
            <w:r>
              <w:rPr>
                <w:b/>
                <w:bCs/>
                <w:sz w:val="24"/>
              </w:rPr>
              <w:t>Verb form</w:t>
            </w:r>
          </w:p>
        </w:tc>
        <w:tc>
          <w:tcPr>
            <w:tcW w:w="2060" w:type="dxa"/>
            <w:tcBorders>
              <w:top w:val="single" w:sz="4" w:space="0" w:color="FFFFFF"/>
              <w:left w:val="single" w:sz="4" w:space="0" w:color="FFFFFF"/>
              <w:bottom w:val="single" w:sz="4" w:space="0" w:color="FFFFFF"/>
              <w:right w:val="single" w:sz="4" w:space="0" w:color="FFFFFF"/>
            </w:tcBorders>
            <w:shd w:val="clear" w:color="auto" w:fill="CCFFFF"/>
            <w:tcMar>
              <w:top w:w="55" w:type="dxa"/>
              <w:left w:w="55" w:type="dxa"/>
              <w:bottom w:w="55" w:type="dxa"/>
              <w:right w:w="55" w:type="dxa"/>
            </w:tcMar>
          </w:tcPr>
          <w:p w14:paraId="2A39FD93" w14:textId="77777777" w:rsidR="00E71457" w:rsidRDefault="00CB49D9">
            <w:pPr>
              <w:pStyle w:val="Standard"/>
              <w:jc w:val="center"/>
              <w:rPr>
                <w:b/>
                <w:bCs/>
                <w:sz w:val="24"/>
              </w:rPr>
            </w:pPr>
            <w:r>
              <w:rPr>
                <w:b/>
                <w:bCs/>
                <w:sz w:val="24"/>
              </w:rPr>
              <w:t>negative</w:t>
            </w:r>
          </w:p>
        </w:tc>
      </w:tr>
      <w:tr w:rsidR="00E71457" w14:paraId="2A39FD98" w14:textId="77777777">
        <w:tblPrEx>
          <w:tblCellMar>
            <w:top w:w="0" w:type="dxa"/>
            <w:bottom w:w="0" w:type="dxa"/>
          </w:tblCellMar>
        </w:tblPrEx>
        <w:tc>
          <w:tcPr>
            <w:tcW w:w="4275" w:type="dxa"/>
            <w:tcBorders>
              <w:left w:val="single" w:sz="4" w:space="0" w:color="FFFFFF"/>
              <w:bottom w:val="single" w:sz="4" w:space="0" w:color="FFFFFF"/>
            </w:tcBorders>
            <w:shd w:val="clear" w:color="auto" w:fill="CCFFFF"/>
            <w:tcMar>
              <w:top w:w="55" w:type="dxa"/>
              <w:left w:w="55" w:type="dxa"/>
              <w:bottom w:w="55" w:type="dxa"/>
              <w:right w:w="55" w:type="dxa"/>
            </w:tcMar>
          </w:tcPr>
          <w:p w14:paraId="2A39FD95" w14:textId="77777777" w:rsidR="00E71457" w:rsidRDefault="00CB49D9">
            <w:pPr>
              <w:pStyle w:val="Standard"/>
              <w:jc w:val="right"/>
              <w:rPr>
                <w:b/>
                <w:bCs/>
                <w:sz w:val="24"/>
              </w:rPr>
            </w:pPr>
            <w:r>
              <w:rPr>
                <w:b/>
                <w:bCs/>
                <w:sz w:val="24"/>
              </w:rPr>
              <w:t>Predictions/statements of fact</w:t>
            </w:r>
          </w:p>
        </w:tc>
        <w:tc>
          <w:tcPr>
            <w:tcW w:w="3308" w:type="dxa"/>
            <w:tcBorders>
              <w:left w:val="single" w:sz="4" w:space="0" w:color="FFFFFF"/>
              <w:bottom w:val="single" w:sz="4" w:space="0" w:color="FFFFFF"/>
            </w:tcBorders>
            <w:shd w:val="clear" w:color="auto" w:fill="auto"/>
            <w:tcMar>
              <w:top w:w="55" w:type="dxa"/>
              <w:left w:w="55" w:type="dxa"/>
              <w:bottom w:w="55" w:type="dxa"/>
              <w:right w:w="55" w:type="dxa"/>
            </w:tcMar>
          </w:tcPr>
          <w:p w14:paraId="2A39FD96" w14:textId="77777777" w:rsidR="00E71457" w:rsidRDefault="00CB49D9">
            <w:pPr>
              <w:pStyle w:val="Standard"/>
              <w:jc w:val="center"/>
              <w:rPr>
                <w:sz w:val="24"/>
              </w:rPr>
            </w:pPr>
            <w:r>
              <w:rPr>
                <w:sz w:val="24"/>
              </w:rPr>
              <w:t>will</w:t>
            </w:r>
          </w:p>
        </w:tc>
        <w:tc>
          <w:tcPr>
            <w:tcW w:w="2060" w:type="dxa"/>
            <w:tcBorders>
              <w:left w:val="single" w:sz="4" w:space="0" w:color="FFFFFF"/>
              <w:bottom w:val="single" w:sz="4" w:space="0" w:color="FFFFFF"/>
              <w:right w:val="single" w:sz="4" w:space="0" w:color="FFFFFF"/>
            </w:tcBorders>
            <w:shd w:val="clear" w:color="auto" w:fill="auto"/>
            <w:tcMar>
              <w:top w:w="55" w:type="dxa"/>
              <w:left w:w="55" w:type="dxa"/>
              <w:bottom w:w="55" w:type="dxa"/>
              <w:right w:w="55" w:type="dxa"/>
            </w:tcMar>
          </w:tcPr>
          <w:p w14:paraId="2A39FD97" w14:textId="77777777" w:rsidR="00E71457" w:rsidRDefault="00CB49D9">
            <w:pPr>
              <w:pStyle w:val="Standard"/>
              <w:jc w:val="center"/>
              <w:rPr>
                <w:sz w:val="24"/>
              </w:rPr>
            </w:pPr>
            <w:r>
              <w:rPr>
                <w:sz w:val="24"/>
              </w:rPr>
              <w:t>will not / won't</w:t>
            </w:r>
          </w:p>
        </w:tc>
      </w:tr>
      <w:tr w:rsidR="00E71457" w14:paraId="2A39FD9C" w14:textId="77777777">
        <w:tblPrEx>
          <w:tblCellMar>
            <w:top w:w="0" w:type="dxa"/>
            <w:bottom w:w="0" w:type="dxa"/>
          </w:tblCellMar>
        </w:tblPrEx>
        <w:tc>
          <w:tcPr>
            <w:tcW w:w="4275" w:type="dxa"/>
            <w:tcBorders>
              <w:left w:val="single" w:sz="4" w:space="0" w:color="FFFFFF"/>
              <w:bottom w:val="single" w:sz="4" w:space="0" w:color="FFFFFF"/>
            </w:tcBorders>
            <w:shd w:val="clear" w:color="auto" w:fill="CCFFFF"/>
            <w:tcMar>
              <w:top w:w="55" w:type="dxa"/>
              <w:left w:w="55" w:type="dxa"/>
              <w:bottom w:w="55" w:type="dxa"/>
              <w:right w:w="55" w:type="dxa"/>
            </w:tcMar>
          </w:tcPr>
          <w:p w14:paraId="2A39FD99" w14:textId="77777777" w:rsidR="00E71457" w:rsidRDefault="00CB49D9">
            <w:pPr>
              <w:pStyle w:val="Standard"/>
              <w:jc w:val="right"/>
              <w:rPr>
                <w:b/>
                <w:bCs/>
                <w:sz w:val="24"/>
              </w:rPr>
            </w:pPr>
            <w:r>
              <w:rPr>
                <w:b/>
                <w:bCs/>
                <w:sz w:val="24"/>
              </w:rPr>
              <w:t>Intentions</w:t>
            </w:r>
          </w:p>
        </w:tc>
        <w:tc>
          <w:tcPr>
            <w:tcW w:w="3308" w:type="dxa"/>
            <w:tcBorders>
              <w:left w:val="single" w:sz="4" w:space="0" w:color="FFFFFF"/>
              <w:bottom w:val="single" w:sz="4" w:space="0" w:color="FFFFFF"/>
            </w:tcBorders>
            <w:shd w:val="clear" w:color="auto" w:fill="auto"/>
            <w:tcMar>
              <w:top w:w="55" w:type="dxa"/>
              <w:left w:w="55" w:type="dxa"/>
              <w:bottom w:w="55" w:type="dxa"/>
              <w:right w:w="55" w:type="dxa"/>
            </w:tcMar>
          </w:tcPr>
          <w:p w14:paraId="2A39FD9A" w14:textId="77777777" w:rsidR="00E71457" w:rsidRDefault="00CB49D9">
            <w:pPr>
              <w:pStyle w:val="Standard"/>
              <w:jc w:val="center"/>
              <w:rPr>
                <w:sz w:val="24"/>
              </w:rPr>
            </w:pPr>
            <w:r>
              <w:rPr>
                <w:sz w:val="24"/>
              </w:rPr>
              <w:t>going to</w:t>
            </w:r>
          </w:p>
        </w:tc>
        <w:tc>
          <w:tcPr>
            <w:tcW w:w="2060" w:type="dxa"/>
            <w:tcBorders>
              <w:left w:val="single" w:sz="4" w:space="0" w:color="FFFFFF"/>
              <w:bottom w:val="single" w:sz="4" w:space="0" w:color="FFFFFF"/>
              <w:right w:val="single" w:sz="4" w:space="0" w:color="FFFFFF"/>
            </w:tcBorders>
            <w:shd w:val="clear" w:color="auto" w:fill="auto"/>
            <w:tcMar>
              <w:top w:w="55" w:type="dxa"/>
              <w:left w:w="55" w:type="dxa"/>
              <w:bottom w:w="55" w:type="dxa"/>
              <w:right w:w="55" w:type="dxa"/>
            </w:tcMar>
          </w:tcPr>
          <w:p w14:paraId="2A39FD9B" w14:textId="77777777" w:rsidR="00E71457" w:rsidRDefault="00CB49D9">
            <w:pPr>
              <w:pStyle w:val="Standard"/>
              <w:jc w:val="center"/>
              <w:rPr>
                <w:sz w:val="24"/>
              </w:rPr>
            </w:pPr>
            <w:r>
              <w:rPr>
                <w:sz w:val="24"/>
              </w:rPr>
              <w:t>not going to</w:t>
            </w:r>
          </w:p>
        </w:tc>
      </w:tr>
      <w:tr w:rsidR="00E71457" w14:paraId="2A39FDA0" w14:textId="77777777">
        <w:tblPrEx>
          <w:tblCellMar>
            <w:top w:w="0" w:type="dxa"/>
            <w:bottom w:w="0" w:type="dxa"/>
          </w:tblCellMar>
        </w:tblPrEx>
        <w:tc>
          <w:tcPr>
            <w:tcW w:w="4275" w:type="dxa"/>
            <w:tcBorders>
              <w:left w:val="single" w:sz="4" w:space="0" w:color="FFFFFF"/>
              <w:bottom w:val="single" w:sz="4" w:space="0" w:color="FFFFFF"/>
            </w:tcBorders>
            <w:shd w:val="clear" w:color="auto" w:fill="CCFFFF"/>
            <w:tcMar>
              <w:top w:w="55" w:type="dxa"/>
              <w:left w:w="55" w:type="dxa"/>
              <w:bottom w:w="55" w:type="dxa"/>
              <w:right w:w="55" w:type="dxa"/>
            </w:tcMar>
          </w:tcPr>
          <w:p w14:paraId="2A39FD9D" w14:textId="77777777" w:rsidR="00E71457" w:rsidRDefault="00CB49D9">
            <w:pPr>
              <w:pStyle w:val="Standard"/>
              <w:jc w:val="right"/>
              <w:rPr>
                <w:b/>
                <w:bCs/>
                <w:sz w:val="24"/>
              </w:rPr>
            </w:pPr>
            <w:r>
              <w:rPr>
                <w:b/>
                <w:bCs/>
                <w:sz w:val="24"/>
              </w:rPr>
              <w:t>Arrangements</w:t>
            </w:r>
          </w:p>
        </w:tc>
        <w:tc>
          <w:tcPr>
            <w:tcW w:w="3308" w:type="dxa"/>
            <w:tcBorders>
              <w:left w:val="single" w:sz="4" w:space="0" w:color="FFFFFF"/>
              <w:bottom w:val="single" w:sz="4" w:space="0" w:color="FFFFFF"/>
            </w:tcBorders>
            <w:shd w:val="clear" w:color="auto" w:fill="auto"/>
            <w:tcMar>
              <w:top w:w="55" w:type="dxa"/>
              <w:left w:w="55" w:type="dxa"/>
              <w:bottom w:w="55" w:type="dxa"/>
              <w:right w:w="55" w:type="dxa"/>
            </w:tcMar>
          </w:tcPr>
          <w:p w14:paraId="2A39FD9E" w14:textId="77777777" w:rsidR="00E71457" w:rsidRDefault="00CB49D9">
            <w:pPr>
              <w:pStyle w:val="Standard"/>
              <w:jc w:val="center"/>
              <w:rPr>
                <w:sz w:val="24"/>
              </w:rPr>
            </w:pPr>
            <w:r>
              <w:rPr>
                <w:sz w:val="24"/>
              </w:rPr>
              <w:t>present continuous</w:t>
            </w:r>
          </w:p>
        </w:tc>
        <w:tc>
          <w:tcPr>
            <w:tcW w:w="2060" w:type="dxa"/>
            <w:tcBorders>
              <w:left w:val="single" w:sz="4" w:space="0" w:color="FFFFFF"/>
              <w:bottom w:val="single" w:sz="4" w:space="0" w:color="FFFFFF"/>
              <w:right w:val="single" w:sz="4" w:space="0" w:color="FFFFFF"/>
            </w:tcBorders>
            <w:shd w:val="clear" w:color="auto" w:fill="auto"/>
            <w:tcMar>
              <w:top w:w="55" w:type="dxa"/>
              <w:left w:w="55" w:type="dxa"/>
              <w:bottom w:w="55" w:type="dxa"/>
              <w:right w:w="55" w:type="dxa"/>
            </w:tcMar>
          </w:tcPr>
          <w:p w14:paraId="2A39FD9F" w14:textId="77777777" w:rsidR="00E71457" w:rsidRDefault="00E71457">
            <w:pPr>
              <w:pStyle w:val="Standard"/>
              <w:jc w:val="center"/>
              <w:rPr>
                <w:sz w:val="24"/>
              </w:rPr>
            </w:pPr>
          </w:p>
        </w:tc>
      </w:tr>
      <w:tr w:rsidR="00E71457" w14:paraId="2A39FDA4" w14:textId="77777777">
        <w:tblPrEx>
          <w:tblCellMar>
            <w:top w:w="0" w:type="dxa"/>
            <w:bottom w:w="0" w:type="dxa"/>
          </w:tblCellMar>
        </w:tblPrEx>
        <w:tc>
          <w:tcPr>
            <w:tcW w:w="4275" w:type="dxa"/>
            <w:tcBorders>
              <w:left w:val="single" w:sz="4" w:space="0" w:color="FFFFFF"/>
              <w:bottom w:val="single" w:sz="4" w:space="0" w:color="FFFFFF"/>
            </w:tcBorders>
            <w:shd w:val="clear" w:color="auto" w:fill="CCFFFF"/>
            <w:tcMar>
              <w:top w:w="55" w:type="dxa"/>
              <w:left w:w="55" w:type="dxa"/>
              <w:bottom w:w="55" w:type="dxa"/>
              <w:right w:w="55" w:type="dxa"/>
            </w:tcMar>
          </w:tcPr>
          <w:p w14:paraId="2A39FDA1" w14:textId="77777777" w:rsidR="00E71457" w:rsidRDefault="00CB49D9">
            <w:pPr>
              <w:pStyle w:val="Standard"/>
              <w:jc w:val="right"/>
              <w:rPr>
                <w:b/>
                <w:bCs/>
                <w:sz w:val="24"/>
              </w:rPr>
            </w:pPr>
            <w:r>
              <w:rPr>
                <w:b/>
                <w:bCs/>
                <w:sz w:val="24"/>
              </w:rPr>
              <w:t>Scheduled events</w:t>
            </w:r>
          </w:p>
        </w:tc>
        <w:tc>
          <w:tcPr>
            <w:tcW w:w="3308" w:type="dxa"/>
            <w:tcBorders>
              <w:left w:val="single" w:sz="4" w:space="0" w:color="FFFFFF"/>
              <w:bottom w:val="single" w:sz="4" w:space="0" w:color="FFFFFF"/>
            </w:tcBorders>
            <w:shd w:val="clear" w:color="auto" w:fill="auto"/>
            <w:tcMar>
              <w:top w:w="55" w:type="dxa"/>
              <w:left w:w="55" w:type="dxa"/>
              <w:bottom w:w="55" w:type="dxa"/>
              <w:right w:w="55" w:type="dxa"/>
            </w:tcMar>
          </w:tcPr>
          <w:p w14:paraId="2A39FDA2" w14:textId="77777777" w:rsidR="00E71457" w:rsidRDefault="00CB49D9">
            <w:pPr>
              <w:pStyle w:val="Standard"/>
              <w:jc w:val="center"/>
              <w:rPr>
                <w:sz w:val="24"/>
              </w:rPr>
            </w:pPr>
            <w:r>
              <w:rPr>
                <w:sz w:val="24"/>
              </w:rPr>
              <w:t>present simple</w:t>
            </w:r>
          </w:p>
        </w:tc>
        <w:tc>
          <w:tcPr>
            <w:tcW w:w="2060" w:type="dxa"/>
            <w:tcBorders>
              <w:left w:val="single" w:sz="4" w:space="0" w:color="FFFFFF"/>
              <w:bottom w:val="single" w:sz="4" w:space="0" w:color="FFFFFF"/>
              <w:right w:val="single" w:sz="4" w:space="0" w:color="FFFFFF"/>
            </w:tcBorders>
            <w:shd w:val="clear" w:color="auto" w:fill="auto"/>
            <w:tcMar>
              <w:top w:w="55" w:type="dxa"/>
              <w:left w:w="55" w:type="dxa"/>
              <w:bottom w:w="55" w:type="dxa"/>
              <w:right w:w="55" w:type="dxa"/>
            </w:tcMar>
          </w:tcPr>
          <w:p w14:paraId="2A39FDA3" w14:textId="77777777" w:rsidR="00E71457" w:rsidRDefault="00E71457">
            <w:pPr>
              <w:pStyle w:val="Standard"/>
              <w:jc w:val="center"/>
              <w:rPr>
                <w:sz w:val="24"/>
              </w:rPr>
            </w:pPr>
          </w:p>
        </w:tc>
      </w:tr>
    </w:tbl>
    <w:p w14:paraId="2A39FDA5" w14:textId="77777777" w:rsidR="00E71457" w:rsidRDefault="00E71457">
      <w:pPr>
        <w:pStyle w:val="Standard"/>
      </w:pPr>
    </w:p>
    <w:p w14:paraId="2A39FDA6" w14:textId="77777777" w:rsidR="00E71457" w:rsidRDefault="00CB49D9">
      <w:pPr>
        <w:pStyle w:val="Standard"/>
        <w:rPr>
          <w:b/>
          <w:bCs/>
          <w:sz w:val="24"/>
        </w:rPr>
      </w:pPr>
      <w:r>
        <w:rPr>
          <w:b/>
          <w:bCs/>
          <w:sz w:val="24"/>
        </w:rPr>
        <w:t>a</w:t>
      </w:r>
      <w:r>
        <w:rPr>
          <w:b/>
          <w:bCs/>
          <w:sz w:val="24"/>
        </w:rPr>
        <w:tab/>
        <w:t>Predictions/statements of fact</w:t>
      </w:r>
    </w:p>
    <w:p w14:paraId="2A39FDA7" w14:textId="77777777" w:rsidR="00E71457" w:rsidRDefault="00CB49D9">
      <w:pPr>
        <w:pStyle w:val="hangandi"/>
      </w:pPr>
      <w:r>
        <w:tab/>
        <w:t xml:space="preserve">The auxiliary verb </w:t>
      </w:r>
      <w:r>
        <w:rPr>
          <w:b/>
          <w:bCs/>
        </w:rPr>
        <w:t>will</w:t>
      </w:r>
      <w:r>
        <w:t xml:space="preserve"> </w:t>
      </w:r>
      <w:r>
        <w:t xml:space="preserve">is used in making </w:t>
      </w:r>
      <w:r>
        <w:rPr>
          <w:i/>
          <w:iCs/>
        </w:rPr>
        <w:t>predictions</w:t>
      </w:r>
      <w:r>
        <w:t xml:space="preserve"> or </w:t>
      </w:r>
      <w:r>
        <w:rPr>
          <w:i/>
          <w:iCs/>
        </w:rPr>
        <w:t>simple statements of fact</w:t>
      </w:r>
      <w:r>
        <w:t xml:space="preserve"> about the future.</w:t>
      </w:r>
    </w:p>
    <w:p w14:paraId="2A39FDA8" w14:textId="77777777" w:rsidR="00E71457" w:rsidRDefault="00E71457">
      <w:pPr>
        <w:pStyle w:val="Standard"/>
        <w:rPr>
          <w:sz w:val="24"/>
        </w:rPr>
      </w:pPr>
    </w:p>
    <w:p w14:paraId="2A39FDA9" w14:textId="77777777" w:rsidR="00E71457" w:rsidRDefault="00CB49D9">
      <w:pPr>
        <w:pStyle w:val="Standard"/>
        <w:numPr>
          <w:ilvl w:val="0"/>
          <w:numId w:val="56"/>
        </w:numPr>
      </w:pPr>
      <w:r>
        <w:rPr>
          <w:sz w:val="24"/>
        </w:rPr>
        <w:t xml:space="preserve">The sun </w:t>
      </w:r>
      <w:r>
        <w:rPr>
          <w:b/>
          <w:bCs/>
          <w:sz w:val="24"/>
        </w:rPr>
        <w:t>will rise</w:t>
      </w:r>
      <w:r>
        <w:rPr>
          <w:sz w:val="24"/>
        </w:rPr>
        <w:t xml:space="preserve"> at 6.30 tomorrow.</w:t>
      </w:r>
    </w:p>
    <w:p w14:paraId="2A39FDAA" w14:textId="77777777" w:rsidR="00E71457" w:rsidRDefault="00CB49D9">
      <w:pPr>
        <w:pStyle w:val="Standard"/>
        <w:numPr>
          <w:ilvl w:val="0"/>
          <w:numId w:val="56"/>
        </w:numPr>
      </w:pPr>
      <w:r>
        <w:rPr>
          <w:sz w:val="24"/>
        </w:rPr>
        <w:t xml:space="preserve">Lunch break today </w:t>
      </w:r>
      <w:r>
        <w:rPr>
          <w:b/>
          <w:bCs/>
          <w:sz w:val="24"/>
        </w:rPr>
        <w:t>will be</w:t>
      </w:r>
      <w:r>
        <w:rPr>
          <w:sz w:val="24"/>
        </w:rPr>
        <w:t xml:space="preserve"> 10 minutes longer than usual.</w:t>
      </w:r>
    </w:p>
    <w:p w14:paraId="2A39FDAB" w14:textId="77777777" w:rsidR="00E71457" w:rsidRDefault="00CB49D9">
      <w:pPr>
        <w:pStyle w:val="Standard"/>
        <w:numPr>
          <w:ilvl w:val="0"/>
          <w:numId w:val="56"/>
        </w:numPr>
      </w:pPr>
      <w:r>
        <w:rPr>
          <w:sz w:val="24"/>
        </w:rPr>
        <w:t xml:space="preserve">In the year 2050 all students </w:t>
      </w:r>
      <w:r>
        <w:rPr>
          <w:b/>
          <w:bCs/>
          <w:sz w:val="24"/>
        </w:rPr>
        <w:t>will have</w:t>
      </w:r>
      <w:r>
        <w:rPr>
          <w:sz w:val="24"/>
        </w:rPr>
        <w:t xml:space="preserve"> their own computers in school.</w:t>
      </w:r>
    </w:p>
    <w:p w14:paraId="2A39FDAC" w14:textId="77777777" w:rsidR="00E71457" w:rsidRDefault="00CB49D9">
      <w:pPr>
        <w:pStyle w:val="Standard"/>
        <w:numPr>
          <w:ilvl w:val="0"/>
          <w:numId w:val="56"/>
        </w:numPr>
      </w:pPr>
      <w:r>
        <w:rPr>
          <w:sz w:val="24"/>
        </w:rPr>
        <w:t>If you help me,</w:t>
      </w:r>
      <w:r>
        <w:rPr>
          <w:sz w:val="24"/>
        </w:rPr>
        <w:t xml:space="preserve"> I </w:t>
      </w:r>
      <w:r>
        <w:rPr>
          <w:b/>
          <w:bCs/>
          <w:sz w:val="24"/>
        </w:rPr>
        <w:t>will help</w:t>
      </w:r>
      <w:r>
        <w:rPr>
          <w:sz w:val="24"/>
        </w:rPr>
        <w:t xml:space="preserve"> you.</w:t>
      </w:r>
    </w:p>
    <w:p w14:paraId="2A39FDAD" w14:textId="77777777" w:rsidR="00E71457" w:rsidRDefault="00CB49D9">
      <w:pPr>
        <w:pStyle w:val="Standard"/>
        <w:numPr>
          <w:ilvl w:val="0"/>
          <w:numId w:val="56"/>
        </w:numPr>
      </w:pPr>
      <w:r>
        <w:rPr>
          <w:sz w:val="24"/>
        </w:rPr>
        <w:t xml:space="preserve">Do you think she </w:t>
      </w:r>
      <w:r>
        <w:rPr>
          <w:b/>
          <w:bCs/>
          <w:sz w:val="24"/>
        </w:rPr>
        <w:t>will come</w:t>
      </w:r>
      <w:r>
        <w:rPr>
          <w:sz w:val="24"/>
        </w:rPr>
        <w:t xml:space="preserve"> soon?</w:t>
      </w:r>
    </w:p>
    <w:p w14:paraId="2A39FDAE" w14:textId="77777777" w:rsidR="00E71457" w:rsidRDefault="00CB49D9">
      <w:pPr>
        <w:pStyle w:val="Standard"/>
        <w:numPr>
          <w:ilvl w:val="0"/>
          <w:numId w:val="56"/>
        </w:numPr>
      </w:pPr>
      <w:r>
        <w:rPr>
          <w:sz w:val="24"/>
        </w:rPr>
        <w:t xml:space="preserve">You </w:t>
      </w:r>
      <w:r>
        <w:rPr>
          <w:b/>
          <w:bCs/>
          <w:sz w:val="24"/>
        </w:rPr>
        <w:t>won't pass</w:t>
      </w:r>
      <w:r>
        <w:rPr>
          <w:sz w:val="24"/>
        </w:rPr>
        <w:t xml:space="preserve"> your exams if you don't start working harder.</w:t>
      </w:r>
    </w:p>
    <w:p w14:paraId="2A39FDAF" w14:textId="77777777" w:rsidR="00E71457" w:rsidRDefault="00CB49D9">
      <w:pPr>
        <w:pStyle w:val="Standard"/>
        <w:numPr>
          <w:ilvl w:val="0"/>
          <w:numId w:val="56"/>
        </w:numPr>
      </w:pPr>
      <w:r>
        <w:rPr>
          <w:sz w:val="24"/>
        </w:rPr>
        <w:t xml:space="preserve">I know my parents </w:t>
      </w:r>
      <w:r>
        <w:rPr>
          <w:b/>
          <w:bCs/>
          <w:sz w:val="24"/>
        </w:rPr>
        <w:t>won't</w:t>
      </w:r>
      <w:r>
        <w:rPr>
          <w:sz w:val="24"/>
        </w:rPr>
        <w:t xml:space="preserve"> let me go to the party.</w:t>
      </w:r>
    </w:p>
    <w:p w14:paraId="2A39FDB0" w14:textId="77777777" w:rsidR="00E71457" w:rsidRDefault="00CB49D9">
      <w:pPr>
        <w:pStyle w:val="Standard"/>
        <w:numPr>
          <w:ilvl w:val="0"/>
          <w:numId w:val="56"/>
        </w:numPr>
      </w:pPr>
      <w:r>
        <w:rPr>
          <w:b/>
          <w:bCs/>
          <w:sz w:val="24"/>
        </w:rPr>
        <w:t xml:space="preserve">Will </w:t>
      </w:r>
      <w:r>
        <w:rPr>
          <w:sz w:val="24"/>
        </w:rPr>
        <w:t>it</w:t>
      </w:r>
      <w:r>
        <w:rPr>
          <w:b/>
          <w:bCs/>
          <w:sz w:val="24"/>
        </w:rPr>
        <w:t xml:space="preserve"> snow</w:t>
      </w:r>
      <w:r>
        <w:rPr>
          <w:sz w:val="24"/>
        </w:rPr>
        <w:t xml:space="preserve"> for Christmas?</w:t>
      </w:r>
    </w:p>
    <w:p w14:paraId="2A39FDB1" w14:textId="77777777" w:rsidR="00E71457" w:rsidRDefault="00CB49D9">
      <w:pPr>
        <w:pStyle w:val="Standard"/>
        <w:numPr>
          <w:ilvl w:val="0"/>
          <w:numId w:val="56"/>
        </w:numPr>
      </w:pPr>
      <w:r>
        <w:rPr>
          <w:sz w:val="24"/>
        </w:rPr>
        <w:t xml:space="preserve">I know she's sick, but </w:t>
      </w:r>
      <w:r>
        <w:rPr>
          <w:b/>
          <w:bCs/>
          <w:sz w:val="24"/>
        </w:rPr>
        <w:t xml:space="preserve">will </w:t>
      </w:r>
      <w:r>
        <w:rPr>
          <w:sz w:val="24"/>
        </w:rPr>
        <w:t>she</w:t>
      </w:r>
      <w:r>
        <w:rPr>
          <w:b/>
          <w:bCs/>
          <w:sz w:val="24"/>
        </w:rPr>
        <w:t xml:space="preserve"> be</w:t>
      </w:r>
      <w:r>
        <w:rPr>
          <w:sz w:val="24"/>
        </w:rPr>
        <w:t xml:space="preserve"> back in school tomorrow?</w:t>
      </w:r>
    </w:p>
    <w:p w14:paraId="2A39FDB2" w14:textId="77777777" w:rsidR="00E71457" w:rsidRDefault="00E71457">
      <w:pPr>
        <w:pStyle w:val="TableContents"/>
      </w:pPr>
    </w:p>
    <w:p w14:paraId="2A39FDB3" w14:textId="77777777" w:rsidR="00E71457" w:rsidRDefault="00CB49D9">
      <w:pPr>
        <w:pStyle w:val="hangandi"/>
      </w:pPr>
      <w:r>
        <w:rPr>
          <w:b/>
          <w:bCs/>
        </w:rPr>
        <w:t>b</w:t>
      </w:r>
      <w:r>
        <w:tab/>
      </w:r>
      <w:r>
        <w:rPr>
          <w:b/>
          <w:bCs/>
          <w:sz w:val="24"/>
        </w:rPr>
        <w:t>Inten</w:t>
      </w:r>
      <w:r>
        <w:rPr>
          <w:b/>
          <w:bCs/>
          <w:sz w:val="24"/>
        </w:rPr>
        <w:t>tions</w:t>
      </w:r>
    </w:p>
    <w:p w14:paraId="2A39FDB4" w14:textId="77777777" w:rsidR="00E71457" w:rsidRDefault="00CB49D9">
      <w:pPr>
        <w:pStyle w:val="hangandi"/>
      </w:pPr>
      <w:r>
        <w:tab/>
        <w:t xml:space="preserve">The auxiliary verb </w:t>
      </w:r>
      <w:r>
        <w:rPr>
          <w:b/>
          <w:bCs/>
        </w:rPr>
        <w:t>going to</w:t>
      </w:r>
      <w:r>
        <w:t xml:space="preserve"> is used in talking about individual, personal </w:t>
      </w:r>
      <w:r>
        <w:rPr>
          <w:i/>
          <w:iCs/>
        </w:rPr>
        <w:t>intentions</w:t>
      </w:r>
      <w:r>
        <w:t>, plans for the future that you have already thought about.</w:t>
      </w:r>
    </w:p>
    <w:p w14:paraId="2A39FDB5" w14:textId="77777777" w:rsidR="00E71457" w:rsidRDefault="00E71457">
      <w:pPr>
        <w:pStyle w:val="Standard"/>
        <w:rPr>
          <w:sz w:val="24"/>
        </w:rPr>
      </w:pPr>
    </w:p>
    <w:p w14:paraId="2A39FDB6" w14:textId="77777777" w:rsidR="00E71457" w:rsidRDefault="00CB49D9">
      <w:pPr>
        <w:pStyle w:val="Standard"/>
        <w:numPr>
          <w:ilvl w:val="0"/>
          <w:numId w:val="57"/>
        </w:numPr>
      </w:pPr>
      <w:r>
        <w:rPr>
          <w:sz w:val="24"/>
        </w:rPr>
        <w:t xml:space="preserve">I am </w:t>
      </w:r>
      <w:r>
        <w:rPr>
          <w:b/>
          <w:bCs/>
          <w:sz w:val="24"/>
        </w:rPr>
        <w:t>going to buy</w:t>
      </w:r>
      <w:r>
        <w:rPr>
          <w:sz w:val="24"/>
        </w:rPr>
        <w:t xml:space="preserve"> a new car next month.</w:t>
      </w:r>
    </w:p>
    <w:p w14:paraId="2A39FDB7" w14:textId="77777777" w:rsidR="00E71457" w:rsidRDefault="00CB49D9">
      <w:pPr>
        <w:pStyle w:val="Standard"/>
        <w:numPr>
          <w:ilvl w:val="0"/>
          <w:numId w:val="57"/>
        </w:numPr>
      </w:pPr>
      <w:r>
        <w:rPr>
          <w:sz w:val="24"/>
        </w:rPr>
        <w:t xml:space="preserve">I'm </w:t>
      </w:r>
      <w:r>
        <w:rPr>
          <w:b/>
          <w:bCs/>
          <w:sz w:val="24"/>
        </w:rPr>
        <w:t>going to work</w:t>
      </w:r>
      <w:r>
        <w:rPr>
          <w:sz w:val="24"/>
        </w:rPr>
        <w:t xml:space="preserve"> in a bank when I leave school.</w:t>
      </w:r>
    </w:p>
    <w:p w14:paraId="2A39FDB8" w14:textId="77777777" w:rsidR="00E71457" w:rsidRDefault="00CB49D9">
      <w:pPr>
        <w:pStyle w:val="Standard"/>
        <w:numPr>
          <w:ilvl w:val="0"/>
          <w:numId w:val="57"/>
        </w:numPr>
      </w:pPr>
      <w:r>
        <w:rPr>
          <w:sz w:val="24"/>
        </w:rPr>
        <w:t>In the new year</w:t>
      </w:r>
      <w:r>
        <w:rPr>
          <w:sz w:val="24"/>
        </w:rPr>
        <w:t xml:space="preserve"> I'm </w:t>
      </w:r>
      <w:r>
        <w:rPr>
          <w:b/>
          <w:bCs/>
          <w:sz w:val="24"/>
        </w:rPr>
        <w:t>going to</w:t>
      </w:r>
      <w:r>
        <w:rPr>
          <w:sz w:val="24"/>
        </w:rPr>
        <w:t xml:space="preserve"> </w:t>
      </w:r>
      <w:r>
        <w:rPr>
          <w:b/>
          <w:bCs/>
          <w:sz w:val="24"/>
        </w:rPr>
        <w:t>stop</w:t>
      </w:r>
      <w:r>
        <w:rPr>
          <w:sz w:val="24"/>
        </w:rPr>
        <w:t xml:space="preserve"> eating so much junk.</w:t>
      </w:r>
    </w:p>
    <w:p w14:paraId="2A39FDB9" w14:textId="77777777" w:rsidR="00E71457" w:rsidRDefault="00CB49D9">
      <w:pPr>
        <w:pStyle w:val="Standard"/>
        <w:numPr>
          <w:ilvl w:val="0"/>
          <w:numId w:val="57"/>
        </w:numPr>
      </w:pPr>
      <w:r>
        <w:rPr>
          <w:sz w:val="24"/>
        </w:rPr>
        <w:t xml:space="preserve">He's not </w:t>
      </w:r>
      <w:r>
        <w:rPr>
          <w:b/>
          <w:bCs/>
          <w:sz w:val="24"/>
        </w:rPr>
        <w:t>going to go</w:t>
      </w:r>
      <w:r>
        <w:rPr>
          <w:sz w:val="24"/>
        </w:rPr>
        <w:t xml:space="preserve"> to the dance. He's got too much work.</w:t>
      </w:r>
    </w:p>
    <w:p w14:paraId="2A39FDBA" w14:textId="77777777" w:rsidR="00E71457" w:rsidRDefault="00CB49D9">
      <w:pPr>
        <w:pStyle w:val="Standard"/>
        <w:numPr>
          <w:ilvl w:val="0"/>
          <w:numId w:val="57"/>
        </w:numPr>
      </w:pPr>
      <w:r>
        <w:rPr>
          <w:sz w:val="24"/>
        </w:rPr>
        <w:t xml:space="preserve">I'm not </w:t>
      </w:r>
      <w:r>
        <w:rPr>
          <w:b/>
          <w:bCs/>
          <w:sz w:val="24"/>
        </w:rPr>
        <w:t>going to</w:t>
      </w:r>
      <w:r>
        <w:rPr>
          <w:sz w:val="24"/>
        </w:rPr>
        <w:t xml:space="preserve"> watch TV until my science project is finished.</w:t>
      </w:r>
    </w:p>
    <w:p w14:paraId="2A39FDBB" w14:textId="77777777" w:rsidR="00E71457" w:rsidRDefault="00CB49D9">
      <w:pPr>
        <w:pStyle w:val="Standard"/>
        <w:numPr>
          <w:ilvl w:val="0"/>
          <w:numId w:val="57"/>
        </w:numPr>
      </w:pPr>
      <w:r>
        <w:rPr>
          <w:sz w:val="24"/>
        </w:rPr>
        <w:t xml:space="preserve">Are you </w:t>
      </w:r>
      <w:r>
        <w:rPr>
          <w:b/>
          <w:bCs/>
          <w:sz w:val="24"/>
        </w:rPr>
        <w:t>going to play</w:t>
      </w:r>
      <w:r>
        <w:rPr>
          <w:sz w:val="24"/>
        </w:rPr>
        <w:t xml:space="preserve"> basketball after school?</w:t>
      </w:r>
    </w:p>
    <w:p w14:paraId="2A39FDBC" w14:textId="77777777" w:rsidR="00E71457" w:rsidRDefault="00CB49D9">
      <w:pPr>
        <w:pStyle w:val="Standard"/>
        <w:numPr>
          <w:ilvl w:val="0"/>
          <w:numId w:val="57"/>
        </w:numPr>
      </w:pPr>
      <w:r>
        <w:rPr>
          <w:sz w:val="24"/>
        </w:rPr>
        <w:t xml:space="preserve">What are you </w:t>
      </w:r>
      <w:r>
        <w:rPr>
          <w:b/>
          <w:bCs/>
          <w:sz w:val="24"/>
        </w:rPr>
        <w:t>going to have</w:t>
      </w:r>
      <w:r>
        <w:rPr>
          <w:sz w:val="24"/>
        </w:rPr>
        <w:t xml:space="preserve"> for lunch </w:t>
      </w:r>
      <w:r>
        <w:rPr>
          <w:sz w:val="24"/>
        </w:rPr>
        <w:t>today?</w:t>
      </w:r>
    </w:p>
    <w:p w14:paraId="2A39FDBD" w14:textId="77777777" w:rsidR="00E71457" w:rsidRDefault="00E71457">
      <w:pPr>
        <w:pStyle w:val="Standard"/>
        <w:rPr>
          <w:sz w:val="24"/>
        </w:rPr>
      </w:pPr>
    </w:p>
    <w:p w14:paraId="2A39FDBE" w14:textId="77777777" w:rsidR="00E71457" w:rsidRDefault="00CB49D9">
      <w:pPr>
        <w:pStyle w:val="hangandi"/>
      </w:pPr>
      <w:r>
        <w:tab/>
        <w:t xml:space="preserve">The </w:t>
      </w:r>
      <w:r>
        <w:rPr>
          <w:b/>
          <w:bCs/>
        </w:rPr>
        <w:t>going to</w:t>
      </w:r>
      <w:r>
        <w:t xml:space="preserve"> future is also used when we can see that something is </w:t>
      </w:r>
      <w:r>
        <w:rPr>
          <w:i/>
          <w:iCs/>
        </w:rPr>
        <w:t>likely to happen</w:t>
      </w:r>
      <w:r>
        <w:t>:</w:t>
      </w:r>
    </w:p>
    <w:p w14:paraId="2A39FDBF" w14:textId="77777777" w:rsidR="00E71457" w:rsidRDefault="00E71457">
      <w:pPr>
        <w:pStyle w:val="Standard"/>
        <w:rPr>
          <w:sz w:val="24"/>
        </w:rPr>
      </w:pPr>
    </w:p>
    <w:p w14:paraId="2A39FDC0" w14:textId="77777777" w:rsidR="00E71457" w:rsidRDefault="00CB49D9">
      <w:pPr>
        <w:pStyle w:val="Standard"/>
        <w:numPr>
          <w:ilvl w:val="0"/>
          <w:numId w:val="58"/>
        </w:numPr>
      </w:pPr>
      <w:r>
        <w:rPr>
          <w:sz w:val="24"/>
        </w:rPr>
        <w:t xml:space="preserve">Be careful! You are </w:t>
      </w:r>
      <w:r>
        <w:rPr>
          <w:b/>
          <w:bCs/>
          <w:sz w:val="24"/>
        </w:rPr>
        <w:t>going to fall</w:t>
      </w:r>
      <w:r>
        <w:rPr>
          <w:sz w:val="24"/>
        </w:rPr>
        <w:t>.</w:t>
      </w:r>
    </w:p>
    <w:p w14:paraId="2A39FDC1" w14:textId="77777777" w:rsidR="00E71457" w:rsidRDefault="00CB49D9">
      <w:pPr>
        <w:pStyle w:val="Standard"/>
        <w:numPr>
          <w:ilvl w:val="0"/>
          <w:numId w:val="58"/>
        </w:numPr>
      </w:pPr>
      <w:r>
        <w:rPr>
          <w:sz w:val="24"/>
        </w:rPr>
        <w:t>Look at those black clouds. I think it’s</w:t>
      </w:r>
      <w:r>
        <w:rPr>
          <w:b/>
          <w:bCs/>
          <w:sz w:val="24"/>
        </w:rPr>
        <w:t xml:space="preserve"> going to rain</w:t>
      </w:r>
      <w:r>
        <w:rPr>
          <w:sz w:val="24"/>
        </w:rPr>
        <w:t>.</w:t>
      </w:r>
    </w:p>
    <w:p w14:paraId="2A39FDC2" w14:textId="77777777" w:rsidR="00E71457" w:rsidRDefault="00E71457">
      <w:pPr>
        <w:pStyle w:val="Standard"/>
        <w:rPr>
          <w:sz w:val="24"/>
        </w:rPr>
      </w:pPr>
    </w:p>
    <w:p w14:paraId="2A39FDC3" w14:textId="77777777" w:rsidR="00E71457" w:rsidRDefault="00CB49D9">
      <w:pPr>
        <w:pStyle w:val="Standard"/>
      </w:pPr>
      <w:r>
        <w:rPr>
          <w:sz w:val="24"/>
        </w:rPr>
        <w:t xml:space="preserve">Note: </w:t>
      </w:r>
      <w:r>
        <w:rPr>
          <w:b/>
          <w:bCs/>
          <w:sz w:val="24"/>
        </w:rPr>
        <w:t>going to</w:t>
      </w:r>
      <w:r>
        <w:rPr>
          <w:sz w:val="24"/>
        </w:rPr>
        <w:t xml:space="preserve"> is often used in the </w:t>
      </w:r>
      <w:r>
        <w:rPr>
          <w:i/>
          <w:iCs/>
          <w:sz w:val="24"/>
        </w:rPr>
        <w:t>past tense</w:t>
      </w:r>
      <w:r>
        <w:rPr>
          <w:sz w:val="24"/>
        </w:rPr>
        <w:t xml:space="preserve"> to talk about an </w:t>
      </w:r>
      <w:r>
        <w:rPr>
          <w:sz w:val="24"/>
        </w:rPr>
        <w:t>unfulfilled intention.</w:t>
      </w:r>
    </w:p>
    <w:p w14:paraId="2A39FDC4" w14:textId="77777777" w:rsidR="00E71457" w:rsidRDefault="00E71457">
      <w:pPr>
        <w:pStyle w:val="Standard"/>
        <w:rPr>
          <w:sz w:val="24"/>
        </w:rPr>
      </w:pPr>
    </w:p>
    <w:p w14:paraId="2A39FDC5" w14:textId="77777777" w:rsidR="00E71457" w:rsidRDefault="00CB49D9">
      <w:pPr>
        <w:pStyle w:val="Standard"/>
        <w:numPr>
          <w:ilvl w:val="0"/>
          <w:numId w:val="59"/>
        </w:numPr>
      </w:pPr>
      <w:r>
        <w:rPr>
          <w:sz w:val="24"/>
        </w:rPr>
        <w:t xml:space="preserve">I </w:t>
      </w:r>
      <w:r>
        <w:rPr>
          <w:b/>
          <w:bCs/>
          <w:sz w:val="24"/>
        </w:rPr>
        <w:t>was</w:t>
      </w:r>
      <w:r>
        <w:rPr>
          <w:sz w:val="24"/>
        </w:rPr>
        <w:t xml:space="preserve"> </w:t>
      </w:r>
      <w:r>
        <w:rPr>
          <w:b/>
          <w:bCs/>
          <w:sz w:val="24"/>
        </w:rPr>
        <w:t>going to study</w:t>
      </w:r>
      <w:r>
        <w:rPr>
          <w:sz w:val="24"/>
        </w:rPr>
        <w:t xml:space="preserve"> for my grammar test, but I had no time.</w:t>
      </w:r>
    </w:p>
    <w:p w14:paraId="2A39FDC6" w14:textId="77777777" w:rsidR="00E71457" w:rsidRDefault="00CB49D9">
      <w:pPr>
        <w:pStyle w:val="Standard"/>
        <w:numPr>
          <w:ilvl w:val="0"/>
          <w:numId w:val="59"/>
        </w:numPr>
      </w:pPr>
      <w:r>
        <w:rPr>
          <w:sz w:val="24"/>
        </w:rPr>
        <w:t xml:space="preserve">He </w:t>
      </w:r>
      <w:r>
        <w:rPr>
          <w:b/>
          <w:bCs/>
          <w:sz w:val="24"/>
        </w:rPr>
        <w:t>was</w:t>
      </w:r>
      <w:r>
        <w:rPr>
          <w:sz w:val="24"/>
        </w:rPr>
        <w:t xml:space="preserve"> </w:t>
      </w:r>
      <w:r>
        <w:rPr>
          <w:b/>
          <w:bCs/>
          <w:sz w:val="24"/>
        </w:rPr>
        <w:t>going to call</w:t>
      </w:r>
      <w:r>
        <w:rPr>
          <w:sz w:val="24"/>
        </w:rPr>
        <w:t xml:space="preserve"> you, but he couldn't find his mobile phone.</w:t>
      </w:r>
    </w:p>
    <w:p w14:paraId="2A39FDC7" w14:textId="77777777" w:rsidR="00E71457" w:rsidRDefault="00CB49D9">
      <w:pPr>
        <w:pStyle w:val="Standard"/>
        <w:numPr>
          <w:ilvl w:val="0"/>
          <w:numId w:val="59"/>
        </w:numPr>
      </w:pPr>
      <w:r>
        <w:rPr>
          <w:sz w:val="24"/>
        </w:rPr>
        <w:t xml:space="preserve">My grandmother </w:t>
      </w:r>
      <w:r>
        <w:rPr>
          <w:b/>
          <w:bCs/>
          <w:sz w:val="24"/>
        </w:rPr>
        <w:t>was</w:t>
      </w:r>
      <w:r>
        <w:rPr>
          <w:sz w:val="24"/>
        </w:rPr>
        <w:t xml:space="preserve"> </w:t>
      </w:r>
      <w:r>
        <w:rPr>
          <w:b/>
          <w:bCs/>
          <w:sz w:val="24"/>
        </w:rPr>
        <w:t>going to visit</w:t>
      </w:r>
      <w:r>
        <w:rPr>
          <w:sz w:val="24"/>
        </w:rPr>
        <w:t xml:space="preserve"> us, but she fell and broke her arm.</w:t>
      </w:r>
    </w:p>
    <w:p w14:paraId="2A39FDC8" w14:textId="77777777" w:rsidR="00E71457" w:rsidRDefault="00E71457">
      <w:pPr>
        <w:pStyle w:val="Standard"/>
        <w:rPr>
          <w:sz w:val="24"/>
        </w:rPr>
      </w:pPr>
    </w:p>
    <w:p w14:paraId="2A39FDC9" w14:textId="77777777" w:rsidR="00E71457" w:rsidRDefault="00CB49D9">
      <w:pPr>
        <w:pStyle w:val="Standard"/>
        <w:rPr>
          <w:b/>
          <w:bCs/>
          <w:sz w:val="24"/>
        </w:rPr>
      </w:pPr>
      <w:r>
        <w:rPr>
          <w:b/>
          <w:bCs/>
          <w:sz w:val="24"/>
        </w:rPr>
        <w:t>c</w:t>
      </w:r>
      <w:r>
        <w:rPr>
          <w:b/>
          <w:bCs/>
          <w:sz w:val="24"/>
        </w:rPr>
        <w:tab/>
        <w:t>Arrangements</w:t>
      </w:r>
    </w:p>
    <w:p w14:paraId="2A39FDCA" w14:textId="77777777" w:rsidR="00E71457" w:rsidRDefault="00CB49D9">
      <w:pPr>
        <w:pStyle w:val="hangandi"/>
      </w:pPr>
      <w:r>
        <w:tab/>
        <w:t xml:space="preserve">The </w:t>
      </w:r>
      <w:r>
        <w:rPr>
          <w:b/>
          <w:bCs/>
        </w:rPr>
        <w:t>Present Continu</w:t>
      </w:r>
      <w:r>
        <w:rPr>
          <w:b/>
          <w:bCs/>
        </w:rPr>
        <w:t>ous</w:t>
      </w:r>
      <w:r>
        <w:t xml:space="preserve"> tense is used in talking about </w:t>
      </w:r>
      <w:r>
        <w:rPr>
          <w:i/>
          <w:iCs/>
        </w:rPr>
        <w:t>arrangements</w:t>
      </w:r>
      <w:r>
        <w:t xml:space="preserve"> or a plan for the future that you have already thought about and discussed with someone else.</w:t>
      </w:r>
    </w:p>
    <w:p w14:paraId="2A39FDCB" w14:textId="77777777" w:rsidR="00E71457" w:rsidRDefault="00E71457">
      <w:pPr>
        <w:pStyle w:val="Standard"/>
        <w:rPr>
          <w:sz w:val="24"/>
        </w:rPr>
      </w:pPr>
    </w:p>
    <w:p w14:paraId="2A39FDCC" w14:textId="77777777" w:rsidR="00E71457" w:rsidRDefault="00CB49D9">
      <w:pPr>
        <w:pStyle w:val="Standard"/>
        <w:numPr>
          <w:ilvl w:val="0"/>
          <w:numId w:val="60"/>
        </w:numPr>
      </w:pPr>
      <w:r>
        <w:rPr>
          <w:sz w:val="24"/>
        </w:rPr>
        <w:t>I'</w:t>
      </w:r>
      <w:r>
        <w:rPr>
          <w:b/>
          <w:bCs/>
          <w:sz w:val="24"/>
        </w:rPr>
        <w:t>m meeting</w:t>
      </w:r>
      <w:r>
        <w:rPr>
          <w:sz w:val="24"/>
        </w:rPr>
        <w:t xml:space="preserve"> my mother at the airport tomorrow.</w:t>
      </w:r>
    </w:p>
    <w:p w14:paraId="2A39FDCD" w14:textId="77777777" w:rsidR="00E71457" w:rsidRDefault="00CB49D9">
      <w:pPr>
        <w:pStyle w:val="Standard"/>
        <w:numPr>
          <w:ilvl w:val="0"/>
          <w:numId w:val="60"/>
        </w:numPr>
      </w:pPr>
      <w:r>
        <w:rPr>
          <w:sz w:val="24"/>
        </w:rPr>
        <w:t xml:space="preserve">Our grandparents </w:t>
      </w:r>
      <w:r>
        <w:rPr>
          <w:b/>
          <w:bCs/>
          <w:sz w:val="24"/>
        </w:rPr>
        <w:t>are visiting</w:t>
      </w:r>
      <w:r>
        <w:rPr>
          <w:sz w:val="24"/>
        </w:rPr>
        <w:t xml:space="preserve"> us this Christmas.</w:t>
      </w:r>
    </w:p>
    <w:p w14:paraId="2A39FDCE" w14:textId="77777777" w:rsidR="00E71457" w:rsidRDefault="00CB49D9">
      <w:pPr>
        <w:pStyle w:val="Standard"/>
        <w:numPr>
          <w:ilvl w:val="0"/>
          <w:numId w:val="60"/>
        </w:numPr>
      </w:pPr>
      <w:r>
        <w:rPr>
          <w:sz w:val="24"/>
        </w:rPr>
        <w:t>Sorry, I can't st</w:t>
      </w:r>
      <w:r>
        <w:rPr>
          <w:sz w:val="24"/>
        </w:rPr>
        <w:t>ay after school today: I'</w:t>
      </w:r>
      <w:r>
        <w:rPr>
          <w:b/>
          <w:bCs/>
          <w:sz w:val="24"/>
        </w:rPr>
        <w:t>m playing</w:t>
      </w:r>
      <w:r>
        <w:rPr>
          <w:sz w:val="24"/>
        </w:rPr>
        <w:t xml:space="preserve"> tennis with Andy Murray.</w:t>
      </w:r>
    </w:p>
    <w:p w14:paraId="2A39FDCF" w14:textId="77777777" w:rsidR="00E71457" w:rsidRDefault="00CB49D9">
      <w:pPr>
        <w:pStyle w:val="Standard"/>
        <w:numPr>
          <w:ilvl w:val="0"/>
          <w:numId w:val="60"/>
        </w:numPr>
      </w:pPr>
      <w:r>
        <w:rPr>
          <w:sz w:val="24"/>
        </w:rPr>
        <w:t>My sister'</w:t>
      </w:r>
      <w:r>
        <w:rPr>
          <w:b/>
          <w:bCs/>
          <w:sz w:val="24"/>
        </w:rPr>
        <w:t>s going</w:t>
      </w:r>
      <w:r>
        <w:rPr>
          <w:sz w:val="24"/>
        </w:rPr>
        <w:t xml:space="preserve"> to the dentist tomorrow.</w:t>
      </w:r>
    </w:p>
    <w:p w14:paraId="2A39FDD0" w14:textId="77777777" w:rsidR="00E71457" w:rsidRDefault="00CB49D9">
      <w:pPr>
        <w:pStyle w:val="Standard"/>
        <w:numPr>
          <w:ilvl w:val="0"/>
          <w:numId w:val="60"/>
        </w:numPr>
      </w:pPr>
      <w:r>
        <w:rPr>
          <w:sz w:val="24"/>
        </w:rPr>
        <w:t>I'</w:t>
      </w:r>
      <w:r>
        <w:rPr>
          <w:b/>
          <w:bCs/>
          <w:sz w:val="24"/>
        </w:rPr>
        <w:t>m not returning</w:t>
      </w:r>
      <w:r>
        <w:rPr>
          <w:sz w:val="24"/>
        </w:rPr>
        <w:t xml:space="preserve"> home for the holidays, so I can come to your party after all!</w:t>
      </w:r>
    </w:p>
    <w:p w14:paraId="2A39FDD1" w14:textId="77777777" w:rsidR="00E71457" w:rsidRDefault="00CB49D9">
      <w:pPr>
        <w:pStyle w:val="Standard"/>
        <w:numPr>
          <w:ilvl w:val="0"/>
          <w:numId w:val="60"/>
        </w:numPr>
      </w:pPr>
      <w:r>
        <w:rPr>
          <w:b/>
          <w:bCs/>
          <w:sz w:val="24"/>
        </w:rPr>
        <w:t xml:space="preserve">Are </w:t>
      </w:r>
      <w:r>
        <w:rPr>
          <w:sz w:val="24"/>
        </w:rPr>
        <w:t>you</w:t>
      </w:r>
      <w:r>
        <w:rPr>
          <w:b/>
          <w:bCs/>
          <w:sz w:val="24"/>
        </w:rPr>
        <w:t xml:space="preserve"> doing</w:t>
      </w:r>
      <w:r>
        <w:rPr>
          <w:sz w:val="24"/>
        </w:rPr>
        <w:t xml:space="preserve"> anything on Sunday morning?</w:t>
      </w:r>
    </w:p>
    <w:p w14:paraId="2A39FDD2" w14:textId="77777777" w:rsidR="00E71457" w:rsidRDefault="00CB49D9">
      <w:pPr>
        <w:pStyle w:val="Standard"/>
        <w:numPr>
          <w:ilvl w:val="0"/>
          <w:numId w:val="60"/>
        </w:numPr>
      </w:pPr>
      <w:r>
        <w:rPr>
          <w:sz w:val="24"/>
        </w:rPr>
        <w:t xml:space="preserve">Do you know if he </w:t>
      </w:r>
      <w:r>
        <w:rPr>
          <w:b/>
          <w:bCs/>
          <w:sz w:val="24"/>
        </w:rPr>
        <w:t>is going</w:t>
      </w:r>
      <w:r>
        <w:rPr>
          <w:sz w:val="24"/>
        </w:rPr>
        <w:t xml:space="preserve"> to </w:t>
      </w:r>
      <w:r>
        <w:rPr>
          <w:sz w:val="24"/>
        </w:rPr>
        <w:t>the dance with Mary next week?</w:t>
      </w:r>
    </w:p>
    <w:p w14:paraId="2A39FDD3" w14:textId="77777777" w:rsidR="00E71457" w:rsidRDefault="00E71457">
      <w:pPr>
        <w:pStyle w:val="Standard"/>
        <w:rPr>
          <w:sz w:val="24"/>
        </w:rPr>
      </w:pPr>
    </w:p>
    <w:p w14:paraId="2A39FDD4" w14:textId="77777777" w:rsidR="00E71457" w:rsidRDefault="00CB49D9">
      <w:pPr>
        <w:pStyle w:val="Standard"/>
        <w:rPr>
          <w:b/>
          <w:bCs/>
          <w:sz w:val="24"/>
        </w:rPr>
      </w:pPr>
      <w:r>
        <w:rPr>
          <w:b/>
          <w:bCs/>
          <w:sz w:val="24"/>
        </w:rPr>
        <w:t>d</w:t>
      </w:r>
      <w:r>
        <w:rPr>
          <w:b/>
          <w:bCs/>
          <w:sz w:val="24"/>
        </w:rPr>
        <w:tab/>
        <w:t>Scheduled events</w:t>
      </w:r>
    </w:p>
    <w:p w14:paraId="2A39FDD5" w14:textId="77777777" w:rsidR="00E71457" w:rsidRDefault="00CB49D9">
      <w:pPr>
        <w:pStyle w:val="hangandi"/>
      </w:pPr>
      <w:r>
        <w:tab/>
        <w:t xml:space="preserve">The </w:t>
      </w:r>
      <w:r>
        <w:rPr>
          <w:b/>
          <w:bCs/>
        </w:rPr>
        <w:t>Present</w:t>
      </w:r>
      <w:r>
        <w:t xml:space="preserve"> </w:t>
      </w:r>
      <w:r>
        <w:rPr>
          <w:b/>
          <w:bCs/>
        </w:rPr>
        <w:t>Simple</w:t>
      </w:r>
      <w:r>
        <w:t xml:space="preserve"> tense is usually used to refer to future events that are </w:t>
      </w:r>
      <w:r>
        <w:rPr>
          <w:i/>
          <w:iCs/>
        </w:rPr>
        <w:t>scheduled</w:t>
      </w:r>
      <w:r>
        <w:t xml:space="preserve"> or planned according to a time table and, therefore, outside of our control.</w:t>
      </w:r>
    </w:p>
    <w:p w14:paraId="2A39FDD6" w14:textId="77777777" w:rsidR="00E71457" w:rsidRDefault="00E71457">
      <w:pPr>
        <w:pStyle w:val="Standard"/>
        <w:rPr>
          <w:sz w:val="24"/>
        </w:rPr>
      </w:pPr>
    </w:p>
    <w:p w14:paraId="2A39FDD7" w14:textId="77777777" w:rsidR="00E71457" w:rsidRDefault="00CB49D9">
      <w:pPr>
        <w:pStyle w:val="Standard"/>
        <w:numPr>
          <w:ilvl w:val="0"/>
          <w:numId w:val="61"/>
        </w:numPr>
      </w:pPr>
      <w:r>
        <w:rPr>
          <w:sz w:val="24"/>
        </w:rPr>
        <w:t xml:space="preserve">Hurry up! The train </w:t>
      </w:r>
      <w:r>
        <w:rPr>
          <w:b/>
          <w:bCs/>
          <w:sz w:val="24"/>
        </w:rPr>
        <w:t>departs</w:t>
      </w:r>
      <w:r>
        <w:rPr>
          <w:sz w:val="24"/>
        </w:rPr>
        <w:t xml:space="preserve"> in 10 minute</w:t>
      </w:r>
      <w:r>
        <w:rPr>
          <w:sz w:val="24"/>
        </w:rPr>
        <w:t>s.</w:t>
      </w:r>
    </w:p>
    <w:p w14:paraId="2A39FDD8" w14:textId="77777777" w:rsidR="00E71457" w:rsidRDefault="00CB49D9">
      <w:pPr>
        <w:pStyle w:val="Standard"/>
        <w:numPr>
          <w:ilvl w:val="0"/>
          <w:numId w:val="61"/>
        </w:numPr>
      </w:pPr>
      <w:r>
        <w:rPr>
          <w:sz w:val="24"/>
        </w:rPr>
        <w:t xml:space="preserve">I </w:t>
      </w:r>
      <w:r>
        <w:rPr>
          <w:b/>
          <w:bCs/>
          <w:sz w:val="24"/>
        </w:rPr>
        <w:t>leave</w:t>
      </w:r>
      <w:r>
        <w:rPr>
          <w:sz w:val="24"/>
        </w:rPr>
        <w:t xml:space="preserve"> Frankfurt at 5 o'clock in the morning and </w:t>
      </w:r>
      <w:r>
        <w:rPr>
          <w:b/>
          <w:bCs/>
          <w:sz w:val="24"/>
        </w:rPr>
        <w:t>arrive</w:t>
      </w:r>
      <w:r>
        <w:rPr>
          <w:sz w:val="24"/>
        </w:rPr>
        <w:t xml:space="preserve"> in New York at midnight the next day.</w:t>
      </w:r>
    </w:p>
    <w:p w14:paraId="2A39FDD9" w14:textId="77777777" w:rsidR="00E71457" w:rsidRDefault="00CB49D9">
      <w:pPr>
        <w:pStyle w:val="Standard"/>
        <w:numPr>
          <w:ilvl w:val="0"/>
          <w:numId w:val="61"/>
        </w:numPr>
      </w:pPr>
      <w:r>
        <w:rPr>
          <w:sz w:val="24"/>
        </w:rPr>
        <w:t xml:space="preserve">She </w:t>
      </w:r>
      <w:r>
        <w:rPr>
          <w:b/>
          <w:bCs/>
          <w:sz w:val="24"/>
        </w:rPr>
        <w:t>has</w:t>
      </w:r>
      <w:r>
        <w:rPr>
          <w:sz w:val="24"/>
        </w:rPr>
        <w:t xml:space="preserve"> an appointment with the headmaster after school today.</w:t>
      </w:r>
    </w:p>
    <w:p w14:paraId="2A39FDDA" w14:textId="77777777" w:rsidR="00E71457" w:rsidRDefault="00CB49D9">
      <w:pPr>
        <w:pStyle w:val="Standard"/>
        <w:numPr>
          <w:ilvl w:val="0"/>
          <w:numId w:val="61"/>
        </w:numPr>
      </w:pPr>
      <w:r>
        <w:rPr>
          <w:sz w:val="24"/>
        </w:rPr>
        <w:t>There</w:t>
      </w:r>
      <w:r>
        <w:rPr>
          <w:b/>
          <w:bCs/>
          <w:sz w:val="24"/>
        </w:rPr>
        <w:t>'s</w:t>
      </w:r>
      <w:r>
        <w:rPr>
          <w:sz w:val="24"/>
        </w:rPr>
        <w:t xml:space="preserve"> no need to hurry. The train </w:t>
      </w:r>
      <w:r>
        <w:rPr>
          <w:b/>
          <w:bCs/>
          <w:sz w:val="24"/>
        </w:rPr>
        <w:t>doesn't</w:t>
      </w:r>
      <w:r>
        <w:rPr>
          <w:sz w:val="24"/>
        </w:rPr>
        <w:t xml:space="preserve"> leave for another 30 minutes.</w:t>
      </w:r>
    </w:p>
    <w:p w14:paraId="2A39FDDB" w14:textId="77777777" w:rsidR="00E71457" w:rsidRDefault="00CB49D9">
      <w:pPr>
        <w:pStyle w:val="Standard"/>
        <w:numPr>
          <w:ilvl w:val="0"/>
          <w:numId w:val="61"/>
        </w:numPr>
      </w:pPr>
      <w:r>
        <w:rPr>
          <w:sz w:val="24"/>
        </w:rPr>
        <w:t xml:space="preserve">When </w:t>
      </w:r>
      <w:r>
        <w:rPr>
          <w:b/>
          <w:bCs/>
          <w:sz w:val="24"/>
        </w:rPr>
        <w:t>does</w:t>
      </w:r>
      <w:r>
        <w:rPr>
          <w:sz w:val="24"/>
        </w:rPr>
        <w:t xml:space="preserve"> the meeting</w:t>
      </w:r>
      <w:r>
        <w:rPr>
          <w:sz w:val="24"/>
        </w:rPr>
        <w:t xml:space="preserve"> </w:t>
      </w:r>
      <w:r>
        <w:rPr>
          <w:b/>
          <w:bCs/>
          <w:sz w:val="24"/>
        </w:rPr>
        <w:t>begin</w:t>
      </w:r>
      <w:r>
        <w:rPr>
          <w:sz w:val="24"/>
        </w:rPr>
        <w:t>?</w:t>
      </w:r>
    </w:p>
    <w:p w14:paraId="2A39FDDC" w14:textId="77777777" w:rsidR="00E71457" w:rsidRDefault="00E71457">
      <w:pPr>
        <w:pStyle w:val="Standard"/>
        <w:rPr>
          <w:sz w:val="24"/>
        </w:rPr>
      </w:pPr>
    </w:p>
    <w:p w14:paraId="2A39FDDD" w14:textId="77777777" w:rsidR="00E71457" w:rsidRDefault="00E71457">
      <w:pPr>
        <w:pStyle w:val="TableContents"/>
        <w:pBdr>
          <w:bottom w:val="single" w:sz="2" w:space="2" w:color="000000"/>
        </w:pBdr>
      </w:pPr>
    </w:p>
    <w:p w14:paraId="2A39FDDE" w14:textId="77777777" w:rsidR="00E71457" w:rsidRDefault="00E71457">
      <w:pPr>
        <w:pStyle w:val="TableContents"/>
      </w:pPr>
    </w:p>
    <w:p w14:paraId="2A39FDDF" w14:textId="77777777" w:rsidR="00E71457" w:rsidRDefault="00CB49D9">
      <w:pPr>
        <w:pStyle w:val="Heading2"/>
      </w:pPr>
      <w:bookmarkStart w:id="56" w:name="__RefHeading___Toc20500_658837586"/>
      <w:r>
        <w:t>Exercise</w:t>
      </w:r>
      <w:bookmarkEnd w:id="56"/>
    </w:p>
    <w:p w14:paraId="2A39FDE0" w14:textId="77777777" w:rsidR="00E71457" w:rsidRDefault="00CB49D9">
      <w:pPr>
        <w:pStyle w:val="fyrirmaeli0"/>
      </w:pPr>
      <w:r>
        <w:t>A</w:t>
      </w:r>
      <w:r>
        <w:tab/>
        <w:t>Explain the difference in meaning between these pairs of sentences</w:t>
      </w:r>
    </w:p>
    <w:p w14:paraId="2A39FDE1" w14:textId="77777777" w:rsidR="00E71457" w:rsidRDefault="00E71457">
      <w:pPr>
        <w:pStyle w:val="Textbody"/>
        <w:rPr>
          <w:sz w:val="16"/>
          <w:szCs w:val="16"/>
        </w:rPr>
      </w:pPr>
    </w:p>
    <w:p w14:paraId="2A39FDE2" w14:textId="77777777" w:rsidR="00E71457" w:rsidRDefault="00CB49D9">
      <w:pPr>
        <w:pStyle w:val="Textbody"/>
      </w:pPr>
      <w:r>
        <w:t>a</w:t>
      </w:r>
      <w:r>
        <w:tab/>
        <w:t>I am going to wash my car tomorrow. | I am washing my car tomorrow.</w:t>
      </w:r>
    </w:p>
    <w:tbl>
      <w:tblPr>
        <w:tblW w:w="10206" w:type="dxa"/>
        <w:tblLayout w:type="fixed"/>
        <w:tblCellMar>
          <w:left w:w="10" w:type="dxa"/>
          <w:right w:w="10" w:type="dxa"/>
        </w:tblCellMar>
        <w:tblLook w:val="0000" w:firstRow="0" w:lastRow="0" w:firstColumn="0" w:lastColumn="0" w:noHBand="0" w:noVBand="0"/>
      </w:tblPr>
      <w:tblGrid>
        <w:gridCol w:w="10206"/>
      </w:tblGrid>
      <w:tr w:rsidR="00E71457" w14:paraId="2A39FDE4" w14:textId="77777777">
        <w:tblPrEx>
          <w:tblCellMar>
            <w:top w:w="0" w:type="dxa"/>
            <w:bottom w:w="0" w:type="dxa"/>
          </w:tblCellMar>
        </w:tblPrEx>
        <w:tc>
          <w:tcPr>
            <w:tcW w:w="10206" w:type="dxa"/>
            <w:tcBorders>
              <w:bottom w:val="single" w:sz="4" w:space="0" w:color="000000"/>
            </w:tcBorders>
            <w:shd w:val="clear" w:color="auto" w:fill="auto"/>
            <w:tcMar>
              <w:top w:w="55" w:type="dxa"/>
              <w:left w:w="55" w:type="dxa"/>
              <w:bottom w:w="55" w:type="dxa"/>
              <w:right w:w="55" w:type="dxa"/>
            </w:tcMar>
          </w:tcPr>
          <w:p w14:paraId="2A39FDE3" w14:textId="77777777" w:rsidR="00E71457" w:rsidRDefault="00E71457">
            <w:pPr>
              <w:pStyle w:val="TableContents"/>
            </w:pPr>
          </w:p>
        </w:tc>
      </w:tr>
    </w:tbl>
    <w:p w14:paraId="2A39FDE5" w14:textId="77777777" w:rsidR="00E71457" w:rsidRDefault="00E71457">
      <w:pPr>
        <w:pStyle w:val="Textbody"/>
        <w:rPr>
          <w:sz w:val="16"/>
          <w:szCs w:val="16"/>
        </w:rPr>
      </w:pPr>
    </w:p>
    <w:p w14:paraId="2A39FDE6" w14:textId="77777777" w:rsidR="00E71457" w:rsidRDefault="00CB49D9">
      <w:pPr>
        <w:pStyle w:val="Textbody"/>
      </w:pPr>
      <w:r>
        <w:t>b</w:t>
      </w:r>
      <w:r>
        <w:tab/>
        <w:t xml:space="preserve">I am having dinner with Anne on Friday. | I am going to have dinner with Anne on </w:t>
      </w:r>
      <w:r>
        <w:t>Friday.</w:t>
      </w:r>
    </w:p>
    <w:tbl>
      <w:tblPr>
        <w:tblW w:w="10206" w:type="dxa"/>
        <w:tblLayout w:type="fixed"/>
        <w:tblCellMar>
          <w:left w:w="10" w:type="dxa"/>
          <w:right w:w="10" w:type="dxa"/>
        </w:tblCellMar>
        <w:tblLook w:val="0000" w:firstRow="0" w:lastRow="0" w:firstColumn="0" w:lastColumn="0" w:noHBand="0" w:noVBand="0"/>
      </w:tblPr>
      <w:tblGrid>
        <w:gridCol w:w="10206"/>
      </w:tblGrid>
      <w:tr w:rsidR="00E71457" w14:paraId="2A39FDE8" w14:textId="77777777">
        <w:tblPrEx>
          <w:tblCellMar>
            <w:top w:w="0" w:type="dxa"/>
            <w:bottom w:w="0" w:type="dxa"/>
          </w:tblCellMar>
        </w:tblPrEx>
        <w:tc>
          <w:tcPr>
            <w:tcW w:w="10206" w:type="dxa"/>
            <w:tcBorders>
              <w:bottom w:val="single" w:sz="4" w:space="0" w:color="000000"/>
            </w:tcBorders>
            <w:shd w:val="clear" w:color="auto" w:fill="auto"/>
            <w:tcMar>
              <w:top w:w="55" w:type="dxa"/>
              <w:left w:w="55" w:type="dxa"/>
              <w:bottom w:w="55" w:type="dxa"/>
              <w:right w:w="55" w:type="dxa"/>
            </w:tcMar>
          </w:tcPr>
          <w:p w14:paraId="2A39FDE7" w14:textId="77777777" w:rsidR="00E71457" w:rsidRDefault="00E71457">
            <w:pPr>
              <w:pStyle w:val="TableContents"/>
            </w:pPr>
          </w:p>
        </w:tc>
      </w:tr>
    </w:tbl>
    <w:p w14:paraId="2A39FDE9" w14:textId="77777777" w:rsidR="00E71457" w:rsidRDefault="00E71457">
      <w:pPr>
        <w:pStyle w:val="Textbody"/>
        <w:rPr>
          <w:sz w:val="16"/>
          <w:szCs w:val="16"/>
        </w:rPr>
      </w:pPr>
    </w:p>
    <w:p w14:paraId="2A39FDEA" w14:textId="77777777" w:rsidR="00E71457" w:rsidRDefault="00CB49D9">
      <w:pPr>
        <w:pStyle w:val="Textbody"/>
      </w:pPr>
      <w:r>
        <w:t>c</w:t>
      </w:r>
      <w:r>
        <w:tab/>
        <w:t>I think it is going to rain. | I think it will rain.</w:t>
      </w:r>
    </w:p>
    <w:tbl>
      <w:tblPr>
        <w:tblW w:w="10206" w:type="dxa"/>
        <w:tblLayout w:type="fixed"/>
        <w:tblCellMar>
          <w:left w:w="10" w:type="dxa"/>
          <w:right w:w="10" w:type="dxa"/>
        </w:tblCellMar>
        <w:tblLook w:val="0000" w:firstRow="0" w:lastRow="0" w:firstColumn="0" w:lastColumn="0" w:noHBand="0" w:noVBand="0"/>
      </w:tblPr>
      <w:tblGrid>
        <w:gridCol w:w="10206"/>
      </w:tblGrid>
      <w:tr w:rsidR="00E71457" w14:paraId="2A39FDEC" w14:textId="77777777">
        <w:tblPrEx>
          <w:tblCellMar>
            <w:top w:w="0" w:type="dxa"/>
            <w:bottom w:w="0" w:type="dxa"/>
          </w:tblCellMar>
        </w:tblPrEx>
        <w:tc>
          <w:tcPr>
            <w:tcW w:w="10206" w:type="dxa"/>
            <w:tcBorders>
              <w:bottom w:val="single" w:sz="4" w:space="0" w:color="000000"/>
            </w:tcBorders>
            <w:shd w:val="clear" w:color="auto" w:fill="auto"/>
            <w:tcMar>
              <w:top w:w="55" w:type="dxa"/>
              <w:left w:w="55" w:type="dxa"/>
              <w:bottom w:w="55" w:type="dxa"/>
              <w:right w:w="55" w:type="dxa"/>
            </w:tcMar>
          </w:tcPr>
          <w:p w14:paraId="2A39FDEB" w14:textId="77777777" w:rsidR="00E71457" w:rsidRDefault="00E71457">
            <w:pPr>
              <w:pStyle w:val="TableContents"/>
            </w:pPr>
          </w:p>
        </w:tc>
      </w:tr>
    </w:tbl>
    <w:p w14:paraId="2A39FDED" w14:textId="77777777" w:rsidR="00E71457" w:rsidRDefault="00E71457">
      <w:pPr>
        <w:pStyle w:val="Textbody"/>
        <w:rPr>
          <w:sz w:val="16"/>
          <w:szCs w:val="16"/>
        </w:rPr>
      </w:pPr>
    </w:p>
    <w:p w14:paraId="2A39FDEE" w14:textId="77777777" w:rsidR="00E71457" w:rsidRDefault="00CB49D9">
      <w:pPr>
        <w:pStyle w:val="Textbody"/>
      </w:pPr>
      <w:r>
        <w:t>d</w:t>
      </w:r>
      <w:r>
        <w:tab/>
        <w:t>The train leaves at 5 o'clock.  |  We are leaving at 5 o'clock.</w:t>
      </w:r>
    </w:p>
    <w:tbl>
      <w:tblPr>
        <w:tblW w:w="10206" w:type="dxa"/>
        <w:tblLayout w:type="fixed"/>
        <w:tblCellMar>
          <w:left w:w="10" w:type="dxa"/>
          <w:right w:w="10" w:type="dxa"/>
        </w:tblCellMar>
        <w:tblLook w:val="0000" w:firstRow="0" w:lastRow="0" w:firstColumn="0" w:lastColumn="0" w:noHBand="0" w:noVBand="0"/>
      </w:tblPr>
      <w:tblGrid>
        <w:gridCol w:w="10206"/>
      </w:tblGrid>
      <w:tr w:rsidR="00E71457" w14:paraId="2A39FDF0" w14:textId="77777777">
        <w:tblPrEx>
          <w:tblCellMar>
            <w:top w:w="0" w:type="dxa"/>
            <w:bottom w:w="0" w:type="dxa"/>
          </w:tblCellMar>
        </w:tblPrEx>
        <w:tc>
          <w:tcPr>
            <w:tcW w:w="10206" w:type="dxa"/>
            <w:tcBorders>
              <w:bottom w:val="single" w:sz="4" w:space="0" w:color="000000"/>
            </w:tcBorders>
            <w:shd w:val="clear" w:color="auto" w:fill="auto"/>
            <w:tcMar>
              <w:top w:w="55" w:type="dxa"/>
              <w:left w:w="55" w:type="dxa"/>
              <w:bottom w:w="55" w:type="dxa"/>
              <w:right w:w="55" w:type="dxa"/>
            </w:tcMar>
          </w:tcPr>
          <w:p w14:paraId="2A39FDEF" w14:textId="77777777" w:rsidR="00E71457" w:rsidRDefault="00E71457">
            <w:pPr>
              <w:pStyle w:val="TableContents"/>
            </w:pPr>
          </w:p>
        </w:tc>
      </w:tr>
    </w:tbl>
    <w:p w14:paraId="2A39FDF1" w14:textId="77777777" w:rsidR="00E71457" w:rsidRDefault="00CB49D9">
      <w:pPr>
        <w:pStyle w:val="fyrirmaeli0"/>
        <w:outlineLvl w:val="9"/>
      </w:pPr>
      <w:r>
        <w:rPr>
          <w:rFonts w:eastAsia="MS Mincho"/>
          <w:i/>
          <w:sz w:val="23"/>
          <w:szCs w:val="23"/>
        </w:rPr>
        <w:t>B</w:t>
      </w:r>
      <w:r>
        <w:tab/>
        <w:t xml:space="preserve">Use the verbs in brackets in the correct future tenses: </w:t>
      </w:r>
      <w:r>
        <w:rPr>
          <w:b w:val="0"/>
          <w:bCs w:val="0"/>
          <w:i/>
        </w:rPr>
        <w:t>will</w:t>
      </w:r>
      <w:r>
        <w:rPr>
          <w:b w:val="0"/>
          <w:bCs w:val="0"/>
        </w:rPr>
        <w:t xml:space="preserve">-future, </w:t>
      </w:r>
      <w:r>
        <w:rPr>
          <w:b w:val="0"/>
          <w:bCs w:val="0"/>
          <w:i/>
        </w:rPr>
        <w:t>going to</w:t>
      </w:r>
      <w:r>
        <w:rPr>
          <w:b w:val="0"/>
          <w:bCs w:val="0"/>
        </w:rPr>
        <w:t xml:space="preserve">-future, Simple Present </w:t>
      </w:r>
      <w:r>
        <w:t>or</w:t>
      </w:r>
      <w:r>
        <w:rPr>
          <w:b w:val="0"/>
          <w:bCs w:val="0"/>
        </w:rPr>
        <w:t xml:space="preserve"> </w:t>
      </w:r>
      <w:r>
        <w:rPr>
          <w:b w:val="0"/>
          <w:bCs w:val="0"/>
        </w:rPr>
        <w:t>Present Continuous</w:t>
      </w:r>
      <w:r>
        <w:t>.  Be prepared to explain your choice of tense.</w:t>
      </w:r>
    </w:p>
    <w:p w14:paraId="2A39FDF2" w14:textId="77777777" w:rsidR="00E71457" w:rsidRDefault="00E71457">
      <w:pPr>
        <w:pStyle w:val="TableContents"/>
      </w:pPr>
    </w:p>
    <w:p w14:paraId="2A39FDF3" w14:textId="77777777" w:rsidR="00E71457" w:rsidRDefault="00CB49D9">
      <w:pPr>
        <w:pStyle w:val="hangandi"/>
        <w:spacing w:line="360" w:lineRule="auto"/>
      </w:pPr>
      <w:r>
        <w:t>1.</w:t>
      </w:r>
      <w:r>
        <w:tab/>
        <w:t>The train _________________________ at 11:45. (</w:t>
      </w:r>
      <w:r>
        <w:rPr>
          <w:b/>
          <w:bCs/>
        </w:rPr>
        <w:t>leave</w:t>
      </w:r>
      <w:r>
        <w:t>)</w:t>
      </w:r>
    </w:p>
    <w:p w14:paraId="2A39FDF4" w14:textId="77777777" w:rsidR="00E71457" w:rsidRDefault="00CB49D9">
      <w:pPr>
        <w:pStyle w:val="hangandi"/>
        <w:spacing w:line="360" w:lineRule="auto"/>
      </w:pPr>
      <w:r>
        <w:t>2.</w:t>
      </w:r>
      <w:r>
        <w:tab/>
        <w:t>We _________________________  dinner at a nice restaurant on Saturday. (</w:t>
      </w:r>
      <w:r>
        <w:rPr>
          <w:b/>
          <w:bCs/>
        </w:rPr>
        <w:t>have</w:t>
      </w:r>
      <w:r>
        <w:t>)</w:t>
      </w:r>
    </w:p>
    <w:p w14:paraId="2A39FDF5" w14:textId="77777777" w:rsidR="00E71457" w:rsidRDefault="00CB49D9">
      <w:pPr>
        <w:pStyle w:val="hangandi"/>
        <w:spacing w:line="360" w:lineRule="auto"/>
      </w:pPr>
      <w:r>
        <w:t>3.</w:t>
      </w:r>
      <w:r>
        <w:tab/>
        <w:t>It _________________________  in the mountains t</w:t>
      </w:r>
      <w:r>
        <w:t>omorrow evening. (</w:t>
      </w:r>
      <w:r>
        <w:rPr>
          <w:b/>
          <w:bCs/>
        </w:rPr>
        <w:t>snow</w:t>
      </w:r>
      <w:r>
        <w:t>)</w:t>
      </w:r>
    </w:p>
    <w:p w14:paraId="2A39FDF6" w14:textId="77777777" w:rsidR="00E71457" w:rsidRDefault="00CB49D9">
      <w:pPr>
        <w:pStyle w:val="hangandi"/>
        <w:spacing w:line="360" w:lineRule="auto"/>
      </w:pPr>
      <w:r>
        <w:t>4.</w:t>
      </w:r>
      <w:r>
        <w:tab/>
        <w:t>On Sunday at 8 o'clock I _________________________  my friend. (</w:t>
      </w:r>
      <w:r>
        <w:rPr>
          <w:b/>
          <w:bCs/>
        </w:rPr>
        <w:t>meet</w:t>
      </w:r>
      <w:r>
        <w:t>)</w:t>
      </w:r>
    </w:p>
    <w:p w14:paraId="2A39FDF7" w14:textId="77777777" w:rsidR="00E71457" w:rsidRDefault="00CB49D9">
      <w:pPr>
        <w:pStyle w:val="hangandi"/>
        <w:spacing w:line="360" w:lineRule="auto"/>
      </w:pPr>
      <w:r>
        <w:t>5.</w:t>
      </w:r>
      <w:r>
        <w:tab/>
        <w:t>They _________________________  to London on Friday evening. (</w:t>
      </w:r>
      <w:r>
        <w:rPr>
          <w:b/>
          <w:bCs/>
        </w:rPr>
        <w:t>fly</w:t>
      </w:r>
      <w:r>
        <w:t>)</w:t>
      </w:r>
    </w:p>
    <w:p w14:paraId="2A39FDF8" w14:textId="77777777" w:rsidR="00E71457" w:rsidRDefault="00CB49D9">
      <w:pPr>
        <w:pStyle w:val="hangandi"/>
        <w:spacing w:line="360" w:lineRule="auto"/>
      </w:pPr>
      <w:r>
        <w:t>6.</w:t>
      </w:r>
      <w:r>
        <w:tab/>
        <w:t>Wait! I _________________________  you to the station. (</w:t>
      </w:r>
      <w:r>
        <w:rPr>
          <w:b/>
          <w:bCs/>
        </w:rPr>
        <w:t>drive</w:t>
      </w:r>
      <w:r>
        <w:t>)</w:t>
      </w:r>
    </w:p>
    <w:p w14:paraId="2A39FDF9" w14:textId="77777777" w:rsidR="00E71457" w:rsidRDefault="00CB49D9">
      <w:pPr>
        <w:pStyle w:val="hangandi"/>
        <w:spacing w:line="360" w:lineRule="auto"/>
      </w:pPr>
      <w:r>
        <w:t>7.</w:t>
      </w:r>
      <w:r>
        <w:tab/>
        <w:t>The English lesson _</w:t>
      </w:r>
      <w:r>
        <w:t>________________________  at 8:45. (</w:t>
      </w:r>
      <w:r>
        <w:rPr>
          <w:b/>
          <w:bCs/>
        </w:rPr>
        <w:t>start</w:t>
      </w:r>
      <w:r>
        <w:t>)</w:t>
      </w:r>
    </w:p>
    <w:p w14:paraId="2A39FDFA" w14:textId="77777777" w:rsidR="00E71457" w:rsidRDefault="00CB49D9">
      <w:pPr>
        <w:pStyle w:val="hangandi"/>
        <w:spacing w:line="360" w:lineRule="auto"/>
      </w:pPr>
      <w:r>
        <w:t>8.</w:t>
      </w:r>
      <w:r>
        <w:tab/>
        <w:t>I _________________________  my sister in April. (</w:t>
      </w:r>
      <w:r>
        <w:rPr>
          <w:b/>
          <w:bCs/>
        </w:rPr>
        <w:t>see</w:t>
      </w:r>
      <w:r>
        <w:t>)</w:t>
      </w:r>
    </w:p>
    <w:p w14:paraId="2A39FDFB" w14:textId="77777777" w:rsidR="00E71457" w:rsidRDefault="00CB49D9">
      <w:pPr>
        <w:pStyle w:val="hangandi"/>
        <w:spacing w:line="360" w:lineRule="auto"/>
      </w:pPr>
      <w:r>
        <w:t>9.</w:t>
      </w:r>
      <w:r>
        <w:tab/>
        <w:t>Look at the clouds - it _________________________  in a few minutes. (</w:t>
      </w:r>
      <w:r>
        <w:rPr>
          <w:b/>
          <w:bCs/>
        </w:rPr>
        <w:t>rain</w:t>
      </w:r>
      <w:r>
        <w:t>)</w:t>
      </w:r>
    </w:p>
    <w:p w14:paraId="2A39FDFC" w14:textId="77777777" w:rsidR="00E71457" w:rsidRDefault="00CB49D9">
      <w:pPr>
        <w:pStyle w:val="hangandi"/>
        <w:spacing w:line="360" w:lineRule="auto"/>
      </w:pPr>
      <w:r>
        <w:t>10.</w:t>
      </w:r>
      <w:r>
        <w:tab/>
        <w:t>Listen! There's someone at the door. I _________________________  the do</w:t>
      </w:r>
      <w:r>
        <w:t>or for you. (</w:t>
      </w:r>
      <w:r>
        <w:rPr>
          <w:b/>
          <w:bCs/>
        </w:rPr>
        <w:t>open</w:t>
      </w:r>
      <w:r>
        <w:t>)</w:t>
      </w:r>
    </w:p>
    <w:p w14:paraId="2A39FDFD" w14:textId="77777777" w:rsidR="00E71457" w:rsidRDefault="00CB49D9">
      <w:pPr>
        <w:pStyle w:val="hangandi"/>
        <w:spacing w:line="360" w:lineRule="auto"/>
      </w:pPr>
      <w:r>
        <w:t>11.</w:t>
      </w:r>
      <w:r>
        <w:tab/>
        <w:t>They _________________________ to New York tomorrow morning. (</w:t>
      </w:r>
      <w:r>
        <w:rPr>
          <w:b/>
          <w:bCs/>
        </w:rPr>
        <w:t>drive</w:t>
      </w:r>
      <w:r>
        <w:t>)</w:t>
      </w:r>
    </w:p>
    <w:p w14:paraId="2A39FDFE" w14:textId="77777777" w:rsidR="00E71457" w:rsidRDefault="00CB49D9">
      <w:pPr>
        <w:pStyle w:val="hangandi"/>
        <w:spacing w:line="360" w:lineRule="auto"/>
      </w:pPr>
      <w:r>
        <w:t>12.</w:t>
      </w:r>
      <w:r>
        <w:tab/>
        <w:t>I hope the weather _________________________  nice. (</w:t>
      </w:r>
      <w:r>
        <w:rPr>
          <w:b/>
          <w:bCs/>
        </w:rPr>
        <w:t>be</w:t>
      </w:r>
      <w:r>
        <w:t>)</w:t>
      </w:r>
    </w:p>
    <w:p w14:paraId="2A39FDFF" w14:textId="77777777" w:rsidR="00E71457" w:rsidRDefault="00CB49D9">
      <w:pPr>
        <w:pStyle w:val="hangandi"/>
        <w:spacing w:line="360" w:lineRule="auto"/>
      </w:pPr>
      <w:r>
        <w:t>13.</w:t>
      </w:r>
      <w:r>
        <w:tab/>
        <w:t>I offered him this job. I think he _________________________  it. (</w:t>
      </w:r>
      <w:r>
        <w:rPr>
          <w:b/>
          <w:bCs/>
        </w:rPr>
        <w:t>take</w:t>
      </w:r>
      <w:r>
        <w:t>)</w:t>
      </w:r>
    </w:p>
    <w:p w14:paraId="2A39FE00" w14:textId="77777777" w:rsidR="00E71457" w:rsidRDefault="00CB49D9">
      <w:pPr>
        <w:pStyle w:val="hangandi"/>
        <w:spacing w:line="360" w:lineRule="auto"/>
      </w:pPr>
      <w:r>
        <w:t>14.</w:t>
      </w:r>
      <w:r>
        <w:tab/>
        <w:t>I promise I __________</w:t>
      </w:r>
      <w:r>
        <w:t>_______________  your secret to anyone. (</w:t>
      </w:r>
      <w:r>
        <w:rPr>
          <w:b/>
          <w:bCs/>
        </w:rPr>
        <w:t>not</w:t>
      </w:r>
      <w:r>
        <w:t xml:space="preserve"> </w:t>
      </w:r>
      <w:r>
        <w:rPr>
          <w:b/>
          <w:bCs/>
        </w:rPr>
        <w:t>tell</w:t>
      </w:r>
      <w:r>
        <w:t>)</w:t>
      </w:r>
    </w:p>
    <w:p w14:paraId="2A39FE01" w14:textId="77777777" w:rsidR="00E71457" w:rsidRDefault="00CB49D9">
      <w:pPr>
        <w:pStyle w:val="hangandi"/>
        <w:spacing w:line="360" w:lineRule="auto"/>
      </w:pPr>
      <w:r>
        <w:t>15.</w:t>
      </w:r>
      <w:r>
        <w:tab/>
        <w:t>Take your umbrella with you. It _________________________ . (</w:t>
      </w:r>
      <w:r>
        <w:rPr>
          <w:b/>
          <w:bCs/>
        </w:rPr>
        <w:t>rain</w:t>
      </w:r>
      <w:r>
        <w:t>)</w:t>
      </w:r>
    </w:p>
    <w:p w14:paraId="2A39FE02" w14:textId="77777777" w:rsidR="00E71457" w:rsidRDefault="00CB49D9">
      <w:pPr>
        <w:pStyle w:val="hangandi"/>
        <w:spacing w:line="360" w:lineRule="auto"/>
      </w:pPr>
      <w:r>
        <w:t>16.</w:t>
      </w:r>
      <w:r>
        <w:tab/>
        <w:t>They _________________________  cards this evening. (</w:t>
      </w:r>
      <w:r>
        <w:rPr>
          <w:b/>
          <w:bCs/>
        </w:rPr>
        <w:t>play</w:t>
      </w:r>
      <w:r>
        <w:t>)</w:t>
      </w:r>
    </w:p>
    <w:p w14:paraId="2A39FE03" w14:textId="77777777" w:rsidR="00E71457" w:rsidRDefault="00CB49D9">
      <w:pPr>
        <w:pStyle w:val="hangandi"/>
        <w:spacing w:line="360" w:lineRule="auto"/>
      </w:pPr>
      <w:r>
        <w:t>17.</w:t>
      </w:r>
      <w:r>
        <w:tab/>
        <w:t>I _________________________  to the cinema tomorrow. (</w:t>
      </w:r>
      <w:r>
        <w:rPr>
          <w:b/>
          <w:bCs/>
        </w:rPr>
        <w:t>go</w:t>
      </w:r>
      <w:r>
        <w:t>)</w:t>
      </w:r>
    </w:p>
    <w:p w14:paraId="2A39FE04" w14:textId="77777777" w:rsidR="00E71457" w:rsidRDefault="00CB49D9">
      <w:pPr>
        <w:pStyle w:val="hangandi"/>
        <w:spacing w:line="360" w:lineRule="auto"/>
      </w:pPr>
      <w:r>
        <w:t>18.</w:t>
      </w:r>
      <w:r>
        <w:tab/>
        <w:t xml:space="preserve">They </w:t>
      </w:r>
      <w:r>
        <w:t>_________________________  to Seattle next summer holidays. (</w:t>
      </w:r>
      <w:r>
        <w:rPr>
          <w:b/>
          <w:bCs/>
        </w:rPr>
        <w:t>fly</w:t>
      </w:r>
      <w:r>
        <w:t>)</w:t>
      </w:r>
    </w:p>
    <w:p w14:paraId="2A39FE05" w14:textId="77777777" w:rsidR="00E71457" w:rsidRDefault="00CB49D9">
      <w:pPr>
        <w:pStyle w:val="hangandi"/>
        <w:spacing w:line="360" w:lineRule="auto"/>
      </w:pPr>
      <w:r>
        <w:t>19.</w:t>
      </w:r>
      <w:r>
        <w:tab/>
        <w:t>I _________________________ (</w:t>
      </w:r>
      <w:r>
        <w:rPr>
          <w:b/>
          <w:bCs/>
        </w:rPr>
        <w:t>invite</w:t>
      </w:r>
      <w:r>
        <w:t>) 50 people to the party, and I hope everyone _________________________ . (</w:t>
      </w:r>
      <w:r>
        <w:rPr>
          <w:b/>
          <w:bCs/>
        </w:rPr>
        <w:t>come</w:t>
      </w:r>
      <w:r>
        <w:t>)</w:t>
      </w:r>
    </w:p>
    <w:p w14:paraId="2A39FE06" w14:textId="77777777" w:rsidR="00E71457" w:rsidRDefault="00CB49D9">
      <w:pPr>
        <w:pStyle w:val="hangandi"/>
        <w:spacing w:line="360" w:lineRule="auto"/>
      </w:pPr>
      <w:r>
        <w:t>20.</w:t>
      </w:r>
      <w:r>
        <w:tab/>
        <w:t xml:space="preserve">That exercise looks difficult. I </w:t>
      </w:r>
      <w:r>
        <w:t>_________________________  you. (</w:t>
      </w:r>
      <w:r>
        <w:rPr>
          <w:b/>
          <w:bCs/>
        </w:rPr>
        <w:t>help</w:t>
      </w:r>
      <w:r>
        <w:t>)</w:t>
      </w:r>
    </w:p>
    <w:p w14:paraId="2A39FE07" w14:textId="77777777" w:rsidR="00E71457" w:rsidRDefault="00CB49D9">
      <w:pPr>
        <w:pStyle w:val="hangandi"/>
        <w:spacing w:line="360" w:lineRule="auto"/>
      </w:pPr>
      <w:r>
        <w:t>21.</w:t>
      </w:r>
      <w:r>
        <w:tab/>
        <w:t>_________________________ to the football match? (</w:t>
      </w:r>
      <w:r>
        <w:rPr>
          <w:b/>
          <w:bCs/>
        </w:rPr>
        <w:t>he</w:t>
      </w:r>
      <w:r>
        <w:t xml:space="preserve">  / </w:t>
      </w:r>
      <w:r>
        <w:rPr>
          <w:b/>
          <w:bCs/>
        </w:rPr>
        <w:t>go</w:t>
      </w:r>
      <w:r>
        <w:t>)</w:t>
      </w:r>
    </w:p>
    <w:p w14:paraId="2A39FE08" w14:textId="77777777" w:rsidR="00E71457" w:rsidRDefault="00CB49D9">
      <w:pPr>
        <w:pStyle w:val="hangandi"/>
        <w:spacing w:line="360" w:lineRule="auto"/>
      </w:pPr>
      <w:r>
        <w:t>22.</w:t>
      </w:r>
      <w:r>
        <w:tab/>
        <w:t>Are you sure they _________________________  the match? (</w:t>
      </w:r>
      <w:r>
        <w:rPr>
          <w:b/>
          <w:bCs/>
        </w:rPr>
        <w:t>win</w:t>
      </w:r>
      <w:r>
        <w:t>)</w:t>
      </w:r>
    </w:p>
    <w:p w14:paraId="2A39FE09" w14:textId="77777777" w:rsidR="00E71457" w:rsidRDefault="00CB49D9">
      <w:pPr>
        <w:pStyle w:val="hangandi"/>
        <w:spacing w:line="360" w:lineRule="auto"/>
      </w:pPr>
      <w:r>
        <w:t>23.</w:t>
      </w:r>
      <w:r>
        <w:tab/>
        <w:t>She _______________________________________  till Thursday. (</w:t>
      </w:r>
      <w:r>
        <w:rPr>
          <w:b/>
          <w:bCs/>
        </w:rPr>
        <w:t>probably</w:t>
      </w:r>
      <w:r>
        <w:t xml:space="preserve"> /</w:t>
      </w:r>
      <w:r>
        <w:rPr>
          <w:b/>
          <w:bCs/>
        </w:rPr>
        <w:t>stay</w:t>
      </w:r>
      <w:r>
        <w:t>)</w:t>
      </w:r>
    </w:p>
    <w:p w14:paraId="2A39FE0A" w14:textId="77777777" w:rsidR="00E71457" w:rsidRDefault="00CB49D9">
      <w:pPr>
        <w:pStyle w:val="hangandi"/>
        <w:spacing w:line="360" w:lineRule="auto"/>
      </w:pPr>
      <w:r>
        <w:t>24.</w:t>
      </w:r>
      <w:r>
        <w:tab/>
      </w:r>
      <w:r>
        <w:t>He _________________________  tomorrow. (</w:t>
      </w:r>
      <w:r>
        <w:rPr>
          <w:b/>
          <w:bCs/>
        </w:rPr>
        <w:t>not</w:t>
      </w:r>
      <w:r>
        <w:t xml:space="preserve"> </w:t>
      </w:r>
      <w:r>
        <w:rPr>
          <w:b/>
          <w:bCs/>
        </w:rPr>
        <w:t>leave</w:t>
      </w:r>
      <w:r>
        <w:t>)</w:t>
      </w:r>
    </w:p>
    <w:p w14:paraId="2A39FE0B" w14:textId="77777777" w:rsidR="00E71457" w:rsidRDefault="00CB49D9">
      <w:pPr>
        <w:pStyle w:val="hangandi"/>
        <w:spacing w:line="360" w:lineRule="auto"/>
      </w:pPr>
      <w:r>
        <w:t>25.</w:t>
      </w:r>
      <w:r>
        <w:tab/>
        <w:t>We think he _________________________  home late in the night. (</w:t>
      </w:r>
      <w:r>
        <w:rPr>
          <w:b/>
          <w:bCs/>
        </w:rPr>
        <w:t>come</w:t>
      </w:r>
      <w:r>
        <w:t>)</w:t>
      </w:r>
    </w:p>
    <w:p w14:paraId="2A39FE0C" w14:textId="77777777" w:rsidR="00E71457" w:rsidRDefault="00CB49D9">
      <w:pPr>
        <w:pStyle w:val="Heading1"/>
      </w:pPr>
      <w:bookmarkStart w:id="57" w:name="__RefHeading___Toc20502_658837586"/>
      <w:r>
        <w:rPr>
          <w:rFonts w:eastAsia="MS Mincho" w:cs="Tahoma"/>
          <w:szCs w:val="32"/>
        </w:rPr>
        <w:t>2d</w:t>
      </w:r>
      <w:r>
        <w:t xml:space="preserve">  Grammar</w:t>
      </w:r>
      <w:bookmarkEnd w:id="57"/>
    </w:p>
    <w:p w14:paraId="2A39FE0D" w14:textId="77777777" w:rsidR="00E71457" w:rsidRDefault="00CB49D9">
      <w:pPr>
        <w:pStyle w:val="Heading2"/>
      </w:pPr>
      <w:bookmarkStart w:id="58" w:name="__RefHeading___Toc20504_658837586"/>
      <w:r>
        <w:t>Other Future forms:</w:t>
      </w:r>
      <w:bookmarkEnd w:id="58"/>
    </w:p>
    <w:p w14:paraId="2A39FE0E" w14:textId="77777777" w:rsidR="00E71457" w:rsidRDefault="00E71457">
      <w:pPr>
        <w:pStyle w:val="Textbody"/>
        <w:spacing w:after="0"/>
        <w:rPr>
          <w:b/>
          <w:sz w:val="24"/>
        </w:rPr>
      </w:pPr>
    </w:p>
    <w:p w14:paraId="2A39FE0F" w14:textId="77777777" w:rsidR="00E71457" w:rsidRDefault="00CB49D9">
      <w:pPr>
        <w:pStyle w:val="Textbody"/>
        <w:spacing w:after="0"/>
      </w:pPr>
      <w:bookmarkStart w:id="59" w:name="future"/>
      <w:bookmarkEnd w:id="59"/>
      <w:r>
        <w:rPr>
          <w:b/>
          <w:sz w:val="24"/>
        </w:rPr>
        <w:t>a</w:t>
      </w:r>
      <w:r>
        <w:rPr>
          <w:b/>
          <w:sz w:val="24"/>
        </w:rPr>
        <w:tab/>
        <w:t>Future continuous → will be doing</w:t>
      </w:r>
    </w:p>
    <w:p w14:paraId="2A39FE10" w14:textId="77777777" w:rsidR="00E71457" w:rsidRDefault="00CB49D9">
      <w:pPr>
        <w:pStyle w:val="hangandi"/>
      </w:pPr>
      <w:r>
        <w:tab/>
        <w:t xml:space="preserve">The </w:t>
      </w:r>
      <w:r>
        <w:rPr>
          <w:b/>
          <w:bCs/>
        </w:rPr>
        <w:t xml:space="preserve">Future Continuous, </w:t>
      </w:r>
      <w:r>
        <w:rPr>
          <w:i/>
          <w:iCs/>
        </w:rPr>
        <w:t>will be doing,</w:t>
      </w:r>
      <w:r>
        <w:t xml:space="preserve"> is used to indicate th</w:t>
      </w:r>
      <w:r>
        <w:t>at a longer action in the future will be interrupted by a shorter action or at a specific time in the future. Remember this can be a real interruption or just an interruption in time.</w:t>
      </w:r>
    </w:p>
    <w:p w14:paraId="2A39FE11" w14:textId="77777777" w:rsidR="00E71457" w:rsidRDefault="00E71457">
      <w:pPr>
        <w:pStyle w:val="Standard"/>
        <w:rPr>
          <w:b/>
          <w:sz w:val="24"/>
        </w:rPr>
      </w:pPr>
    </w:p>
    <w:p w14:paraId="2A39FE12" w14:textId="77777777" w:rsidR="00E71457" w:rsidRDefault="00CB49D9">
      <w:pPr>
        <w:pStyle w:val="Textbody"/>
        <w:numPr>
          <w:ilvl w:val="0"/>
          <w:numId w:val="62"/>
        </w:numPr>
        <w:spacing w:after="0" w:line="300" w:lineRule="atLeast"/>
      </w:pPr>
      <w:r>
        <w:rPr>
          <w:sz w:val="24"/>
        </w:rPr>
        <w:t xml:space="preserve">At this time next week I </w:t>
      </w:r>
      <w:r>
        <w:rPr>
          <w:b/>
          <w:sz w:val="24"/>
        </w:rPr>
        <w:t>will be sitting</w:t>
      </w:r>
      <w:r>
        <w:rPr>
          <w:sz w:val="24"/>
        </w:rPr>
        <w:t xml:space="preserve"> in the plane on the way to New</w:t>
      </w:r>
      <w:r>
        <w:rPr>
          <w:sz w:val="24"/>
        </w:rPr>
        <w:t xml:space="preserve"> York.</w:t>
      </w:r>
    </w:p>
    <w:p w14:paraId="2A39FE13" w14:textId="77777777" w:rsidR="00E71457" w:rsidRDefault="00CB49D9">
      <w:pPr>
        <w:pStyle w:val="Textbody"/>
        <w:numPr>
          <w:ilvl w:val="0"/>
          <w:numId w:val="62"/>
        </w:numPr>
        <w:spacing w:after="0" w:line="300" w:lineRule="atLeast"/>
      </w:pPr>
      <w:r>
        <w:rPr>
          <w:sz w:val="24"/>
        </w:rPr>
        <w:t>Don't call me after 10 o'clock. I</w:t>
      </w:r>
      <w:r>
        <w:rPr>
          <w:b/>
          <w:sz w:val="24"/>
        </w:rPr>
        <w:t>'ll be sleeping</w:t>
      </w:r>
      <w:r>
        <w:rPr>
          <w:sz w:val="24"/>
        </w:rPr>
        <w:t>.</w:t>
      </w:r>
    </w:p>
    <w:p w14:paraId="2A39FE14" w14:textId="77777777" w:rsidR="00E71457" w:rsidRDefault="00CB49D9">
      <w:pPr>
        <w:pStyle w:val="Textbody"/>
        <w:numPr>
          <w:ilvl w:val="0"/>
          <w:numId w:val="62"/>
        </w:numPr>
        <w:spacing w:after="0" w:line="300" w:lineRule="atLeast"/>
      </w:pPr>
      <w:r>
        <w:rPr>
          <w:sz w:val="24"/>
        </w:rPr>
        <w:t xml:space="preserve">If you want to see Mary tomorrow, you will have to go to the school. She </w:t>
      </w:r>
      <w:r>
        <w:rPr>
          <w:b/>
          <w:sz w:val="24"/>
        </w:rPr>
        <w:t>will be taking</w:t>
      </w:r>
      <w:r>
        <w:rPr>
          <w:sz w:val="24"/>
        </w:rPr>
        <w:t xml:space="preserve"> a test all afternoon.</w:t>
      </w:r>
    </w:p>
    <w:p w14:paraId="2A39FE15" w14:textId="77777777" w:rsidR="00E71457" w:rsidRDefault="00CB49D9">
      <w:pPr>
        <w:pStyle w:val="Textbody"/>
        <w:numPr>
          <w:ilvl w:val="0"/>
          <w:numId w:val="62"/>
        </w:numPr>
        <w:spacing w:after="0" w:line="300" w:lineRule="atLeast"/>
      </w:pPr>
      <w:r>
        <w:rPr>
          <w:sz w:val="24"/>
        </w:rPr>
        <w:t xml:space="preserve">I </w:t>
      </w:r>
      <w:r>
        <w:rPr>
          <w:b/>
          <w:sz w:val="24"/>
        </w:rPr>
        <w:t>won't be working</w:t>
      </w:r>
      <w:r>
        <w:rPr>
          <w:sz w:val="24"/>
        </w:rPr>
        <w:t xml:space="preserve"> on my car this weekend. My mother-in-law will be here.</w:t>
      </w:r>
    </w:p>
    <w:p w14:paraId="2A39FE16" w14:textId="77777777" w:rsidR="00E71457" w:rsidRDefault="00E71457">
      <w:pPr>
        <w:pStyle w:val="Textbody"/>
        <w:spacing w:after="0" w:line="300" w:lineRule="atLeast"/>
        <w:rPr>
          <w:b/>
          <w:sz w:val="24"/>
        </w:rPr>
      </w:pPr>
    </w:p>
    <w:p w14:paraId="2A39FE17" w14:textId="77777777" w:rsidR="00E71457" w:rsidRDefault="00CB49D9">
      <w:pPr>
        <w:pStyle w:val="Textbody"/>
        <w:spacing w:after="0" w:line="300" w:lineRule="atLeast"/>
        <w:rPr>
          <w:b/>
          <w:sz w:val="24"/>
        </w:rPr>
      </w:pPr>
      <w:r>
        <w:rPr>
          <w:b/>
          <w:sz w:val="24"/>
        </w:rPr>
        <w:t>b</w:t>
      </w:r>
      <w:r>
        <w:rPr>
          <w:b/>
          <w:sz w:val="24"/>
        </w:rPr>
        <w:tab/>
        <w:t>Future perfe</w:t>
      </w:r>
      <w:r>
        <w:rPr>
          <w:b/>
          <w:sz w:val="24"/>
        </w:rPr>
        <w:t>ct → will have done</w:t>
      </w:r>
    </w:p>
    <w:p w14:paraId="2A39FE18" w14:textId="77777777" w:rsidR="00E71457" w:rsidRDefault="00CB49D9">
      <w:pPr>
        <w:pStyle w:val="hangandi"/>
      </w:pPr>
      <w:r>
        <w:tab/>
        <w:t xml:space="preserve">The </w:t>
      </w:r>
      <w:r>
        <w:rPr>
          <w:b/>
          <w:bCs/>
        </w:rPr>
        <w:t>Future</w:t>
      </w:r>
      <w:r>
        <w:t xml:space="preserve"> </w:t>
      </w:r>
      <w:r>
        <w:rPr>
          <w:b/>
          <w:bCs/>
        </w:rPr>
        <w:t>Perfect</w:t>
      </w:r>
      <w:r>
        <w:t xml:space="preserve"> tense refers to a completed action in the future. When we use this tense we are projecting ourselves forward into the future and looking back at an action that will be completed some time later than now. It is most o</w:t>
      </w:r>
      <w:r>
        <w:t>ften used with a time expression.</w:t>
      </w:r>
    </w:p>
    <w:p w14:paraId="2A39FE19" w14:textId="77777777" w:rsidR="00E71457" w:rsidRDefault="00E71457">
      <w:pPr>
        <w:pStyle w:val="Textbody"/>
        <w:spacing w:after="0" w:line="300" w:lineRule="atLeast"/>
        <w:rPr>
          <w:sz w:val="24"/>
        </w:rPr>
      </w:pPr>
    </w:p>
    <w:p w14:paraId="2A39FE1A" w14:textId="77777777" w:rsidR="00E71457" w:rsidRDefault="00CB49D9">
      <w:pPr>
        <w:pStyle w:val="Textbody"/>
        <w:numPr>
          <w:ilvl w:val="0"/>
          <w:numId w:val="63"/>
        </w:numPr>
        <w:spacing w:after="0" w:line="300" w:lineRule="atLeast"/>
      </w:pPr>
      <w:r>
        <w:rPr>
          <w:sz w:val="24"/>
        </w:rPr>
        <w:t xml:space="preserve">I hope my mother </w:t>
      </w:r>
      <w:r>
        <w:rPr>
          <w:b/>
          <w:sz w:val="24"/>
        </w:rPr>
        <w:t>will have finished</w:t>
      </w:r>
      <w:r>
        <w:rPr>
          <w:sz w:val="24"/>
        </w:rPr>
        <w:t xml:space="preserve"> cooking dinner by the time I get home.</w:t>
      </w:r>
    </w:p>
    <w:p w14:paraId="2A39FE1B" w14:textId="77777777" w:rsidR="00E71457" w:rsidRDefault="00CB49D9">
      <w:pPr>
        <w:pStyle w:val="Textbody"/>
        <w:numPr>
          <w:ilvl w:val="0"/>
          <w:numId w:val="63"/>
        </w:numPr>
        <w:spacing w:after="0" w:line="300" w:lineRule="atLeast"/>
      </w:pPr>
      <w:r>
        <w:rPr>
          <w:sz w:val="24"/>
        </w:rPr>
        <w:t xml:space="preserve">You can come at 6 o'clock. I </w:t>
      </w:r>
      <w:r>
        <w:rPr>
          <w:b/>
          <w:sz w:val="24"/>
        </w:rPr>
        <w:t>will have done</w:t>
      </w:r>
      <w:r>
        <w:rPr>
          <w:sz w:val="24"/>
        </w:rPr>
        <w:t xml:space="preserve"> my homework by then.</w:t>
      </w:r>
    </w:p>
    <w:p w14:paraId="2A39FE1C" w14:textId="77777777" w:rsidR="00E71457" w:rsidRDefault="00CB49D9">
      <w:pPr>
        <w:pStyle w:val="Textbody"/>
        <w:numPr>
          <w:ilvl w:val="0"/>
          <w:numId w:val="63"/>
        </w:numPr>
        <w:spacing w:after="0" w:line="300" w:lineRule="atLeast"/>
      </w:pPr>
      <w:r>
        <w:rPr>
          <w:sz w:val="24"/>
        </w:rPr>
        <w:t xml:space="preserve">There is no point calling her at home. She </w:t>
      </w:r>
      <w:r>
        <w:rPr>
          <w:b/>
          <w:sz w:val="24"/>
        </w:rPr>
        <w:t>will have left</w:t>
      </w:r>
      <w:r>
        <w:rPr>
          <w:sz w:val="24"/>
        </w:rPr>
        <w:t xml:space="preserve"> for work already.</w:t>
      </w:r>
    </w:p>
    <w:p w14:paraId="2A39FE1D" w14:textId="77777777" w:rsidR="00E71457" w:rsidRDefault="00CB49D9">
      <w:pPr>
        <w:pStyle w:val="Textbody"/>
        <w:numPr>
          <w:ilvl w:val="0"/>
          <w:numId w:val="63"/>
        </w:numPr>
        <w:spacing w:after="0" w:line="300" w:lineRule="atLeast"/>
      </w:pPr>
      <w:r>
        <w:rPr>
          <w:sz w:val="24"/>
        </w:rPr>
        <w:t xml:space="preserve">On </w:t>
      </w:r>
      <w:r>
        <w:rPr>
          <w:sz w:val="24"/>
        </w:rPr>
        <w:t xml:space="preserve">June 25, 2020, they </w:t>
      </w:r>
      <w:r>
        <w:rPr>
          <w:b/>
          <w:sz w:val="24"/>
        </w:rPr>
        <w:t>will have been</w:t>
      </w:r>
      <w:r>
        <w:rPr>
          <w:sz w:val="24"/>
        </w:rPr>
        <w:t xml:space="preserve"> married for 60 years.</w:t>
      </w:r>
    </w:p>
    <w:p w14:paraId="2A39FE1E" w14:textId="77777777" w:rsidR="00E71457" w:rsidRDefault="00E71457">
      <w:pPr>
        <w:pStyle w:val="Textbody"/>
        <w:spacing w:after="0" w:line="300" w:lineRule="atLeast"/>
        <w:rPr>
          <w:sz w:val="24"/>
        </w:rPr>
      </w:pPr>
    </w:p>
    <w:p w14:paraId="2A39FE1F" w14:textId="77777777" w:rsidR="00E71457" w:rsidRDefault="00CB49D9">
      <w:pPr>
        <w:pStyle w:val="Textbody"/>
        <w:spacing w:after="0" w:line="300" w:lineRule="atLeast"/>
        <w:rPr>
          <w:b/>
          <w:sz w:val="24"/>
        </w:rPr>
      </w:pPr>
      <w:r>
        <w:rPr>
          <w:b/>
          <w:sz w:val="24"/>
        </w:rPr>
        <w:t>c</w:t>
      </w:r>
      <w:r>
        <w:rPr>
          <w:b/>
          <w:sz w:val="24"/>
        </w:rPr>
        <w:tab/>
        <w:t>Future perfect continuous → will have been doing</w:t>
      </w:r>
    </w:p>
    <w:p w14:paraId="2A39FE20" w14:textId="77777777" w:rsidR="00E71457" w:rsidRDefault="00CB49D9">
      <w:pPr>
        <w:pStyle w:val="hangandi"/>
      </w:pPr>
      <w:r>
        <w:tab/>
        <w:t xml:space="preserve">The </w:t>
      </w:r>
      <w:r>
        <w:rPr>
          <w:b/>
          <w:sz w:val="24"/>
        </w:rPr>
        <w:t>Future perfect continuous</w:t>
      </w:r>
      <w:r>
        <w:rPr>
          <w:sz w:val="24"/>
        </w:rPr>
        <w:t>, l</w:t>
      </w:r>
      <w:r>
        <w:t xml:space="preserve">ike the Future Perfect Simple, is used to project ourselves forward in time and to look back. It refers to </w:t>
      </w:r>
      <w:r>
        <w:t>events or actions in a time between now and some future time that are still going on. It is most often used with a time expression.</w:t>
      </w:r>
    </w:p>
    <w:p w14:paraId="2A39FE21" w14:textId="77777777" w:rsidR="00E71457" w:rsidRDefault="00E71457">
      <w:pPr>
        <w:pStyle w:val="Textbody"/>
        <w:spacing w:after="0" w:line="300" w:lineRule="atLeast"/>
        <w:rPr>
          <w:sz w:val="24"/>
        </w:rPr>
      </w:pPr>
    </w:p>
    <w:p w14:paraId="2A39FE22" w14:textId="77777777" w:rsidR="00E71457" w:rsidRDefault="00CB49D9">
      <w:pPr>
        <w:pStyle w:val="Textbody"/>
        <w:numPr>
          <w:ilvl w:val="0"/>
          <w:numId w:val="64"/>
        </w:numPr>
        <w:spacing w:after="0" w:line="300" w:lineRule="atLeast"/>
      </w:pPr>
      <w:r>
        <w:rPr>
          <w:sz w:val="24"/>
        </w:rPr>
        <w:t xml:space="preserve">By the time I retire I </w:t>
      </w:r>
      <w:r>
        <w:rPr>
          <w:b/>
          <w:sz w:val="24"/>
        </w:rPr>
        <w:t>will have been working</w:t>
      </w:r>
      <w:r>
        <w:rPr>
          <w:sz w:val="24"/>
        </w:rPr>
        <w:t xml:space="preserve"> here for 45 years!</w:t>
      </w:r>
    </w:p>
    <w:p w14:paraId="2A39FE23" w14:textId="77777777" w:rsidR="00E71457" w:rsidRDefault="00CB49D9">
      <w:pPr>
        <w:pStyle w:val="Textbody"/>
        <w:numPr>
          <w:ilvl w:val="0"/>
          <w:numId w:val="64"/>
        </w:numPr>
        <w:spacing w:after="0" w:line="300" w:lineRule="atLeast"/>
      </w:pPr>
      <w:r>
        <w:rPr>
          <w:sz w:val="24"/>
        </w:rPr>
        <w:t xml:space="preserve">If she reaches her 60th birthday, she </w:t>
      </w:r>
      <w:r>
        <w:rPr>
          <w:b/>
          <w:sz w:val="24"/>
        </w:rPr>
        <w:t>will have been smoki</w:t>
      </w:r>
      <w:r>
        <w:rPr>
          <w:b/>
          <w:sz w:val="24"/>
        </w:rPr>
        <w:t>ng</w:t>
      </w:r>
      <w:r>
        <w:rPr>
          <w:sz w:val="24"/>
        </w:rPr>
        <w:t xml:space="preserve"> for half a century!</w:t>
      </w:r>
    </w:p>
    <w:p w14:paraId="2A39FE24" w14:textId="77777777" w:rsidR="00E71457" w:rsidRDefault="00E71457">
      <w:pPr>
        <w:pStyle w:val="Standard"/>
        <w:rPr>
          <w:sz w:val="24"/>
        </w:rPr>
      </w:pPr>
    </w:p>
    <w:p w14:paraId="2A39FE25" w14:textId="77777777" w:rsidR="00E71457" w:rsidRDefault="00E71457">
      <w:pPr>
        <w:pStyle w:val="Standard"/>
        <w:rPr>
          <w:sz w:val="24"/>
        </w:rPr>
      </w:pPr>
    </w:p>
    <w:p w14:paraId="2A39FE26" w14:textId="77777777" w:rsidR="00E71457" w:rsidRDefault="00E71457">
      <w:pPr>
        <w:pStyle w:val="Heading2"/>
      </w:pPr>
    </w:p>
    <w:p w14:paraId="2A39FE27" w14:textId="77777777" w:rsidR="00E71457" w:rsidRDefault="00CB49D9">
      <w:pPr>
        <w:pStyle w:val="Heading2"/>
        <w:pageBreakBefore/>
      </w:pPr>
      <w:bookmarkStart w:id="60" w:name="__RefHeading___Toc20506_658837586"/>
      <w:r>
        <w:t>Exercises</w:t>
      </w:r>
      <w:bookmarkEnd w:id="60"/>
    </w:p>
    <w:p w14:paraId="2A39FE28" w14:textId="77777777" w:rsidR="00E71457" w:rsidRDefault="00CB49D9">
      <w:pPr>
        <w:pStyle w:val="fyrirmaeli0"/>
        <w:spacing w:line="300" w:lineRule="atLeast"/>
        <w:outlineLvl w:val="9"/>
      </w:pPr>
      <w:r>
        <w:rPr>
          <w:sz w:val="24"/>
          <w:szCs w:val="24"/>
        </w:rPr>
        <w:t>A</w:t>
      </w:r>
      <w:r>
        <w:rPr>
          <w:sz w:val="24"/>
          <w:szCs w:val="24"/>
        </w:rPr>
        <w:tab/>
        <w:t xml:space="preserve">Put the verb given into the </w:t>
      </w:r>
      <w:r>
        <w:rPr>
          <w:b w:val="0"/>
          <w:bCs w:val="0"/>
          <w:sz w:val="24"/>
          <w:szCs w:val="24"/>
        </w:rPr>
        <w:t>F</w:t>
      </w:r>
      <w:r>
        <w:rPr>
          <w:b w:val="0"/>
          <w:bCs w:val="0"/>
        </w:rPr>
        <w:t>uture Continuous</w:t>
      </w:r>
      <w:r>
        <w:t xml:space="preserve"> in these sentences:</w:t>
      </w:r>
    </w:p>
    <w:p w14:paraId="2A39FE29" w14:textId="77777777" w:rsidR="00E71457" w:rsidRDefault="00E71457">
      <w:pPr>
        <w:pStyle w:val="Standard"/>
      </w:pPr>
    </w:p>
    <w:p w14:paraId="2A39FE2A" w14:textId="77777777" w:rsidR="00E71457" w:rsidRDefault="00CB49D9">
      <w:pPr>
        <w:pStyle w:val="Standard"/>
        <w:spacing w:line="276" w:lineRule="auto"/>
      </w:pPr>
      <w:r>
        <w:t>1.</w:t>
      </w:r>
      <w:r>
        <w:tab/>
        <w:t>At three o’clock tomorrow, we _____________________________ ready to go out. (</w:t>
      </w:r>
      <w:r>
        <w:rPr>
          <w:b/>
          <w:bCs/>
        </w:rPr>
        <w:t>get</w:t>
      </w:r>
      <w:r>
        <w:t>)</w:t>
      </w:r>
    </w:p>
    <w:p w14:paraId="2A39FE2B" w14:textId="77777777" w:rsidR="00E71457" w:rsidRDefault="00CB49D9">
      <w:pPr>
        <w:pStyle w:val="Standard"/>
        <w:spacing w:line="276" w:lineRule="auto"/>
      </w:pPr>
      <w:r>
        <w:t>2.</w:t>
      </w:r>
      <w:r>
        <w:tab/>
        <w:t xml:space="preserve">At three o’clock tomorrow, they _____________________________ </w:t>
      </w:r>
      <w:r>
        <w:t>their parents. (</w:t>
      </w:r>
      <w:r>
        <w:rPr>
          <w:b/>
          <w:bCs/>
        </w:rPr>
        <w:t>meet</w:t>
      </w:r>
      <w:r>
        <w:t>)</w:t>
      </w:r>
    </w:p>
    <w:p w14:paraId="2A39FE2C" w14:textId="77777777" w:rsidR="00E71457" w:rsidRDefault="00CB49D9">
      <w:pPr>
        <w:pStyle w:val="Standard"/>
        <w:spacing w:line="276" w:lineRule="auto"/>
      </w:pPr>
      <w:r>
        <w:t>3.</w:t>
      </w:r>
      <w:r>
        <w:tab/>
        <w:t>At three o’clock tomorrow, he ______________________________ in the library. (</w:t>
      </w:r>
      <w:r>
        <w:rPr>
          <w:b/>
          <w:bCs/>
        </w:rPr>
        <w:t>study</w:t>
      </w:r>
      <w:r>
        <w:t>)</w:t>
      </w:r>
    </w:p>
    <w:p w14:paraId="2A39FE2D" w14:textId="77777777" w:rsidR="00E71457" w:rsidRDefault="00CB49D9">
      <w:pPr>
        <w:pStyle w:val="Standard"/>
        <w:spacing w:line="276" w:lineRule="auto"/>
      </w:pPr>
      <w:r>
        <w:t>4.</w:t>
      </w:r>
      <w:r>
        <w:tab/>
        <w:t>At three o’clock tomorrow, she ____________________________ at the gym. (</w:t>
      </w:r>
      <w:r>
        <w:rPr>
          <w:b/>
          <w:bCs/>
        </w:rPr>
        <w:t>exercise</w:t>
      </w:r>
      <w:r>
        <w:t>)</w:t>
      </w:r>
    </w:p>
    <w:p w14:paraId="2A39FE2E" w14:textId="77777777" w:rsidR="00E71457" w:rsidRDefault="00CB49D9">
      <w:pPr>
        <w:pStyle w:val="Standard"/>
        <w:spacing w:line="276" w:lineRule="auto"/>
      </w:pPr>
      <w:r>
        <w:rPr>
          <w:sz w:val="24"/>
        </w:rPr>
        <w:t>5.</w:t>
      </w:r>
      <w:r>
        <w:rPr>
          <w:sz w:val="24"/>
        </w:rPr>
        <w:tab/>
        <w:t>At three o’clock tomorrow, I ____________________________</w:t>
      </w:r>
      <w:r>
        <w:rPr>
          <w:sz w:val="24"/>
        </w:rPr>
        <w:t>_____________ .  (</w:t>
      </w:r>
      <w:r>
        <w:rPr>
          <w:b/>
          <w:bCs/>
          <w:sz w:val="24"/>
        </w:rPr>
        <w:t>sleep</w:t>
      </w:r>
      <w:r>
        <w:rPr>
          <w:sz w:val="24"/>
        </w:rPr>
        <w:t>)</w:t>
      </w:r>
    </w:p>
    <w:p w14:paraId="2A39FE2F" w14:textId="77777777" w:rsidR="00E71457" w:rsidRDefault="00E71457">
      <w:pPr>
        <w:pStyle w:val="fyrirmaeli0"/>
      </w:pPr>
    </w:p>
    <w:p w14:paraId="2A39FE30" w14:textId="77777777" w:rsidR="00E71457" w:rsidRDefault="00CB49D9">
      <w:pPr>
        <w:pStyle w:val="fyrirmaeli0"/>
      </w:pPr>
      <w:bookmarkStart w:id="61" w:name="__RefHeading___Toc20508_658837586"/>
      <w:r>
        <w:t>B</w:t>
      </w:r>
      <w:r>
        <w:tab/>
        <w:t xml:space="preserve">Put the verb given into the </w:t>
      </w:r>
      <w:r>
        <w:rPr>
          <w:b w:val="0"/>
          <w:bCs w:val="0"/>
        </w:rPr>
        <w:t>Future Perfect</w:t>
      </w:r>
      <w:r>
        <w:t xml:space="preserve"> in these sentences:</w:t>
      </w:r>
      <w:bookmarkEnd w:id="61"/>
    </w:p>
    <w:p w14:paraId="2A39FE31" w14:textId="77777777" w:rsidR="00E71457" w:rsidRDefault="00E71457">
      <w:pPr>
        <w:pStyle w:val="Standard"/>
      </w:pPr>
    </w:p>
    <w:p w14:paraId="2A39FE32" w14:textId="77777777" w:rsidR="00E71457" w:rsidRDefault="00CB49D9">
      <w:pPr>
        <w:pStyle w:val="Standard"/>
      </w:pPr>
      <w:r>
        <w:t>1.</w:t>
      </w:r>
      <w:r>
        <w:tab/>
        <w:t xml:space="preserve">You </w:t>
      </w:r>
      <w:r>
        <w:rPr>
          <w:sz w:val="24"/>
        </w:rPr>
        <w:t>_____________________________________</w:t>
      </w:r>
      <w:r>
        <w:t xml:space="preserve"> the book before the next class. (</w:t>
      </w:r>
      <w:r>
        <w:rPr>
          <w:b/>
          <w:bCs/>
        </w:rPr>
        <w:t>read</w:t>
      </w:r>
      <w:r>
        <w:t>)</w:t>
      </w:r>
    </w:p>
    <w:p w14:paraId="2A39FE33" w14:textId="77777777" w:rsidR="00E71457" w:rsidRDefault="00CB49D9">
      <w:pPr>
        <w:pStyle w:val="Standard"/>
      </w:pPr>
      <w:r>
        <w:t>2.</w:t>
      </w:r>
      <w:r>
        <w:tab/>
        <w:t xml:space="preserve">She </w:t>
      </w:r>
      <w:r>
        <w:rPr>
          <w:sz w:val="24"/>
        </w:rPr>
        <w:t>____________________________________________</w:t>
      </w:r>
      <w:r>
        <w:t xml:space="preserve"> work by seven. (</w:t>
      </w:r>
      <w:r>
        <w:rPr>
          <w:b/>
          <w:bCs/>
        </w:rPr>
        <w:t xml:space="preserve">not </w:t>
      </w:r>
      <w:r>
        <w:t xml:space="preserve">/ </w:t>
      </w:r>
      <w:r>
        <w:rPr>
          <w:b/>
          <w:bCs/>
        </w:rPr>
        <w:t>finish</w:t>
      </w:r>
      <w:r>
        <w:t>)</w:t>
      </w:r>
    </w:p>
    <w:p w14:paraId="2A39FE34" w14:textId="77777777" w:rsidR="00E71457" w:rsidRDefault="00CB49D9">
      <w:pPr>
        <w:pStyle w:val="Standard"/>
      </w:pPr>
      <w:r>
        <w:t>3.</w:t>
      </w:r>
      <w:r>
        <w:tab/>
        <w:t xml:space="preserve">When </w:t>
      </w:r>
      <w:r>
        <w:rPr>
          <w:sz w:val="24"/>
        </w:rPr>
        <w:t>___________________________________________</w:t>
      </w:r>
      <w:r>
        <w:t xml:space="preserve"> the work? (</w:t>
      </w:r>
      <w:r>
        <w:rPr>
          <w:b/>
          <w:bCs/>
        </w:rPr>
        <w:t>you</w:t>
      </w:r>
      <w:r>
        <w:t xml:space="preserve"> / </w:t>
      </w:r>
      <w:r>
        <w:rPr>
          <w:b/>
          <w:bCs/>
        </w:rPr>
        <w:t>complete</w:t>
      </w:r>
      <w:r>
        <w:t>)</w:t>
      </w:r>
    </w:p>
    <w:p w14:paraId="2A39FE35" w14:textId="77777777" w:rsidR="00E71457" w:rsidRDefault="00CB49D9">
      <w:pPr>
        <w:pStyle w:val="Standard"/>
      </w:pPr>
      <w:r>
        <w:t>4.</w:t>
      </w:r>
      <w:r>
        <w:tab/>
        <w:t xml:space="preserve">They </w:t>
      </w:r>
      <w:r>
        <w:rPr>
          <w:sz w:val="24"/>
        </w:rPr>
        <w:t>_______________________________________________</w:t>
      </w:r>
      <w:r>
        <w:t xml:space="preserve"> by dinner time. (</w:t>
      </w:r>
      <w:r>
        <w:rPr>
          <w:b/>
          <w:bCs/>
        </w:rPr>
        <w:t>arrive</w:t>
      </w:r>
      <w:r>
        <w:t>)</w:t>
      </w:r>
    </w:p>
    <w:p w14:paraId="2A39FE36" w14:textId="77777777" w:rsidR="00E71457" w:rsidRDefault="00CB49D9">
      <w:pPr>
        <w:pStyle w:val="Standard"/>
        <w:spacing w:line="300" w:lineRule="atLeast"/>
      </w:pPr>
      <w:r>
        <w:rPr>
          <w:sz w:val="24"/>
        </w:rPr>
        <w:t>5.</w:t>
      </w:r>
      <w:r>
        <w:rPr>
          <w:sz w:val="24"/>
        </w:rPr>
        <w:tab/>
        <w:t>We __________________________________ in London for three years next week. (</w:t>
      </w:r>
      <w:r>
        <w:rPr>
          <w:b/>
          <w:bCs/>
          <w:sz w:val="24"/>
        </w:rPr>
        <w:t>be</w:t>
      </w:r>
      <w:r>
        <w:rPr>
          <w:sz w:val="24"/>
        </w:rPr>
        <w:t>)</w:t>
      </w:r>
    </w:p>
    <w:p w14:paraId="2A39FE37" w14:textId="77777777" w:rsidR="00E71457" w:rsidRDefault="00E71457">
      <w:pPr>
        <w:pStyle w:val="Standard"/>
        <w:spacing w:line="300" w:lineRule="atLeast"/>
        <w:rPr>
          <w:sz w:val="24"/>
        </w:rPr>
      </w:pPr>
    </w:p>
    <w:p w14:paraId="2A39FE38" w14:textId="77777777" w:rsidR="00E71457" w:rsidRDefault="00CB49D9">
      <w:pPr>
        <w:pStyle w:val="fyrirmaeli0"/>
      </w:pPr>
      <w:bookmarkStart w:id="62" w:name="__RefHeading___Toc20510_658837586"/>
      <w:r>
        <w:t>C</w:t>
      </w:r>
      <w:r>
        <w:tab/>
        <w:t xml:space="preserve">Put </w:t>
      </w:r>
      <w:r>
        <w:t xml:space="preserve">the verb given into the </w:t>
      </w:r>
      <w:r>
        <w:rPr>
          <w:b w:val="0"/>
          <w:bCs w:val="0"/>
        </w:rPr>
        <w:t>Future Perfect Continuous</w:t>
      </w:r>
      <w:r>
        <w:t xml:space="preserve"> in these sentences:</w:t>
      </w:r>
      <w:bookmarkEnd w:id="62"/>
    </w:p>
    <w:p w14:paraId="2A39FE39" w14:textId="77777777" w:rsidR="00E71457" w:rsidRDefault="00E71457">
      <w:pPr>
        <w:pStyle w:val="fyrirmaeli0"/>
        <w:spacing w:line="300" w:lineRule="atLeast"/>
      </w:pPr>
    </w:p>
    <w:p w14:paraId="2A39FE3A" w14:textId="77777777" w:rsidR="00E71457" w:rsidRDefault="00CB49D9">
      <w:pPr>
        <w:pStyle w:val="Standard"/>
      </w:pPr>
      <w:r>
        <w:t>1.</w:t>
      </w:r>
      <w:r>
        <w:tab/>
        <w:t xml:space="preserve">They </w:t>
      </w:r>
      <w:r>
        <w:rPr>
          <w:sz w:val="24"/>
        </w:rPr>
        <w:t>____________________________________________</w:t>
      </w:r>
      <w:r>
        <w:t xml:space="preserve"> me all night long. (</w:t>
      </w:r>
      <w:r>
        <w:rPr>
          <w:b/>
          <w:bCs/>
        </w:rPr>
        <w:t>look</w:t>
      </w:r>
      <w:r>
        <w:t xml:space="preserve"> </w:t>
      </w:r>
      <w:r>
        <w:rPr>
          <w:b/>
          <w:bCs/>
        </w:rPr>
        <w:t>for</w:t>
      </w:r>
      <w:r>
        <w:t>)</w:t>
      </w:r>
    </w:p>
    <w:p w14:paraId="2A39FE3B" w14:textId="77777777" w:rsidR="00E71457" w:rsidRDefault="00CB49D9">
      <w:pPr>
        <w:pStyle w:val="Standard"/>
      </w:pPr>
      <w:r>
        <w:t>2.</w:t>
      </w:r>
      <w:r>
        <w:tab/>
        <w:t xml:space="preserve">He </w:t>
      </w:r>
      <w:r>
        <w:rPr>
          <w:sz w:val="24"/>
        </w:rPr>
        <w:t>______________________________________________</w:t>
      </w:r>
      <w:r>
        <w:t xml:space="preserve"> football all day long. (</w:t>
      </w:r>
      <w:r>
        <w:rPr>
          <w:b/>
          <w:bCs/>
        </w:rPr>
        <w:t>play</w:t>
      </w:r>
      <w:r>
        <w:t>)</w:t>
      </w:r>
    </w:p>
    <w:p w14:paraId="2A39FE3C" w14:textId="77777777" w:rsidR="00E71457" w:rsidRDefault="00CB49D9">
      <w:pPr>
        <w:pStyle w:val="Standard"/>
      </w:pPr>
      <w:r>
        <w:t>3.</w:t>
      </w:r>
      <w:r>
        <w:tab/>
        <w:t xml:space="preserve">You </w:t>
      </w:r>
      <w:r>
        <w:rPr>
          <w:sz w:val="24"/>
        </w:rPr>
        <w:t>____________</w:t>
      </w:r>
      <w:r>
        <w:rPr>
          <w:sz w:val="24"/>
        </w:rPr>
        <w:t>___________________________________</w:t>
      </w:r>
      <w:r>
        <w:t xml:space="preserve"> TV all the time.  (</w:t>
      </w:r>
      <w:r>
        <w:rPr>
          <w:b/>
          <w:bCs/>
        </w:rPr>
        <w:t>watch</w:t>
      </w:r>
      <w:r>
        <w:t>)</w:t>
      </w:r>
    </w:p>
    <w:p w14:paraId="2A39FE3D" w14:textId="77777777" w:rsidR="00E71457" w:rsidRDefault="00CB49D9">
      <w:pPr>
        <w:pStyle w:val="Standard"/>
      </w:pPr>
      <w:r>
        <w:t>4.</w:t>
      </w:r>
      <w:r>
        <w:tab/>
        <w:t xml:space="preserve">He </w:t>
      </w:r>
      <w:r>
        <w:rPr>
          <w:sz w:val="24"/>
        </w:rPr>
        <w:t>_______________________________________________</w:t>
      </w:r>
      <w:r>
        <w:t xml:space="preserve"> all morning. (</w:t>
      </w:r>
      <w:r>
        <w:rPr>
          <w:b/>
          <w:bCs/>
        </w:rPr>
        <w:t>not</w:t>
      </w:r>
      <w:r>
        <w:t xml:space="preserve"> / </w:t>
      </w:r>
      <w:r>
        <w:rPr>
          <w:b/>
          <w:bCs/>
        </w:rPr>
        <w:t>sleep</w:t>
      </w:r>
      <w:r>
        <w:t>)</w:t>
      </w:r>
    </w:p>
    <w:p w14:paraId="2A39FE3E" w14:textId="77777777" w:rsidR="00E71457" w:rsidRDefault="00CB49D9">
      <w:pPr>
        <w:pStyle w:val="Standard"/>
        <w:spacing w:line="300" w:lineRule="atLeast"/>
      </w:pPr>
      <w:r>
        <w:rPr>
          <w:sz w:val="24"/>
        </w:rPr>
        <w:t>5.</w:t>
      </w:r>
      <w:r>
        <w:rPr>
          <w:sz w:val="24"/>
        </w:rPr>
        <w:tab/>
        <w:t xml:space="preserve">_________________________________________________ for 2 hours? ( </w:t>
      </w:r>
      <w:r>
        <w:rPr>
          <w:b/>
          <w:bCs/>
          <w:sz w:val="24"/>
        </w:rPr>
        <w:t>they / wait</w:t>
      </w:r>
      <w:r>
        <w:rPr>
          <w:sz w:val="24"/>
        </w:rPr>
        <w:t>)</w:t>
      </w:r>
    </w:p>
    <w:p w14:paraId="2A39FE3F" w14:textId="77777777" w:rsidR="00E71457" w:rsidRDefault="00E71457">
      <w:pPr>
        <w:pStyle w:val="Standard"/>
        <w:spacing w:line="300" w:lineRule="atLeast"/>
        <w:rPr>
          <w:sz w:val="24"/>
        </w:rPr>
      </w:pPr>
    </w:p>
    <w:p w14:paraId="2A39FE40" w14:textId="77777777" w:rsidR="00E71457" w:rsidRDefault="00CB49D9">
      <w:pPr>
        <w:pStyle w:val="fyrirmaeli0"/>
      </w:pPr>
      <w:bookmarkStart w:id="63" w:name="__RefHeading___Toc20512_658837586"/>
      <w:r>
        <w:t>D</w:t>
      </w:r>
      <w:r>
        <w:tab/>
        <w:t>Complete these sentences with</w:t>
      </w:r>
      <w:r>
        <w:t xml:space="preserve"> the correct Future Tense: </w:t>
      </w:r>
      <w:r>
        <w:rPr>
          <w:b w:val="0"/>
          <w:bCs w:val="0"/>
        </w:rPr>
        <w:t>Future Perfect</w:t>
      </w:r>
      <w:r>
        <w:t xml:space="preserve"> or </w:t>
      </w:r>
      <w:r>
        <w:rPr>
          <w:b w:val="0"/>
          <w:bCs w:val="0"/>
        </w:rPr>
        <w:t>Future Perfect Continuous</w:t>
      </w:r>
      <w:r>
        <w:t>.</w:t>
      </w:r>
      <w:bookmarkEnd w:id="63"/>
    </w:p>
    <w:p w14:paraId="2A39FE41" w14:textId="77777777" w:rsidR="00E71457" w:rsidRDefault="00E71457">
      <w:pPr>
        <w:pStyle w:val="Standard"/>
      </w:pPr>
    </w:p>
    <w:p w14:paraId="2A39FE42" w14:textId="77777777" w:rsidR="00E71457" w:rsidRDefault="00CB49D9">
      <w:pPr>
        <w:pStyle w:val="hangandi"/>
        <w:spacing w:line="276" w:lineRule="auto"/>
      </w:pPr>
      <w:r>
        <w:t xml:space="preserve">1. </w:t>
      </w:r>
      <w:r>
        <w:tab/>
        <w:t xml:space="preserve">By the time we get to Chicago this evening, we </w:t>
      </w:r>
      <w:r>
        <w:rPr>
          <w:sz w:val="24"/>
        </w:rPr>
        <w:t>_________________________</w:t>
      </w:r>
      <w:r>
        <w:t xml:space="preserve"> more than four hundred miles. We are going to be exhausted.  (</w:t>
      </w:r>
      <w:r>
        <w:rPr>
          <w:b/>
          <w:bCs/>
        </w:rPr>
        <w:t>drive</w:t>
      </w:r>
      <w:r>
        <w:t>)</w:t>
      </w:r>
    </w:p>
    <w:p w14:paraId="2A39FE43" w14:textId="77777777" w:rsidR="00E71457" w:rsidRDefault="00CB49D9">
      <w:pPr>
        <w:pStyle w:val="hangandi"/>
        <w:spacing w:line="276" w:lineRule="auto"/>
      </w:pPr>
      <w:r>
        <w:t xml:space="preserve">2. </w:t>
      </w:r>
      <w:r>
        <w:tab/>
        <w:t xml:space="preserve">When Sarah goes on vacation next </w:t>
      </w:r>
      <w:r>
        <w:t xml:space="preserve">month, she </w:t>
      </w:r>
      <w:r>
        <w:rPr>
          <w:sz w:val="24"/>
        </w:rPr>
        <w:t>_________________________</w:t>
      </w:r>
      <w:r>
        <w:t xml:space="preserve"> German for over two years. She should be able to communicate fairly well while she is in Austria.  (</w:t>
      </w:r>
      <w:r>
        <w:rPr>
          <w:b/>
          <w:bCs/>
        </w:rPr>
        <w:t>study</w:t>
      </w:r>
      <w:r>
        <w:t>)</w:t>
      </w:r>
    </w:p>
    <w:p w14:paraId="2A39FE44" w14:textId="77777777" w:rsidR="00E71457" w:rsidRDefault="00CB49D9">
      <w:pPr>
        <w:pStyle w:val="hangandi"/>
        <w:spacing w:line="276" w:lineRule="auto"/>
      </w:pPr>
      <w:r>
        <w:t xml:space="preserve">3. </w:t>
      </w:r>
      <w:r>
        <w:tab/>
        <w:t xml:space="preserve">I have not travelled much yet; however, I </w:t>
      </w:r>
      <w:r>
        <w:rPr>
          <w:sz w:val="24"/>
        </w:rPr>
        <w:t>_________________________</w:t>
      </w:r>
      <w:r>
        <w:t xml:space="preserve"> the Grand Canyon and San Francisco by th</w:t>
      </w:r>
      <w:r>
        <w:t>e time I leave the United States.  (</w:t>
      </w:r>
      <w:r>
        <w:rPr>
          <w:b/>
          <w:bCs/>
        </w:rPr>
        <w:t>visit</w:t>
      </w:r>
      <w:r>
        <w:t>)</w:t>
      </w:r>
    </w:p>
    <w:p w14:paraId="2A39FE45" w14:textId="77777777" w:rsidR="00E71457" w:rsidRDefault="00CB49D9">
      <w:pPr>
        <w:pStyle w:val="hangandi"/>
        <w:spacing w:line="276" w:lineRule="auto"/>
      </w:pPr>
      <w:r>
        <w:t xml:space="preserve">4. </w:t>
      </w:r>
      <w:r>
        <w:tab/>
        <w:t xml:space="preserve">By the time you finish studying the verb tense tutorial, you </w:t>
      </w:r>
      <w:r>
        <w:rPr>
          <w:sz w:val="24"/>
        </w:rPr>
        <w:t>________________________</w:t>
      </w:r>
      <w:r>
        <w:t xml:space="preserve"> all twelve tenses including their passive forms. (</w:t>
      </w:r>
      <w:r>
        <w:rPr>
          <w:b/>
          <w:bCs/>
        </w:rPr>
        <w:t>master</w:t>
      </w:r>
      <w:r>
        <w:t>)</w:t>
      </w:r>
    </w:p>
    <w:p w14:paraId="2A39FE46" w14:textId="77777777" w:rsidR="00E71457" w:rsidRDefault="00CB49D9">
      <w:pPr>
        <w:pStyle w:val="hangandi"/>
        <w:spacing w:line="276" w:lineRule="auto"/>
      </w:pPr>
      <w:r>
        <w:t xml:space="preserve">5. </w:t>
      </w:r>
      <w:r>
        <w:tab/>
        <w:t xml:space="preserve">Drive faster! If you don't hurry up, she </w:t>
      </w:r>
      <w:r>
        <w:rPr>
          <w:sz w:val="24"/>
        </w:rPr>
        <w:t>____________________</w:t>
      </w:r>
      <w:r>
        <w:rPr>
          <w:sz w:val="24"/>
        </w:rPr>
        <w:t>_____</w:t>
      </w:r>
      <w:r>
        <w:t xml:space="preserve"> the baby by the time we get to the hospital. (</w:t>
      </w:r>
      <w:r>
        <w:rPr>
          <w:b/>
          <w:bCs/>
        </w:rPr>
        <w:t>have</w:t>
      </w:r>
      <w:r>
        <w:t>)</w:t>
      </w:r>
    </w:p>
    <w:p w14:paraId="2A39FE47" w14:textId="77777777" w:rsidR="00E71457" w:rsidRDefault="00CB49D9">
      <w:pPr>
        <w:pStyle w:val="hangandi"/>
        <w:spacing w:line="276" w:lineRule="auto"/>
      </w:pPr>
      <w:r>
        <w:t xml:space="preserve">6. </w:t>
      </w:r>
      <w:r>
        <w:tab/>
        <w:t xml:space="preserve">I came to England six months ago. I started my economics course three months ago. When I return to Australia, I </w:t>
      </w:r>
      <w:r>
        <w:rPr>
          <w:sz w:val="24"/>
        </w:rPr>
        <w:t>_________________________</w:t>
      </w:r>
      <w:r>
        <w:t xml:space="preserve">  for nine months and I </w:t>
      </w:r>
      <w:r>
        <w:rPr>
          <w:sz w:val="24"/>
        </w:rPr>
        <w:t>_________________________</w:t>
      </w:r>
      <w:r>
        <w:t xml:space="preserve"> in Engl</w:t>
      </w:r>
      <w:r>
        <w:t>and for exactly one year.</w:t>
      </w:r>
      <w:r>
        <w:rPr>
          <w:sz w:val="24"/>
        </w:rPr>
        <w:t xml:space="preserve"> </w:t>
      </w:r>
      <w:r>
        <w:t>(</w:t>
      </w:r>
      <w:r>
        <w:rPr>
          <w:b/>
          <w:bCs/>
        </w:rPr>
        <w:t>study</w:t>
      </w:r>
      <w:r>
        <w:t xml:space="preserve"> – </w:t>
      </w:r>
      <w:r>
        <w:rPr>
          <w:b/>
          <w:bCs/>
        </w:rPr>
        <w:t>be</w:t>
      </w:r>
      <w:r>
        <w:t>)</w:t>
      </w:r>
    </w:p>
    <w:p w14:paraId="2A39FE48" w14:textId="77777777" w:rsidR="00E71457" w:rsidRDefault="00CB49D9">
      <w:pPr>
        <w:pStyle w:val="hangandi"/>
        <w:spacing w:line="276" w:lineRule="auto"/>
      </w:pPr>
      <w:r>
        <w:t xml:space="preserve">7. </w:t>
      </w:r>
      <w:r>
        <w:tab/>
        <w:t xml:space="preserve">Margie just called and said she would be here at 8 o'clock. By the time she gets here, we </w:t>
      </w:r>
      <w:r>
        <w:rPr>
          <w:sz w:val="24"/>
        </w:rPr>
        <w:t>_________________________</w:t>
      </w:r>
      <w:r>
        <w:t xml:space="preserve">  for her for two hours. </w:t>
      </w:r>
      <w:r>
        <w:rPr>
          <w:sz w:val="24"/>
        </w:rPr>
        <w:t xml:space="preserve"> </w:t>
      </w:r>
      <w:r>
        <w:t>(</w:t>
      </w:r>
      <w:r>
        <w:rPr>
          <w:b/>
          <w:bCs/>
        </w:rPr>
        <w:t>wait</w:t>
      </w:r>
      <w:r>
        <w:t>)</w:t>
      </w:r>
    </w:p>
    <w:p w14:paraId="2A39FE49" w14:textId="77777777" w:rsidR="00E71457" w:rsidRDefault="00CB49D9">
      <w:pPr>
        <w:pStyle w:val="hangandi"/>
        <w:spacing w:line="276" w:lineRule="auto"/>
      </w:pPr>
      <w:r>
        <w:t xml:space="preserve">8. </w:t>
      </w:r>
      <w:r>
        <w:tab/>
        <w:t xml:space="preserve">Frank just changed jobs again. If he keeps this up, he </w:t>
      </w:r>
      <w:r>
        <w:rPr>
          <w:sz w:val="24"/>
        </w:rPr>
        <w:t xml:space="preserve">_________________________ </w:t>
      </w:r>
      <w:r>
        <w:t xml:space="preserve">  jobs at least four or five times by the end of the year.   (</w:t>
      </w:r>
      <w:r>
        <w:rPr>
          <w:b/>
          <w:bCs/>
        </w:rPr>
        <w:t>change</w:t>
      </w:r>
      <w:r>
        <w:t>)</w:t>
      </w:r>
    </w:p>
    <w:p w14:paraId="2A39FE4A" w14:textId="77777777" w:rsidR="00E71457" w:rsidRDefault="00CB49D9">
      <w:pPr>
        <w:pStyle w:val="hangandi"/>
        <w:spacing w:line="276" w:lineRule="auto"/>
      </w:pPr>
      <w:r>
        <w:t xml:space="preserve">9. </w:t>
      </w:r>
      <w:r>
        <w:tab/>
        <w:t xml:space="preserve">Come over to my house around 9 o'clock. By then, I </w:t>
      </w:r>
      <w:r>
        <w:rPr>
          <w:sz w:val="24"/>
        </w:rPr>
        <w:t xml:space="preserve">_________________________ </w:t>
      </w:r>
      <w:r>
        <w:t xml:space="preserve">  my history essay and we can go see a movie. (</w:t>
      </w:r>
      <w:r>
        <w:rPr>
          <w:b/>
          <w:bCs/>
        </w:rPr>
        <w:t>complete</w:t>
      </w:r>
      <w:r>
        <w:t>)</w:t>
      </w:r>
    </w:p>
    <w:p w14:paraId="2A39FE4B" w14:textId="77777777" w:rsidR="00E71457" w:rsidRDefault="00CB49D9">
      <w:pPr>
        <w:pStyle w:val="hangandi"/>
        <w:spacing w:line="276" w:lineRule="auto"/>
      </w:pPr>
      <w:r>
        <w:t xml:space="preserve">10. </w:t>
      </w:r>
      <w:r>
        <w:tab/>
        <w:t>In June, my grand</w:t>
      </w:r>
      <w:r>
        <w:t xml:space="preserve">mother and grandfather </w:t>
      </w:r>
      <w:r>
        <w:rPr>
          <w:sz w:val="24"/>
        </w:rPr>
        <w:t>_________________________ married for fifty years.  (</w:t>
      </w:r>
      <w:r>
        <w:rPr>
          <w:b/>
          <w:bCs/>
          <w:sz w:val="24"/>
        </w:rPr>
        <w:t>be</w:t>
      </w:r>
      <w:r>
        <w:rPr>
          <w:sz w:val="24"/>
        </w:rPr>
        <w:t>)</w:t>
      </w:r>
    </w:p>
    <w:p w14:paraId="2A39FE4C" w14:textId="77777777" w:rsidR="00E71457" w:rsidRDefault="00E71457">
      <w:pPr>
        <w:pStyle w:val="hangandi"/>
        <w:spacing w:line="360" w:lineRule="auto"/>
        <w:rPr>
          <w:sz w:val="24"/>
        </w:rPr>
      </w:pPr>
    </w:p>
    <w:p w14:paraId="2A39FE4D" w14:textId="77777777" w:rsidR="00E71457" w:rsidRDefault="00CB49D9">
      <w:pPr>
        <w:pStyle w:val="fyrirmaeli0"/>
      </w:pPr>
      <w:bookmarkStart w:id="64" w:name="__RefHeading___Toc20514_658837586"/>
      <w:r>
        <w:rPr>
          <w:b w:val="0"/>
          <w:sz w:val="24"/>
          <w:szCs w:val="24"/>
        </w:rPr>
        <w:t>E</w:t>
      </w:r>
      <w:r>
        <w:rPr>
          <w:b w:val="0"/>
          <w:sz w:val="24"/>
          <w:szCs w:val="24"/>
        </w:rPr>
        <w:tab/>
      </w:r>
      <w:r>
        <w:t>Complete the sentences for situations in the future. Decide which Future Tense you need to use.</w:t>
      </w:r>
      <w:bookmarkEnd w:id="64"/>
    </w:p>
    <w:p w14:paraId="2A39FE4E" w14:textId="77777777" w:rsidR="00E71457" w:rsidRDefault="00E71457">
      <w:pPr>
        <w:pStyle w:val="Standard"/>
      </w:pPr>
    </w:p>
    <w:p w14:paraId="2A39FE4F" w14:textId="77777777" w:rsidR="00E71457" w:rsidRDefault="00CB49D9">
      <w:pPr>
        <w:pStyle w:val="hangandi"/>
        <w:spacing w:line="276" w:lineRule="auto"/>
      </w:pPr>
      <w:r>
        <w:rPr>
          <w:noProof/>
        </w:rPr>
        <w:drawing>
          <wp:anchor distT="0" distB="0" distL="114300" distR="114300" simplePos="0" relativeHeight="35" behindDoc="0" locked="0" layoutInCell="1" allowOverlap="1" wp14:anchorId="2A39F8F4" wp14:editId="2A39F8F5">
            <wp:simplePos x="0" y="0"/>
            <wp:positionH relativeFrom="column">
              <wp:align>left</wp:align>
            </wp:positionH>
            <wp:positionV relativeFrom="paragraph">
              <wp:align>top</wp:align>
            </wp:positionV>
            <wp:extent cx="1389238" cy="2379241"/>
            <wp:effectExtent l="0" t="0" r="1412" b="2009"/>
            <wp:wrapSquare wrapText="bothSides"/>
            <wp:docPr id="688114220" name="Mynd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lum/>
                      <a:alphaModFix/>
                    </a:blip>
                    <a:srcRect/>
                    <a:stretch>
                      <a:fillRect/>
                    </a:stretch>
                  </pic:blipFill>
                  <pic:spPr>
                    <a:xfrm>
                      <a:off x="0" y="0"/>
                      <a:ext cx="1389238" cy="2379241"/>
                    </a:xfrm>
                    <a:prstGeom prst="rect">
                      <a:avLst/>
                    </a:prstGeom>
                    <a:noFill/>
                    <a:ln>
                      <a:noFill/>
                      <a:prstDash/>
                    </a:ln>
                  </pic:spPr>
                </pic:pic>
              </a:graphicData>
            </a:graphic>
          </wp:anchor>
        </w:drawing>
      </w:r>
      <w:r>
        <w:t>1.</w:t>
      </w:r>
      <w:r>
        <w:tab/>
        <w:t>Aaron is carrying two tyres</w:t>
      </w:r>
      <w:r>
        <w:rPr>
          <w:rStyle w:val="FootnoteReference"/>
        </w:rPr>
        <w:footnoteReference w:customMarkFollows="1" w:id="1"/>
        <w:t>*</w:t>
      </w:r>
      <w:r>
        <w:t xml:space="preserve"> – he </w:t>
      </w:r>
      <w:r>
        <w:rPr>
          <w:sz w:val="24"/>
        </w:rPr>
        <w:t>_________________________</w:t>
      </w:r>
      <w:r>
        <w:t xml:space="preserve">  the tyres on a car.  (</w:t>
      </w:r>
      <w:r>
        <w:rPr>
          <w:b/>
          <w:bCs/>
        </w:rPr>
        <w:t>change</w:t>
      </w:r>
      <w:r>
        <w:t>)</w:t>
      </w:r>
    </w:p>
    <w:p w14:paraId="2A39FE50" w14:textId="77777777" w:rsidR="00E71457" w:rsidRDefault="00CB49D9">
      <w:pPr>
        <w:pStyle w:val="hangandi"/>
        <w:spacing w:line="276" w:lineRule="auto"/>
      </w:pPr>
      <w:r>
        <w:t>2.</w:t>
      </w:r>
      <w:r>
        <w:tab/>
        <w:t xml:space="preserve">Next week </w:t>
      </w:r>
      <w:r>
        <w:rPr>
          <w:sz w:val="24"/>
        </w:rPr>
        <w:t>__________________</w:t>
      </w:r>
      <w:r>
        <w:t xml:space="preserve"> the beginning of winter and the weather forecast says that there </w:t>
      </w:r>
      <w:r>
        <w:rPr>
          <w:sz w:val="24"/>
        </w:rPr>
        <w:t>_________________________</w:t>
      </w:r>
      <w:r>
        <w:t xml:space="preserve"> snow tomorrow. (</w:t>
      </w:r>
      <w:r>
        <w:rPr>
          <w:b/>
          <w:bCs/>
        </w:rPr>
        <w:t>be</w:t>
      </w:r>
      <w:r>
        <w:t>)</w:t>
      </w:r>
    </w:p>
    <w:p w14:paraId="2A39FE51" w14:textId="77777777" w:rsidR="00E71457" w:rsidRDefault="00CB49D9">
      <w:pPr>
        <w:pStyle w:val="hangandi"/>
        <w:spacing w:line="276" w:lineRule="auto"/>
      </w:pPr>
      <w:r>
        <w:t>3.</w:t>
      </w:r>
      <w:r>
        <w:tab/>
        <w:t>That’s why many of the garage’s customers have made a</w:t>
      </w:r>
      <w:r>
        <w:t xml:space="preserve">n appointment and </w:t>
      </w:r>
      <w:r>
        <w:rPr>
          <w:sz w:val="24"/>
        </w:rPr>
        <w:t>_________________________</w:t>
      </w:r>
      <w:r>
        <w:t xml:space="preserve"> today to get their winter tyres. (</w:t>
      </w:r>
      <w:r>
        <w:rPr>
          <w:b/>
          <w:bCs/>
        </w:rPr>
        <w:t>call in</w:t>
      </w:r>
      <w:r>
        <w:t>)</w:t>
      </w:r>
    </w:p>
    <w:p w14:paraId="2A39FE52" w14:textId="77777777" w:rsidR="00E71457" w:rsidRDefault="00CB49D9">
      <w:pPr>
        <w:pStyle w:val="hangandi"/>
        <w:spacing w:line="276" w:lineRule="auto"/>
      </w:pPr>
      <w:r>
        <w:t>4.</w:t>
      </w:r>
      <w:r>
        <w:tab/>
        <w:t xml:space="preserve">By the end of the day, Aaron </w:t>
      </w:r>
      <w:r>
        <w:rPr>
          <w:sz w:val="24"/>
        </w:rPr>
        <w:t>_________________________</w:t>
      </w:r>
      <w:r>
        <w:t xml:space="preserve"> about 80 tyres. (</w:t>
      </w:r>
      <w:r>
        <w:rPr>
          <w:b/>
          <w:bCs/>
        </w:rPr>
        <w:t>mount</w:t>
      </w:r>
      <w:r>
        <w:t>)</w:t>
      </w:r>
    </w:p>
    <w:p w14:paraId="2A39FE53" w14:textId="77777777" w:rsidR="00E71457" w:rsidRDefault="00CB49D9">
      <w:pPr>
        <w:pStyle w:val="hangandi"/>
        <w:spacing w:line="276" w:lineRule="auto"/>
      </w:pPr>
      <w:r>
        <w:t>5.</w:t>
      </w:r>
      <w:r>
        <w:tab/>
        <w:t xml:space="preserve">He </w:t>
      </w:r>
      <w:r>
        <w:rPr>
          <w:sz w:val="24"/>
        </w:rPr>
        <w:t>__________________________________</w:t>
      </w:r>
      <w:r>
        <w:t xml:space="preserve"> tired after that. (</w:t>
      </w:r>
      <w:r>
        <w:rPr>
          <w:b/>
          <w:bCs/>
        </w:rPr>
        <w:t>be</w:t>
      </w:r>
      <w:r>
        <w:t xml:space="preserve"> / </w:t>
      </w:r>
      <w:r>
        <w:rPr>
          <w:b/>
          <w:bCs/>
        </w:rPr>
        <w:t>probably</w:t>
      </w:r>
      <w:r>
        <w:t>)</w:t>
      </w:r>
    </w:p>
    <w:p w14:paraId="2A39FE54" w14:textId="77777777" w:rsidR="00E71457" w:rsidRDefault="00CB49D9">
      <w:pPr>
        <w:pStyle w:val="hangandi"/>
        <w:spacing w:line="276" w:lineRule="auto"/>
      </w:pPr>
      <w:r>
        <w:t>6.</w:t>
      </w:r>
      <w:r>
        <w:tab/>
        <w:t>It’s a lo</w:t>
      </w:r>
      <w:r>
        <w:t xml:space="preserve">t of work for one day, but his customers promise that next year they </w:t>
      </w:r>
      <w:r>
        <w:rPr>
          <w:sz w:val="24"/>
        </w:rPr>
        <w:t>_________________________</w:t>
      </w:r>
      <w:r>
        <w:t xml:space="preserve"> their tyres changed earlier. (</w:t>
      </w:r>
      <w:r>
        <w:rPr>
          <w:b/>
          <w:bCs/>
        </w:rPr>
        <w:t>have</w:t>
      </w:r>
      <w:r>
        <w:t>)</w:t>
      </w:r>
    </w:p>
    <w:p w14:paraId="2A39FE55" w14:textId="77777777" w:rsidR="00E71457" w:rsidRDefault="00CB49D9">
      <w:pPr>
        <w:pStyle w:val="hangandi"/>
        <w:spacing w:line="276" w:lineRule="auto"/>
      </w:pPr>
      <w:r>
        <w:t>7.</w:t>
      </w:r>
      <w:r>
        <w:tab/>
        <w:t xml:space="preserve">That’s what they always say, but they </w:t>
      </w:r>
      <w:r>
        <w:rPr>
          <w:sz w:val="24"/>
        </w:rPr>
        <w:t>_______________________________</w:t>
      </w:r>
      <w:r>
        <w:t xml:space="preserve"> about it by next year. (</w:t>
      </w:r>
      <w:r>
        <w:rPr>
          <w:b/>
          <w:bCs/>
        </w:rPr>
        <w:t xml:space="preserve">forget </w:t>
      </w:r>
      <w:r>
        <w:t xml:space="preserve">/ </w:t>
      </w:r>
      <w:r>
        <w:rPr>
          <w:b/>
          <w:bCs/>
        </w:rPr>
        <w:t>surely</w:t>
      </w:r>
      <w:r>
        <w:t>)</w:t>
      </w:r>
    </w:p>
    <w:p w14:paraId="2A39FE56" w14:textId="77777777" w:rsidR="00E71457" w:rsidRDefault="00CB49D9">
      <w:pPr>
        <w:pStyle w:val="hangandi"/>
        <w:spacing w:line="276" w:lineRule="auto"/>
      </w:pPr>
      <w:r>
        <w:t>8.</w:t>
      </w:r>
      <w:r>
        <w:tab/>
        <w:t xml:space="preserve">Some </w:t>
      </w:r>
      <w:r>
        <w:t xml:space="preserve">customers have agreed that they </w:t>
      </w:r>
      <w:r>
        <w:rPr>
          <w:sz w:val="24"/>
        </w:rPr>
        <w:t>_________________________</w:t>
      </w:r>
      <w:r>
        <w:t xml:space="preserve"> their cars tomorrow. (</w:t>
      </w:r>
      <w:r>
        <w:rPr>
          <w:b/>
          <w:bCs/>
        </w:rPr>
        <w:t>pick</w:t>
      </w:r>
      <w:r>
        <w:t xml:space="preserve"> </w:t>
      </w:r>
      <w:r>
        <w:rPr>
          <w:b/>
          <w:bCs/>
        </w:rPr>
        <w:t>up</w:t>
      </w:r>
      <w:r>
        <w:t>)</w:t>
      </w:r>
    </w:p>
    <w:p w14:paraId="2A39FE57" w14:textId="77777777" w:rsidR="00E71457" w:rsidRDefault="00CB49D9">
      <w:pPr>
        <w:pStyle w:val="hangandi"/>
        <w:spacing w:line="276" w:lineRule="auto"/>
      </w:pPr>
      <w:r>
        <w:rPr>
          <w:sz w:val="24"/>
        </w:rPr>
        <w:t>9.</w:t>
      </w:r>
      <w:r>
        <w:rPr>
          <w:sz w:val="24"/>
        </w:rPr>
        <w:tab/>
        <w:t>They have decided to go home by bus, which _________________________  in front of the garage every hour.   (</w:t>
      </w:r>
      <w:r>
        <w:rPr>
          <w:b/>
          <w:bCs/>
          <w:sz w:val="24"/>
        </w:rPr>
        <w:t>stop</w:t>
      </w:r>
      <w:r>
        <w:rPr>
          <w:sz w:val="24"/>
        </w:rPr>
        <w:t>)</w:t>
      </w:r>
    </w:p>
    <w:p w14:paraId="2A39FE58" w14:textId="77777777" w:rsidR="00E71457" w:rsidRDefault="00E71457">
      <w:pPr>
        <w:pStyle w:val="hangandi"/>
        <w:spacing w:line="276" w:lineRule="auto"/>
        <w:rPr>
          <w:sz w:val="24"/>
        </w:rPr>
      </w:pPr>
    </w:p>
    <w:p w14:paraId="2A39FE59" w14:textId="77777777" w:rsidR="00E71457" w:rsidRDefault="00E71457">
      <w:pPr>
        <w:pStyle w:val="hangandi"/>
        <w:spacing w:line="276" w:lineRule="auto"/>
        <w:rPr>
          <w:sz w:val="24"/>
        </w:rPr>
      </w:pPr>
    </w:p>
    <w:p w14:paraId="2A39FE5A" w14:textId="77777777" w:rsidR="00E71457" w:rsidRDefault="00E71457">
      <w:pPr>
        <w:pStyle w:val="hangandi"/>
        <w:spacing w:line="276" w:lineRule="auto"/>
        <w:rPr>
          <w:sz w:val="24"/>
        </w:rPr>
      </w:pPr>
    </w:p>
    <w:p w14:paraId="2A39FE5B" w14:textId="77777777" w:rsidR="00E71457" w:rsidRDefault="00CB49D9">
      <w:pPr>
        <w:pStyle w:val="hangandi"/>
        <w:spacing w:line="276" w:lineRule="auto"/>
        <w:rPr>
          <w:sz w:val="24"/>
        </w:rPr>
      </w:pPr>
      <w:r>
        <w:rPr>
          <w:sz w:val="24"/>
        </w:rPr>
        <w:t>Look These Up:</w:t>
      </w:r>
    </w:p>
    <w:p w14:paraId="2A39FE5C" w14:textId="77777777" w:rsidR="00E71457" w:rsidRDefault="00CB49D9">
      <w:pPr>
        <w:pStyle w:val="hangandi"/>
        <w:spacing w:line="276" w:lineRule="auto"/>
      </w:pPr>
      <w:r>
        <w:rPr>
          <w:sz w:val="24"/>
        </w:rPr>
        <w:tab/>
      </w:r>
      <w:hyperlink r:id="rId162" w:history="1">
        <w:r>
          <w:t>https://en.wikipedia.org/wiki/List_of_unlucky_symbols</w:t>
        </w:r>
      </w:hyperlink>
    </w:p>
    <w:p w14:paraId="2A39FE5D" w14:textId="77777777" w:rsidR="00E71457" w:rsidRDefault="00E71457">
      <w:pPr>
        <w:pStyle w:val="hangandi"/>
        <w:spacing w:line="276" w:lineRule="auto"/>
        <w:rPr>
          <w:sz w:val="24"/>
        </w:rPr>
      </w:pPr>
    </w:p>
    <w:p w14:paraId="2A39FE5E" w14:textId="77777777" w:rsidR="00E71457" w:rsidRDefault="00CB49D9">
      <w:pPr>
        <w:pStyle w:val="Heading1"/>
        <w:pageBreakBefore/>
      </w:pPr>
      <w:bookmarkStart w:id="65" w:name="__RefHeading___Toc20516_658837586"/>
      <w:r>
        <w:rPr>
          <w:rFonts w:eastAsia="MS Mincho" w:cs="Tahoma"/>
          <w:szCs w:val="32"/>
        </w:rPr>
        <w:t>3</w:t>
      </w:r>
      <w:r>
        <w:t>a   FAMILY</w:t>
      </w:r>
      <w:bookmarkEnd w:id="65"/>
    </w:p>
    <w:p w14:paraId="2A39FE5F" w14:textId="77777777" w:rsidR="00E71457" w:rsidRDefault="00CB49D9">
      <w:pPr>
        <w:pStyle w:val="Heading2"/>
      </w:pPr>
      <w:bookmarkStart w:id="66" w:name="__RefHeading___Toc20518_658837586"/>
      <w:r>
        <w:t>Family Words</w:t>
      </w:r>
      <w:bookmarkEnd w:id="66"/>
    </w:p>
    <w:p w14:paraId="2A39FE60" w14:textId="77777777" w:rsidR="00E71457" w:rsidRDefault="00CB49D9">
      <w:pPr>
        <w:pStyle w:val="Fyrirmaeli"/>
      </w:pPr>
      <w:r>
        <w:tab/>
      </w:r>
      <w:r>
        <w:rPr>
          <w:sz w:val="24"/>
        </w:rPr>
        <w:t xml:space="preserve">Family relationships are expressed in words, but different languages have different words and some </w:t>
      </w:r>
      <w:r>
        <w:rPr>
          <w:sz w:val="24"/>
        </w:rPr>
        <w:t>languages have more words than others. Here is a typical family tree.</w:t>
      </w:r>
    </w:p>
    <w:p w14:paraId="2A39FE61" w14:textId="77777777" w:rsidR="00E71457" w:rsidRDefault="00CB49D9">
      <w:pPr>
        <w:pStyle w:val="Textbody"/>
        <w:jc w:val="center"/>
      </w:pPr>
      <w:r>
        <w:rPr>
          <w:noProof/>
        </w:rPr>
        <w:drawing>
          <wp:anchor distT="0" distB="0" distL="114300" distR="114300" simplePos="0" relativeHeight="15" behindDoc="0" locked="0" layoutInCell="1" allowOverlap="1" wp14:anchorId="2A39F8F6" wp14:editId="2A39F8F7">
            <wp:simplePos x="0" y="0"/>
            <wp:positionH relativeFrom="column">
              <wp:align>center</wp:align>
            </wp:positionH>
            <wp:positionV relativeFrom="paragraph">
              <wp:align>top</wp:align>
            </wp:positionV>
            <wp:extent cx="4383359" cy="1841034"/>
            <wp:effectExtent l="0" t="0" r="0" b="6816"/>
            <wp:wrapTopAndBottom/>
            <wp:docPr id="704117847" name="graphics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lum/>
                      <a:alphaModFix/>
                    </a:blip>
                    <a:srcRect/>
                    <a:stretch>
                      <a:fillRect/>
                    </a:stretch>
                  </pic:blipFill>
                  <pic:spPr>
                    <a:xfrm>
                      <a:off x="0" y="0"/>
                      <a:ext cx="4383359" cy="1841034"/>
                    </a:xfrm>
                    <a:prstGeom prst="rect">
                      <a:avLst/>
                    </a:prstGeom>
                    <a:noFill/>
                    <a:ln>
                      <a:noFill/>
                      <a:prstDash/>
                    </a:ln>
                  </pic:spPr>
                </pic:pic>
              </a:graphicData>
            </a:graphic>
          </wp:anchor>
        </w:drawing>
      </w:r>
    </w:p>
    <w:p w14:paraId="2A39FE62" w14:textId="77777777" w:rsidR="00E71457" w:rsidRDefault="00CB49D9">
      <w:pPr>
        <w:pStyle w:val="Fyrirmaeli"/>
      </w:pPr>
      <w:r>
        <w:tab/>
        <w:t>Here are some of the words that can be used to say who is related to whom and in what way. Look these words up in the dictionary and then do the vocabulary exercise to say how the fam</w:t>
      </w:r>
      <w:r>
        <w:t>ily members are related. Note that in some cases you need to use the plural.</w:t>
      </w:r>
    </w:p>
    <w:tbl>
      <w:tblPr>
        <w:tblW w:w="8714" w:type="dxa"/>
        <w:jc w:val="center"/>
        <w:tblLayout w:type="fixed"/>
        <w:tblCellMar>
          <w:left w:w="10" w:type="dxa"/>
          <w:right w:w="10" w:type="dxa"/>
        </w:tblCellMar>
        <w:tblLook w:val="0000" w:firstRow="0" w:lastRow="0" w:firstColumn="0" w:lastColumn="0" w:noHBand="0" w:noVBand="0"/>
      </w:tblPr>
      <w:tblGrid>
        <w:gridCol w:w="1742"/>
        <w:gridCol w:w="1743"/>
        <w:gridCol w:w="1743"/>
        <w:gridCol w:w="1743"/>
        <w:gridCol w:w="1743"/>
      </w:tblGrid>
      <w:tr w:rsidR="00E71457" w14:paraId="2A39FE68" w14:textId="77777777">
        <w:tblPrEx>
          <w:tblCellMar>
            <w:top w:w="0" w:type="dxa"/>
            <w:bottom w:w="0" w:type="dxa"/>
          </w:tblCellMar>
        </w:tblPrEx>
        <w:trPr>
          <w:jc w:val="center"/>
        </w:trPr>
        <w:tc>
          <w:tcPr>
            <w:tcW w:w="1742" w:type="dxa"/>
            <w:tcBorders>
              <w:top w:val="single" w:sz="18" w:space="0" w:color="FFFFFF"/>
              <w:left w:val="single" w:sz="18" w:space="0" w:color="FFFFFF"/>
              <w:bottom w:val="single" w:sz="18" w:space="0" w:color="FFFFFF"/>
            </w:tcBorders>
            <w:shd w:val="clear" w:color="auto" w:fill="FFFF00"/>
            <w:tcMar>
              <w:top w:w="55" w:type="dxa"/>
              <w:left w:w="55" w:type="dxa"/>
              <w:bottom w:w="55" w:type="dxa"/>
              <w:right w:w="55" w:type="dxa"/>
            </w:tcMar>
            <w:vAlign w:val="center"/>
          </w:tcPr>
          <w:p w14:paraId="2A39FE63" w14:textId="77777777" w:rsidR="00E71457" w:rsidRDefault="00CB49D9">
            <w:pPr>
              <w:pStyle w:val="TableContents"/>
              <w:jc w:val="center"/>
            </w:pPr>
            <w:r>
              <w:t>aunt</w:t>
            </w:r>
          </w:p>
        </w:tc>
        <w:tc>
          <w:tcPr>
            <w:tcW w:w="1743" w:type="dxa"/>
            <w:tcBorders>
              <w:top w:val="single" w:sz="18" w:space="0" w:color="FFFFFF"/>
              <w:left w:val="single" w:sz="18" w:space="0" w:color="FFFFFF"/>
              <w:bottom w:val="single" w:sz="18" w:space="0" w:color="FFFFFF"/>
            </w:tcBorders>
            <w:shd w:val="clear" w:color="auto" w:fill="FFFF00"/>
            <w:tcMar>
              <w:top w:w="55" w:type="dxa"/>
              <w:left w:w="55" w:type="dxa"/>
              <w:bottom w:w="55" w:type="dxa"/>
              <w:right w:w="55" w:type="dxa"/>
            </w:tcMar>
            <w:vAlign w:val="center"/>
          </w:tcPr>
          <w:p w14:paraId="2A39FE64" w14:textId="77777777" w:rsidR="00E71457" w:rsidRDefault="00CB49D9">
            <w:pPr>
              <w:pStyle w:val="TableContents"/>
              <w:jc w:val="center"/>
            </w:pPr>
            <w:r>
              <w:t>father</w:t>
            </w:r>
          </w:p>
        </w:tc>
        <w:tc>
          <w:tcPr>
            <w:tcW w:w="1743" w:type="dxa"/>
            <w:tcBorders>
              <w:top w:val="single" w:sz="18" w:space="0" w:color="FFFFFF"/>
              <w:left w:val="single" w:sz="18" w:space="0" w:color="FFFFFF"/>
              <w:bottom w:val="single" w:sz="18" w:space="0" w:color="FFFFFF"/>
            </w:tcBorders>
            <w:shd w:val="clear" w:color="auto" w:fill="FFFF00"/>
            <w:tcMar>
              <w:top w:w="55" w:type="dxa"/>
              <w:left w:w="55" w:type="dxa"/>
              <w:bottom w:w="55" w:type="dxa"/>
              <w:right w:w="55" w:type="dxa"/>
            </w:tcMar>
            <w:vAlign w:val="center"/>
          </w:tcPr>
          <w:p w14:paraId="2A39FE65" w14:textId="77777777" w:rsidR="00E71457" w:rsidRDefault="00CB49D9">
            <w:pPr>
              <w:pStyle w:val="TableContents"/>
              <w:jc w:val="center"/>
            </w:pPr>
            <w:r>
              <w:t>husband</w:t>
            </w:r>
          </w:p>
        </w:tc>
        <w:tc>
          <w:tcPr>
            <w:tcW w:w="1743" w:type="dxa"/>
            <w:tcBorders>
              <w:top w:val="single" w:sz="18" w:space="0" w:color="FFFFFF"/>
              <w:left w:val="single" w:sz="18" w:space="0" w:color="FFFFFF"/>
              <w:bottom w:val="single" w:sz="18" w:space="0" w:color="FFFFFF"/>
            </w:tcBorders>
            <w:shd w:val="clear" w:color="auto" w:fill="FFFF00"/>
            <w:tcMar>
              <w:top w:w="55" w:type="dxa"/>
              <w:left w:w="55" w:type="dxa"/>
              <w:bottom w:w="55" w:type="dxa"/>
              <w:right w:w="55" w:type="dxa"/>
            </w:tcMar>
            <w:vAlign w:val="center"/>
          </w:tcPr>
          <w:p w14:paraId="2A39FE66" w14:textId="77777777" w:rsidR="00E71457" w:rsidRDefault="00CB49D9">
            <w:pPr>
              <w:pStyle w:val="TableContents"/>
              <w:jc w:val="center"/>
            </w:pPr>
            <w:r>
              <w:t>parent</w:t>
            </w:r>
          </w:p>
        </w:tc>
        <w:tc>
          <w:tcPr>
            <w:tcW w:w="1743" w:type="dxa"/>
            <w:tcBorders>
              <w:top w:val="single" w:sz="18" w:space="0" w:color="FFFFFF"/>
              <w:left w:val="single" w:sz="18" w:space="0" w:color="FFFFFF"/>
              <w:bottom w:val="single" w:sz="18" w:space="0" w:color="FFFFFF"/>
              <w:right w:val="single" w:sz="18" w:space="0" w:color="FFFFFF"/>
            </w:tcBorders>
            <w:shd w:val="clear" w:color="auto" w:fill="FFFF00"/>
            <w:tcMar>
              <w:top w:w="55" w:type="dxa"/>
              <w:left w:w="55" w:type="dxa"/>
              <w:bottom w:w="55" w:type="dxa"/>
              <w:right w:w="55" w:type="dxa"/>
            </w:tcMar>
            <w:vAlign w:val="center"/>
          </w:tcPr>
          <w:p w14:paraId="2A39FE67" w14:textId="77777777" w:rsidR="00E71457" w:rsidRDefault="00CB49D9">
            <w:pPr>
              <w:pStyle w:val="TableContents"/>
              <w:jc w:val="center"/>
            </w:pPr>
            <w:r>
              <w:t>uncle</w:t>
            </w:r>
          </w:p>
        </w:tc>
      </w:tr>
      <w:tr w:rsidR="00E71457" w14:paraId="2A39FE6E" w14:textId="77777777">
        <w:tblPrEx>
          <w:tblCellMar>
            <w:top w:w="0" w:type="dxa"/>
            <w:bottom w:w="0" w:type="dxa"/>
          </w:tblCellMar>
        </w:tblPrEx>
        <w:trPr>
          <w:jc w:val="center"/>
        </w:trPr>
        <w:tc>
          <w:tcPr>
            <w:tcW w:w="1742" w:type="dxa"/>
            <w:tcBorders>
              <w:left w:val="single" w:sz="18" w:space="0" w:color="FFFFFF"/>
              <w:bottom w:val="single" w:sz="18" w:space="0" w:color="FFFFFF"/>
            </w:tcBorders>
            <w:shd w:val="clear" w:color="auto" w:fill="FFFF00"/>
            <w:tcMar>
              <w:top w:w="55" w:type="dxa"/>
              <w:left w:w="55" w:type="dxa"/>
              <w:bottom w:w="55" w:type="dxa"/>
              <w:right w:w="55" w:type="dxa"/>
            </w:tcMar>
            <w:vAlign w:val="center"/>
          </w:tcPr>
          <w:p w14:paraId="2A39FE69" w14:textId="77777777" w:rsidR="00E71457" w:rsidRDefault="00CB49D9">
            <w:pPr>
              <w:pStyle w:val="TableContents"/>
              <w:jc w:val="center"/>
            </w:pPr>
            <w:r>
              <w:t>brother</w:t>
            </w:r>
          </w:p>
        </w:tc>
        <w:tc>
          <w:tcPr>
            <w:tcW w:w="1743" w:type="dxa"/>
            <w:tcBorders>
              <w:left w:val="single" w:sz="18" w:space="0" w:color="FFFFFF"/>
              <w:bottom w:val="single" w:sz="18" w:space="0" w:color="FFFFFF"/>
            </w:tcBorders>
            <w:shd w:val="clear" w:color="auto" w:fill="FFFF00"/>
            <w:tcMar>
              <w:top w:w="55" w:type="dxa"/>
              <w:left w:w="55" w:type="dxa"/>
              <w:bottom w:w="55" w:type="dxa"/>
              <w:right w:w="55" w:type="dxa"/>
            </w:tcMar>
            <w:vAlign w:val="center"/>
          </w:tcPr>
          <w:p w14:paraId="2A39FE6A" w14:textId="77777777" w:rsidR="00E71457" w:rsidRDefault="00CB49D9">
            <w:pPr>
              <w:pStyle w:val="TableContents"/>
              <w:jc w:val="center"/>
            </w:pPr>
            <w:r>
              <w:t>father-in-law</w:t>
            </w:r>
          </w:p>
        </w:tc>
        <w:tc>
          <w:tcPr>
            <w:tcW w:w="1743" w:type="dxa"/>
            <w:tcBorders>
              <w:left w:val="single" w:sz="18" w:space="0" w:color="FFFFFF"/>
              <w:bottom w:val="single" w:sz="18" w:space="0" w:color="FFFFFF"/>
            </w:tcBorders>
            <w:shd w:val="clear" w:color="auto" w:fill="FFFF00"/>
            <w:tcMar>
              <w:top w:w="55" w:type="dxa"/>
              <w:left w:w="55" w:type="dxa"/>
              <w:bottom w:w="55" w:type="dxa"/>
              <w:right w:w="55" w:type="dxa"/>
            </w:tcMar>
            <w:vAlign w:val="center"/>
          </w:tcPr>
          <w:p w14:paraId="2A39FE6B" w14:textId="77777777" w:rsidR="00E71457" w:rsidRDefault="00CB49D9">
            <w:pPr>
              <w:pStyle w:val="TableContents"/>
              <w:jc w:val="center"/>
            </w:pPr>
            <w:r>
              <w:t>mother</w:t>
            </w:r>
          </w:p>
        </w:tc>
        <w:tc>
          <w:tcPr>
            <w:tcW w:w="1743" w:type="dxa"/>
            <w:tcBorders>
              <w:left w:val="single" w:sz="18" w:space="0" w:color="FFFFFF"/>
              <w:bottom w:val="single" w:sz="18" w:space="0" w:color="FFFFFF"/>
            </w:tcBorders>
            <w:shd w:val="clear" w:color="auto" w:fill="FFFF00"/>
            <w:tcMar>
              <w:top w:w="55" w:type="dxa"/>
              <w:left w:w="55" w:type="dxa"/>
              <w:bottom w:w="55" w:type="dxa"/>
              <w:right w:w="55" w:type="dxa"/>
            </w:tcMar>
            <w:vAlign w:val="center"/>
          </w:tcPr>
          <w:p w14:paraId="2A39FE6C" w14:textId="77777777" w:rsidR="00E71457" w:rsidRDefault="00CB49D9">
            <w:pPr>
              <w:pStyle w:val="TableContents"/>
              <w:jc w:val="center"/>
            </w:pPr>
            <w:r>
              <w:t>sister</w:t>
            </w:r>
          </w:p>
        </w:tc>
        <w:tc>
          <w:tcPr>
            <w:tcW w:w="1743" w:type="dxa"/>
            <w:tcBorders>
              <w:left w:val="single" w:sz="18" w:space="0" w:color="FFFFFF"/>
              <w:bottom w:val="single" w:sz="18" w:space="0" w:color="FFFFFF"/>
              <w:right w:val="single" w:sz="18" w:space="0" w:color="FFFFFF"/>
            </w:tcBorders>
            <w:shd w:val="clear" w:color="auto" w:fill="FFFF00"/>
            <w:tcMar>
              <w:top w:w="55" w:type="dxa"/>
              <w:left w:w="55" w:type="dxa"/>
              <w:bottom w:w="55" w:type="dxa"/>
              <w:right w:w="55" w:type="dxa"/>
            </w:tcMar>
            <w:vAlign w:val="center"/>
          </w:tcPr>
          <w:p w14:paraId="2A39FE6D" w14:textId="77777777" w:rsidR="00E71457" w:rsidRDefault="00CB49D9">
            <w:pPr>
              <w:pStyle w:val="TableContents"/>
              <w:jc w:val="center"/>
            </w:pPr>
            <w:r>
              <w:t>wife</w:t>
            </w:r>
          </w:p>
        </w:tc>
      </w:tr>
      <w:tr w:rsidR="00E71457" w14:paraId="2A39FE74" w14:textId="77777777">
        <w:tblPrEx>
          <w:tblCellMar>
            <w:top w:w="0" w:type="dxa"/>
            <w:bottom w:w="0" w:type="dxa"/>
          </w:tblCellMar>
        </w:tblPrEx>
        <w:trPr>
          <w:jc w:val="center"/>
        </w:trPr>
        <w:tc>
          <w:tcPr>
            <w:tcW w:w="1742" w:type="dxa"/>
            <w:tcBorders>
              <w:left w:val="single" w:sz="18" w:space="0" w:color="FFFFFF"/>
              <w:bottom w:val="single" w:sz="18" w:space="0" w:color="FFFFFF"/>
            </w:tcBorders>
            <w:shd w:val="clear" w:color="auto" w:fill="FFFF00"/>
            <w:tcMar>
              <w:top w:w="55" w:type="dxa"/>
              <w:left w:w="55" w:type="dxa"/>
              <w:bottom w:w="55" w:type="dxa"/>
              <w:right w:w="55" w:type="dxa"/>
            </w:tcMar>
            <w:vAlign w:val="center"/>
          </w:tcPr>
          <w:p w14:paraId="2A39FE6F" w14:textId="77777777" w:rsidR="00E71457" w:rsidRDefault="00CB49D9">
            <w:pPr>
              <w:pStyle w:val="TableContents"/>
              <w:jc w:val="center"/>
            </w:pPr>
            <w:r>
              <w:t>brother-in-law</w:t>
            </w:r>
          </w:p>
        </w:tc>
        <w:tc>
          <w:tcPr>
            <w:tcW w:w="1743" w:type="dxa"/>
            <w:tcBorders>
              <w:left w:val="single" w:sz="18" w:space="0" w:color="FFFFFF"/>
              <w:bottom w:val="single" w:sz="18" w:space="0" w:color="FFFFFF"/>
            </w:tcBorders>
            <w:shd w:val="clear" w:color="auto" w:fill="FFFF00"/>
            <w:tcMar>
              <w:top w:w="55" w:type="dxa"/>
              <w:left w:w="55" w:type="dxa"/>
              <w:bottom w:w="55" w:type="dxa"/>
              <w:right w:w="55" w:type="dxa"/>
            </w:tcMar>
            <w:vAlign w:val="center"/>
          </w:tcPr>
          <w:p w14:paraId="2A39FE70" w14:textId="77777777" w:rsidR="00E71457" w:rsidRDefault="00CB49D9">
            <w:pPr>
              <w:pStyle w:val="TableContents"/>
              <w:jc w:val="center"/>
            </w:pPr>
            <w:r>
              <w:t>granddaughter</w:t>
            </w:r>
          </w:p>
        </w:tc>
        <w:tc>
          <w:tcPr>
            <w:tcW w:w="1743" w:type="dxa"/>
            <w:tcBorders>
              <w:left w:val="single" w:sz="18" w:space="0" w:color="FFFFFF"/>
              <w:bottom w:val="single" w:sz="18" w:space="0" w:color="FFFFFF"/>
            </w:tcBorders>
            <w:shd w:val="clear" w:color="auto" w:fill="FFFF00"/>
            <w:tcMar>
              <w:top w:w="55" w:type="dxa"/>
              <w:left w:w="55" w:type="dxa"/>
              <w:bottom w:w="55" w:type="dxa"/>
              <w:right w:w="55" w:type="dxa"/>
            </w:tcMar>
            <w:vAlign w:val="center"/>
          </w:tcPr>
          <w:p w14:paraId="2A39FE71" w14:textId="77777777" w:rsidR="00E71457" w:rsidRDefault="00CB49D9">
            <w:pPr>
              <w:pStyle w:val="TableContents"/>
              <w:jc w:val="center"/>
            </w:pPr>
            <w:r>
              <w:t>mother-in-law</w:t>
            </w:r>
          </w:p>
        </w:tc>
        <w:tc>
          <w:tcPr>
            <w:tcW w:w="1743" w:type="dxa"/>
            <w:tcBorders>
              <w:left w:val="single" w:sz="18" w:space="0" w:color="FFFFFF"/>
              <w:bottom w:val="single" w:sz="18" w:space="0" w:color="FFFFFF"/>
            </w:tcBorders>
            <w:shd w:val="clear" w:color="auto" w:fill="FFFF00"/>
            <w:tcMar>
              <w:top w:w="55" w:type="dxa"/>
              <w:left w:w="55" w:type="dxa"/>
              <w:bottom w:w="55" w:type="dxa"/>
              <w:right w:w="55" w:type="dxa"/>
            </w:tcMar>
            <w:vAlign w:val="center"/>
          </w:tcPr>
          <w:p w14:paraId="2A39FE72" w14:textId="77777777" w:rsidR="00E71457" w:rsidRDefault="00CB49D9">
            <w:pPr>
              <w:pStyle w:val="TableContents"/>
              <w:jc w:val="center"/>
            </w:pPr>
            <w:r>
              <w:t>sister-in-law</w:t>
            </w:r>
          </w:p>
        </w:tc>
        <w:tc>
          <w:tcPr>
            <w:tcW w:w="1743" w:type="dxa"/>
            <w:tcBorders>
              <w:left w:val="single" w:sz="18" w:space="0" w:color="FFFFFF"/>
              <w:bottom w:val="single" w:sz="18" w:space="0" w:color="FFFFFF"/>
              <w:right w:val="single" w:sz="18" w:space="0" w:color="FFFFFF"/>
            </w:tcBorders>
            <w:shd w:val="clear" w:color="auto" w:fill="FFFF00"/>
            <w:tcMar>
              <w:top w:w="55" w:type="dxa"/>
              <w:left w:w="55" w:type="dxa"/>
              <w:bottom w:w="55" w:type="dxa"/>
              <w:right w:w="55" w:type="dxa"/>
            </w:tcMar>
            <w:vAlign w:val="center"/>
          </w:tcPr>
          <w:p w14:paraId="2A39FE73" w14:textId="77777777" w:rsidR="00E71457" w:rsidRDefault="00CB49D9">
            <w:pPr>
              <w:pStyle w:val="TableContents"/>
              <w:jc w:val="center"/>
            </w:pPr>
            <w:r>
              <w:t> </w:t>
            </w:r>
          </w:p>
        </w:tc>
      </w:tr>
      <w:tr w:rsidR="00E71457" w14:paraId="2A39FE7A" w14:textId="77777777">
        <w:tblPrEx>
          <w:tblCellMar>
            <w:top w:w="0" w:type="dxa"/>
            <w:bottom w:w="0" w:type="dxa"/>
          </w:tblCellMar>
        </w:tblPrEx>
        <w:trPr>
          <w:jc w:val="center"/>
        </w:trPr>
        <w:tc>
          <w:tcPr>
            <w:tcW w:w="1742" w:type="dxa"/>
            <w:tcBorders>
              <w:left w:val="single" w:sz="18" w:space="0" w:color="FFFFFF"/>
              <w:bottom w:val="single" w:sz="18" w:space="0" w:color="FFFFFF"/>
            </w:tcBorders>
            <w:shd w:val="clear" w:color="auto" w:fill="FFFF00"/>
            <w:tcMar>
              <w:top w:w="55" w:type="dxa"/>
              <w:left w:w="55" w:type="dxa"/>
              <w:bottom w:w="55" w:type="dxa"/>
              <w:right w:w="55" w:type="dxa"/>
            </w:tcMar>
            <w:vAlign w:val="center"/>
          </w:tcPr>
          <w:p w14:paraId="2A39FE75" w14:textId="77777777" w:rsidR="00E71457" w:rsidRDefault="00CB49D9">
            <w:pPr>
              <w:pStyle w:val="TableContents"/>
              <w:jc w:val="center"/>
            </w:pPr>
            <w:r>
              <w:t>cousin</w:t>
            </w:r>
          </w:p>
        </w:tc>
        <w:tc>
          <w:tcPr>
            <w:tcW w:w="1743" w:type="dxa"/>
            <w:tcBorders>
              <w:left w:val="single" w:sz="18" w:space="0" w:color="FFFFFF"/>
              <w:bottom w:val="single" w:sz="18" w:space="0" w:color="FFFFFF"/>
            </w:tcBorders>
            <w:shd w:val="clear" w:color="auto" w:fill="FFFF00"/>
            <w:tcMar>
              <w:top w:w="55" w:type="dxa"/>
              <w:left w:w="55" w:type="dxa"/>
              <w:bottom w:w="55" w:type="dxa"/>
              <w:right w:w="55" w:type="dxa"/>
            </w:tcMar>
            <w:vAlign w:val="center"/>
          </w:tcPr>
          <w:p w14:paraId="2A39FE76" w14:textId="77777777" w:rsidR="00E71457" w:rsidRDefault="00CB49D9">
            <w:pPr>
              <w:pStyle w:val="TableContents"/>
              <w:jc w:val="center"/>
            </w:pPr>
            <w:r>
              <w:t>grandfather</w:t>
            </w:r>
          </w:p>
        </w:tc>
        <w:tc>
          <w:tcPr>
            <w:tcW w:w="1743" w:type="dxa"/>
            <w:tcBorders>
              <w:left w:val="single" w:sz="18" w:space="0" w:color="FFFFFF"/>
              <w:bottom w:val="single" w:sz="18" w:space="0" w:color="FFFFFF"/>
            </w:tcBorders>
            <w:shd w:val="clear" w:color="auto" w:fill="FFFF00"/>
            <w:tcMar>
              <w:top w:w="55" w:type="dxa"/>
              <w:left w:w="55" w:type="dxa"/>
              <w:bottom w:w="55" w:type="dxa"/>
              <w:right w:w="55" w:type="dxa"/>
            </w:tcMar>
            <w:vAlign w:val="center"/>
          </w:tcPr>
          <w:p w14:paraId="2A39FE77" w14:textId="77777777" w:rsidR="00E71457" w:rsidRDefault="00CB49D9">
            <w:pPr>
              <w:pStyle w:val="TableContents"/>
              <w:jc w:val="center"/>
            </w:pPr>
            <w:r>
              <w:t>nephew</w:t>
            </w:r>
          </w:p>
        </w:tc>
        <w:tc>
          <w:tcPr>
            <w:tcW w:w="1743" w:type="dxa"/>
            <w:tcBorders>
              <w:left w:val="single" w:sz="18" w:space="0" w:color="FFFFFF"/>
              <w:bottom w:val="single" w:sz="18" w:space="0" w:color="FFFFFF"/>
            </w:tcBorders>
            <w:shd w:val="clear" w:color="auto" w:fill="FFFF00"/>
            <w:tcMar>
              <w:top w:w="55" w:type="dxa"/>
              <w:left w:w="55" w:type="dxa"/>
              <w:bottom w:w="55" w:type="dxa"/>
              <w:right w:w="55" w:type="dxa"/>
            </w:tcMar>
            <w:vAlign w:val="center"/>
          </w:tcPr>
          <w:p w14:paraId="2A39FE78" w14:textId="77777777" w:rsidR="00E71457" w:rsidRDefault="00CB49D9">
            <w:pPr>
              <w:pStyle w:val="TableContents"/>
              <w:jc w:val="center"/>
            </w:pPr>
            <w:r>
              <w:t>son</w:t>
            </w:r>
          </w:p>
        </w:tc>
        <w:tc>
          <w:tcPr>
            <w:tcW w:w="1743" w:type="dxa"/>
            <w:tcBorders>
              <w:left w:val="single" w:sz="18" w:space="0" w:color="FFFFFF"/>
              <w:bottom w:val="single" w:sz="18" w:space="0" w:color="FFFFFF"/>
              <w:right w:val="single" w:sz="18" w:space="0" w:color="FFFFFF"/>
            </w:tcBorders>
            <w:shd w:val="clear" w:color="auto" w:fill="FFFF00"/>
            <w:tcMar>
              <w:top w:w="55" w:type="dxa"/>
              <w:left w:w="55" w:type="dxa"/>
              <w:bottom w:w="55" w:type="dxa"/>
              <w:right w:w="55" w:type="dxa"/>
            </w:tcMar>
            <w:vAlign w:val="center"/>
          </w:tcPr>
          <w:p w14:paraId="2A39FE79" w14:textId="77777777" w:rsidR="00E71457" w:rsidRDefault="00CB49D9">
            <w:pPr>
              <w:pStyle w:val="TableContents"/>
              <w:jc w:val="center"/>
            </w:pPr>
            <w:r>
              <w:t> </w:t>
            </w:r>
          </w:p>
        </w:tc>
      </w:tr>
      <w:tr w:rsidR="00E71457" w14:paraId="2A39FE80" w14:textId="77777777">
        <w:tblPrEx>
          <w:tblCellMar>
            <w:top w:w="0" w:type="dxa"/>
            <w:bottom w:w="0" w:type="dxa"/>
          </w:tblCellMar>
        </w:tblPrEx>
        <w:trPr>
          <w:jc w:val="center"/>
        </w:trPr>
        <w:tc>
          <w:tcPr>
            <w:tcW w:w="1742" w:type="dxa"/>
            <w:tcBorders>
              <w:left w:val="single" w:sz="18" w:space="0" w:color="FFFFFF"/>
              <w:bottom w:val="single" w:sz="18" w:space="0" w:color="FFFFFF"/>
            </w:tcBorders>
            <w:shd w:val="clear" w:color="auto" w:fill="FFFF00"/>
            <w:tcMar>
              <w:top w:w="55" w:type="dxa"/>
              <w:left w:w="55" w:type="dxa"/>
              <w:bottom w:w="55" w:type="dxa"/>
              <w:right w:w="55" w:type="dxa"/>
            </w:tcMar>
            <w:vAlign w:val="center"/>
          </w:tcPr>
          <w:p w14:paraId="2A39FE7B" w14:textId="77777777" w:rsidR="00E71457" w:rsidRDefault="00CB49D9">
            <w:pPr>
              <w:pStyle w:val="TableContents"/>
              <w:jc w:val="center"/>
            </w:pPr>
            <w:r>
              <w:t>daughter</w:t>
            </w:r>
          </w:p>
        </w:tc>
        <w:tc>
          <w:tcPr>
            <w:tcW w:w="1743" w:type="dxa"/>
            <w:tcBorders>
              <w:left w:val="single" w:sz="18" w:space="0" w:color="FFFFFF"/>
              <w:bottom w:val="single" w:sz="18" w:space="0" w:color="FFFFFF"/>
            </w:tcBorders>
            <w:shd w:val="clear" w:color="auto" w:fill="FFFF00"/>
            <w:tcMar>
              <w:top w:w="55" w:type="dxa"/>
              <w:left w:w="55" w:type="dxa"/>
              <w:bottom w:w="55" w:type="dxa"/>
              <w:right w:w="55" w:type="dxa"/>
            </w:tcMar>
            <w:vAlign w:val="center"/>
          </w:tcPr>
          <w:p w14:paraId="2A39FE7C" w14:textId="77777777" w:rsidR="00E71457" w:rsidRDefault="00CB49D9">
            <w:pPr>
              <w:pStyle w:val="TableContents"/>
              <w:jc w:val="center"/>
            </w:pPr>
            <w:r>
              <w:t>grandson</w:t>
            </w:r>
          </w:p>
        </w:tc>
        <w:tc>
          <w:tcPr>
            <w:tcW w:w="1743" w:type="dxa"/>
            <w:tcBorders>
              <w:left w:val="single" w:sz="18" w:space="0" w:color="FFFFFF"/>
              <w:bottom w:val="single" w:sz="18" w:space="0" w:color="FFFFFF"/>
            </w:tcBorders>
            <w:shd w:val="clear" w:color="auto" w:fill="FFFF00"/>
            <w:tcMar>
              <w:top w:w="55" w:type="dxa"/>
              <w:left w:w="55" w:type="dxa"/>
              <w:bottom w:w="55" w:type="dxa"/>
              <w:right w:w="55" w:type="dxa"/>
            </w:tcMar>
            <w:vAlign w:val="center"/>
          </w:tcPr>
          <w:p w14:paraId="2A39FE7D" w14:textId="77777777" w:rsidR="00E71457" w:rsidRDefault="00CB49D9">
            <w:pPr>
              <w:pStyle w:val="TableContents"/>
              <w:jc w:val="center"/>
            </w:pPr>
            <w:r>
              <w:t>niece</w:t>
            </w:r>
          </w:p>
        </w:tc>
        <w:tc>
          <w:tcPr>
            <w:tcW w:w="1743" w:type="dxa"/>
            <w:tcBorders>
              <w:left w:val="single" w:sz="18" w:space="0" w:color="FFFFFF"/>
              <w:bottom w:val="single" w:sz="18" w:space="0" w:color="FFFFFF"/>
            </w:tcBorders>
            <w:shd w:val="clear" w:color="auto" w:fill="FFFF00"/>
            <w:tcMar>
              <w:top w:w="55" w:type="dxa"/>
              <w:left w:w="55" w:type="dxa"/>
              <w:bottom w:w="55" w:type="dxa"/>
              <w:right w:w="55" w:type="dxa"/>
            </w:tcMar>
            <w:vAlign w:val="center"/>
          </w:tcPr>
          <w:p w14:paraId="2A39FE7E" w14:textId="77777777" w:rsidR="00E71457" w:rsidRDefault="00CB49D9">
            <w:pPr>
              <w:pStyle w:val="TableContents"/>
              <w:jc w:val="center"/>
            </w:pPr>
            <w:r>
              <w:t>son-in-law</w:t>
            </w:r>
          </w:p>
        </w:tc>
        <w:tc>
          <w:tcPr>
            <w:tcW w:w="1743" w:type="dxa"/>
            <w:tcBorders>
              <w:left w:val="single" w:sz="18" w:space="0" w:color="FFFFFF"/>
              <w:bottom w:val="single" w:sz="18" w:space="0" w:color="FFFFFF"/>
              <w:right w:val="single" w:sz="18" w:space="0" w:color="FFFFFF"/>
            </w:tcBorders>
            <w:shd w:val="clear" w:color="auto" w:fill="FFFF00"/>
            <w:tcMar>
              <w:top w:w="55" w:type="dxa"/>
              <w:left w:w="55" w:type="dxa"/>
              <w:bottom w:w="55" w:type="dxa"/>
              <w:right w:w="55" w:type="dxa"/>
            </w:tcMar>
            <w:vAlign w:val="center"/>
          </w:tcPr>
          <w:p w14:paraId="2A39FE7F" w14:textId="77777777" w:rsidR="00E71457" w:rsidRDefault="00CB49D9">
            <w:pPr>
              <w:pStyle w:val="TableContents"/>
              <w:jc w:val="center"/>
            </w:pPr>
            <w:r>
              <w:t> </w:t>
            </w:r>
          </w:p>
        </w:tc>
      </w:tr>
    </w:tbl>
    <w:p w14:paraId="2A39FE81" w14:textId="77777777" w:rsidR="00E71457" w:rsidRDefault="00E71457">
      <w:pPr>
        <w:pStyle w:val="Textbody"/>
        <w:spacing w:after="0"/>
      </w:pPr>
    </w:p>
    <w:tbl>
      <w:tblPr>
        <w:tblW w:w="9637" w:type="dxa"/>
        <w:jc w:val="center"/>
        <w:tblLayout w:type="fixed"/>
        <w:tblCellMar>
          <w:left w:w="10" w:type="dxa"/>
          <w:right w:w="10" w:type="dxa"/>
        </w:tblCellMar>
        <w:tblLook w:val="0000" w:firstRow="0" w:lastRow="0" w:firstColumn="0" w:lastColumn="0" w:noHBand="0" w:noVBand="0"/>
      </w:tblPr>
      <w:tblGrid>
        <w:gridCol w:w="1695"/>
        <w:gridCol w:w="3150"/>
        <w:gridCol w:w="1650"/>
        <w:gridCol w:w="3142"/>
      </w:tblGrid>
      <w:tr w:rsidR="00E71457" w14:paraId="2A39FE86" w14:textId="77777777">
        <w:tblPrEx>
          <w:tblCellMar>
            <w:top w:w="0" w:type="dxa"/>
            <w:bottom w:w="0" w:type="dxa"/>
          </w:tblCellMar>
        </w:tblPrEx>
        <w:trPr>
          <w:jc w:val="center"/>
        </w:trPr>
        <w:tc>
          <w:tcPr>
            <w:tcW w:w="1695" w:type="dxa"/>
            <w:shd w:val="clear" w:color="auto" w:fill="auto"/>
            <w:tcMar>
              <w:top w:w="30" w:type="dxa"/>
              <w:left w:w="30" w:type="dxa"/>
              <w:bottom w:w="30" w:type="dxa"/>
              <w:right w:w="30" w:type="dxa"/>
            </w:tcMar>
            <w:vAlign w:val="center"/>
          </w:tcPr>
          <w:p w14:paraId="2A39FE82" w14:textId="77777777" w:rsidR="00E71457" w:rsidRDefault="00CB49D9">
            <w:pPr>
              <w:pStyle w:val="TableContents"/>
            </w:pPr>
            <w:r>
              <w:t>Robert is Marcos's</w:t>
            </w:r>
          </w:p>
        </w:tc>
        <w:tc>
          <w:tcPr>
            <w:tcW w:w="3150" w:type="dxa"/>
            <w:shd w:val="clear" w:color="auto" w:fill="auto"/>
            <w:tcMar>
              <w:top w:w="30" w:type="dxa"/>
              <w:left w:w="30" w:type="dxa"/>
              <w:bottom w:w="30" w:type="dxa"/>
              <w:right w:w="30" w:type="dxa"/>
            </w:tcMar>
            <w:vAlign w:val="center"/>
          </w:tcPr>
          <w:p w14:paraId="2A39FE83" w14:textId="77777777" w:rsidR="00E71457" w:rsidRDefault="00CB49D9">
            <w:pPr>
              <w:pStyle w:val="TableContents"/>
            </w:pPr>
            <w:r>
              <w:t>[______________________]</w:t>
            </w:r>
          </w:p>
        </w:tc>
        <w:tc>
          <w:tcPr>
            <w:tcW w:w="1650" w:type="dxa"/>
            <w:shd w:val="clear" w:color="auto" w:fill="auto"/>
            <w:tcMar>
              <w:top w:w="30" w:type="dxa"/>
              <w:left w:w="30" w:type="dxa"/>
              <w:bottom w:w="30" w:type="dxa"/>
              <w:right w:w="30" w:type="dxa"/>
            </w:tcMar>
            <w:vAlign w:val="center"/>
          </w:tcPr>
          <w:p w14:paraId="2A39FE84" w14:textId="77777777" w:rsidR="00E71457" w:rsidRDefault="00CB49D9">
            <w:pPr>
              <w:pStyle w:val="TableContents"/>
            </w:pPr>
            <w:r>
              <w:t>Lucas and Julia are</w:t>
            </w:r>
          </w:p>
        </w:tc>
        <w:tc>
          <w:tcPr>
            <w:tcW w:w="3142" w:type="dxa"/>
            <w:shd w:val="clear" w:color="auto" w:fill="auto"/>
            <w:tcMar>
              <w:top w:w="30" w:type="dxa"/>
              <w:left w:w="30" w:type="dxa"/>
              <w:bottom w:w="30" w:type="dxa"/>
              <w:right w:w="30" w:type="dxa"/>
            </w:tcMar>
            <w:vAlign w:val="center"/>
          </w:tcPr>
          <w:p w14:paraId="2A39FE85" w14:textId="77777777" w:rsidR="00E71457" w:rsidRDefault="00CB49D9">
            <w:pPr>
              <w:pStyle w:val="TableContents"/>
            </w:pPr>
            <w:r>
              <w:t>[______________________]</w:t>
            </w:r>
          </w:p>
        </w:tc>
      </w:tr>
      <w:tr w:rsidR="00E71457" w14:paraId="2A39FE8B" w14:textId="77777777">
        <w:tblPrEx>
          <w:tblCellMar>
            <w:top w:w="0" w:type="dxa"/>
            <w:bottom w:w="0" w:type="dxa"/>
          </w:tblCellMar>
        </w:tblPrEx>
        <w:trPr>
          <w:jc w:val="center"/>
        </w:trPr>
        <w:tc>
          <w:tcPr>
            <w:tcW w:w="1695" w:type="dxa"/>
            <w:shd w:val="clear" w:color="auto" w:fill="auto"/>
            <w:tcMar>
              <w:top w:w="30" w:type="dxa"/>
              <w:left w:w="30" w:type="dxa"/>
              <w:bottom w:w="30" w:type="dxa"/>
              <w:right w:w="30" w:type="dxa"/>
            </w:tcMar>
            <w:vAlign w:val="center"/>
          </w:tcPr>
          <w:p w14:paraId="2A39FE87" w14:textId="77777777" w:rsidR="00E71457" w:rsidRDefault="00CB49D9">
            <w:pPr>
              <w:pStyle w:val="TableContents"/>
            </w:pPr>
            <w:r>
              <w:t>Maria is Adam's</w:t>
            </w:r>
          </w:p>
        </w:tc>
        <w:tc>
          <w:tcPr>
            <w:tcW w:w="3150" w:type="dxa"/>
            <w:shd w:val="clear" w:color="auto" w:fill="auto"/>
            <w:tcMar>
              <w:top w:w="30" w:type="dxa"/>
              <w:left w:w="30" w:type="dxa"/>
              <w:bottom w:w="30" w:type="dxa"/>
              <w:right w:w="30" w:type="dxa"/>
            </w:tcMar>
            <w:vAlign w:val="center"/>
          </w:tcPr>
          <w:p w14:paraId="2A39FE88" w14:textId="77777777" w:rsidR="00E71457" w:rsidRDefault="00CB49D9">
            <w:pPr>
              <w:pStyle w:val="TableContents"/>
            </w:pPr>
            <w:r>
              <w:t>[______________________]</w:t>
            </w:r>
          </w:p>
        </w:tc>
        <w:tc>
          <w:tcPr>
            <w:tcW w:w="1650" w:type="dxa"/>
            <w:shd w:val="clear" w:color="auto" w:fill="auto"/>
            <w:tcMar>
              <w:top w:w="30" w:type="dxa"/>
              <w:left w:w="30" w:type="dxa"/>
              <w:bottom w:w="30" w:type="dxa"/>
              <w:right w:w="30" w:type="dxa"/>
            </w:tcMar>
            <w:vAlign w:val="center"/>
          </w:tcPr>
          <w:p w14:paraId="2A39FE89" w14:textId="77777777" w:rsidR="00E71457" w:rsidRDefault="00CB49D9">
            <w:pPr>
              <w:pStyle w:val="TableContents"/>
            </w:pPr>
            <w:r>
              <w:t>Olga is Joanna's</w:t>
            </w:r>
          </w:p>
        </w:tc>
        <w:tc>
          <w:tcPr>
            <w:tcW w:w="3142" w:type="dxa"/>
            <w:shd w:val="clear" w:color="auto" w:fill="auto"/>
            <w:tcMar>
              <w:top w:w="30" w:type="dxa"/>
              <w:left w:w="30" w:type="dxa"/>
              <w:bottom w:w="30" w:type="dxa"/>
              <w:right w:w="30" w:type="dxa"/>
            </w:tcMar>
            <w:vAlign w:val="center"/>
          </w:tcPr>
          <w:p w14:paraId="2A39FE8A" w14:textId="77777777" w:rsidR="00E71457" w:rsidRDefault="00CB49D9">
            <w:pPr>
              <w:pStyle w:val="TableContents"/>
            </w:pPr>
            <w:r>
              <w:t>[______________________]</w:t>
            </w:r>
          </w:p>
        </w:tc>
      </w:tr>
      <w:tr w:rsidR="00E71457" w14:paraId="2A39FE90" w14:textId="77777777">
        <w:tblPrEx>
          <w:tblCellMar>
            <w:top w:w="0" w:type="dxa"/>
            <w:bottom w:w="0" w:type="dxa"/>
          </w:tblCellMar>
        </w:tblPrEx>
        <w:trPr>
          <w:jc w:val="center"/>
        </w:trPr>
        <w:tc>
          <w:tcPr>
            <w:tcW w:w="1695" w:type="dxa"/>
            <w:shd w:val="clear" w:color="auto" w:fill="auto"/>
            <w:tcMar>
              <w:top w:w="30" w:type="dxa"/>
              <w:left w:w="30" w:type="dxa"/>
              <w:bottom w:w="30" w:type="dxa"/>
              <w:right w:w="30" w:type="dxa"/>
            </w:tcMar>
            <w:vAlign w:val="center"/>
          </w:tcPr>
          <w:p w14:paraId="2A39FE8C" w14:textId="77777777" w:rsidR="00E71457" w:rsidRDefault="00CB49D9">
            <w:pPr>
              <w:pStyle w:val="TableContents"/>
            </w:pPr>
            <w:r>
              <w:t>Thomas is Maria's</w:t>
            </w:r>
          </w:p>
        </w:tc>
        <w:tc>
          <w:tcPr>
            <w:tcW w:w="3150" w:type="dxa"/>
            <w:shd w:val="clear" w:color="auto" w:fill="auto"/>
            <w:tcMar>
              <w:top w:w="30" w:type="dxa"/>
              <w:left w:w="30" w:type="dxa"/>
              <w:bottom w:w="30" w:type="dxa"/>
              <w:right w:w="30" w:type="dxa"/>
            </w:tcMar>
            <w:vAlign w:val="center"/>
          </w:tcPr>
          <w:p w14:paraId="2A39FE8D" w14:textId="77777777" w:rsidR="00E71457" w:rsidRDefault="00CB49D9">
            <w:pPr>
              <w:pStyle w:val="TableContents"/>
            </w:pPr>
            <w:r>
              <w:t>[______________________]</w:t>
            </w:r>
          </w:p>
        </w:tc>
        <w:tc>
          <w:tcPr>
            <w:tcW w:w="1650" w:type="dxa"/>
            <w:shd w:val="clear" w:color="auto" w:fill="auto"/>
            <w:tcMar>
              <w:top w:w="30" w:type="dxa"/>
              <w:left w:w="30" w:type="dxa"/>
              <w:bottom w:w="30" w:type="dxa"/>
              <w:right w:w="30" w:type="dxa"/>
            </w:tcMar>
            <w:vAlign w:val="center"/>
          </w:tcPr>
          <w:p w14:paraId="2A39FE8E" w14:textId="77777777" w:rsidR="00E71457" w:rsidRDefault="00CB49D9">
            <w:pPr>
              <w:pStyle w:val="TableContents"/>
            </w:pPr>
            <w:r>
              <w:t>Anna is Olga's</w:t>
            </w:r>
          </w:p>
        </w:tc>
        <w:tc>
          <w:tcPr>
            <w:tcW w:w="3142" w:type="dxa"/>
            <w:shd w:val="clear" w:color="auto" w:fill="auto"/>
            <w:tcMar>
              <w:top w:w="30" w:type="dxa"/>
              <w:left w:w="30" w:type="dxa"/>
              <w:bottom w:w="30" w:type="dxa"/>
              <w:right w:w="30" w:type="dxa"/>
            </w:tcMar>
            <w:vAlign w:val="center"/>
          </w:tcPr>
          <w:p w14:paraId="2A39FE8F" w14:textId="77777777" w:rsidR="00E71457" w:rsidRDefault="00CB49D9">
            <w:pPr>
              <w:pStyle w:val="TableContents"/>
            </w:pPr>
            <w:r>
              <w:t>[______________________]</w:t>
            </w:r>
          </w:p>
        </w:tc>
      </w:tr>
      <w:tr w:rsidR="00E71457" w14:paraId="2A39FE95" w14:textId="77777777">
        <w:tblPrEx>
          <w:tblCellMar>
            <w:top w:w="0" w:type="dxa"/>
            <w:bottom w:w="0" w:type="dxa"/>
          </w:tblCellMar>
        </w:tblPrEx>
        <w:trPr>
          <w:jc w:val="center"/>
        </w:trPr>
        <w:tc>
          <w:tcPr>
            <w:tcW w:w="1695" w:type="dxa"/>
            <w:shd w:val="clear" w:color="auto" w:fill="auto"/>
            <w:tcMar>
              <w:top w:w="30" w:type="dxa"/>
              <w:left w:w="30" w:type="dxa"/>
              <w:bottom w:w="30" w:type="dxa"/>
              <w:right w:w="30" w:type="dxa"/>
            </w:tcMar>
            <w:vAlign w:val="center"/>
          </w:tcPr>
          <w:p w14:paraId="2A39FE91" w14:textId="77777777" w:rsidR="00E71457" w:rsidRDefault="00CB49D9">
            <w:pPr>
              <w:pStyle w:val="TableContents"/>
            </w:pPr>
            <w:r>
              <w:t>Julia is Maria's</w:t>
            </w:r>
          </w:p>
        </w:tc>
        <w:tc>
          <w:tcPr>
            <w:tcW w:w="3150" w:type="dxa"/>
            <w:shd w:val="clear" w:color="auto" w:fill="auto"/>
            <w:tcMar>
              <w:top w:w="30" w:type="dxa"/>
              <w:left w:w="30" w:type="dxa"/>
              <w:bottom w:w="30" w:type="dxa"/>
              <w:right w:w="30" w:type="dxa"/>
            </w:tcMar>
            <w:vAlign w:val="center"/>
          </w:tcPr>
          <w:p w14:paraId="2A39FE92" w14:textId="77777777" w:rsidR="00E71457" w:rsidRDefault="00CB49D9">
            <w:pPr>
              <w:pStyle w:val="TableContents"/>
            </w:pPr>
            <w:r>
              <w:t>[______________________]</w:t>
            </w:r>
          </w:p>
        </w:tc>
        <w:tc>
          <w:tcPr>
            <w:tcW w:w="1650" w:type="dxa"/>
            <w:shd w:val="clear" w:color="auto" w:fill="auto"/>
            <w:tcMar>
              <w:top w:w="30" w:type="dxa"/>
              <w:left w:w="30" w:type="dxa"/>
              <w:bottom w:w="30" w:type="dxa"/>
              <w:right w:w="30" w:type="dxa"/>
            </w:tcMar>
            <w:vAlign w:val="center"/>
          </w:tcPr>
          <w:p w14:paraId="2A39FE93" w14:textId="77777777" w:rsidR="00E71457" w:rsidRDefault="00CB49D9">
            <w:pPr>
              <w:pStyle w:val="TableContents"/>
            </w:pPr>
            <w:r>
              <w:t>Lucas is Anna's</w:t>
            </w:r>
          </w:p>
        </w:tc>
        <w:tc>
          <w:tcPr>
            <w:tcW w:w="3142" w:type="dxa"/>
            <w:shd w:val="clear" w:color="auto" w:fill="auto"/>
            <w:tcMar>
              <w:top w:w="30" w:type="dxa"/>
              <w:left w:w="30" w:type="dxa"/>
              <w:bottom w:w="30" w:type="dxa"/>
              <w:right w:w="30" w:type="dxa"/>
            </w:tcMar>
            <w:vAlign w:val="center"/>
          </w:tcPr>
          <w:p w14:paraId="2A39FE94" w14:textId="77777777" w:rsidR="00E71457" w:rsidRDefault="00CB49D9">
            <w:pPr>
              <w:pStyle w:val="TableContents"/>
            </w:pPr>
            <w:r>
              <w:t>[______________________]</w:t>
            </w:r>
          </w:p>
        </w:tc>
      </w:tr>
      <w:tr w:rsidR="00E71457" w14:paraId="2A39FE9A" w14:textId="77777777">
        <w:tblPrEx>
          <w:tblCellMar>
            <w:top w:w="0" w:type="dxa"/>
            <w:bottom w:w="0" w:type="dxa"/>
          </w:tblCellMar>
        </w:tblPrEx>
        <w:trPr>
          <w:jc w:val="center"/>
        </w:trPr>
        <w:tc>
          <w:tcPr>
            <w:tcW w:w="1695" w:type="dxa"/>
            <w:shd w:val="clear" w:color="auto" w:fill="auto"/>
            <w:tcMar>
              <w:top w:w="30" w:type="dxa"/>
              <w:left w:w="30" w:type="dxa"/>
              <w:bottom w:w="30" w:type="dxa"/>
              <w:right w:w="30" w:type="dxa"/>
            </w:tcMar>
            <w:vAlign w:val="center"/>
          </w:tcPr>
          <w:p w14:paraId="2A39FE96" w14:textId="77777777" w:rsidR="00E71457" w:rsidRDefault="00CB49D9">
            <w:pPr>
              <w:pStyle w:val="TableContents"/>
            </w:pPr>
            <w:r>
              <w:t>Robert and Joanna are Maria and Anna's</w:t>
            </w:r>
          </w:p>
        </w:tc>
        <w:tc>
          <w:tcPr>
            <w:tcW w:w="3150" w:type="dxa"/>
            <w:shd w:val="clear" w:color="auto" w:fill="auto"/>
            <w:tcMar>
              <w:top w:w="30" w:type="dxa"/>
              <w:left w:w="30" w:type="dxa"/>
              <w:bottom w:w="30" w:type="dxa"/>
              <w:right w:w="30" w:type="dxa"/>
            </w:tcMar>
            <w:vAlign w:val="center"/>
          </w:tcPr>
          <w:p w14:paraId="2A39FE97" w14:textId="77777777" w:rsidR="00E71457" w:rsidRDefault="00CB49D9">
            <w:pPr>
              <w:pStyle w:val="TableContents"/>
            </w:pPr>
            <w:r>
              <w:t>[______________________]</w:t>
            </w:r>
          </w:p>
        </w:tc>
        <w:tc>
          <w:tcPr>
            <w:tcW w:w="1650" w:type="dxa"/>
            <w:shd w:val="clear" w:color="auto" w:fill="auto"/>
            <w:tcMar>
              <w:top w:w="30" w:type="dxa"/>
              <w:left w:w="30" w:type="dxa"/>
              <w:bottom w:w="30" w:type="dxa"/>
              <w:right w:w="30" w:type="dxa"/>
            </w:tcMar>
            <w:vAlign w:val="center"/>
          </w:tcPr>
          <w:p w14:paraId="2A39FE98" w14:textId="77777777" w:rsidR="00E71457" w:rsidRDefault="00CB49D9">
            <w:pPr>
              <w:pStyle w:val="TableContents"/>
            </w:pPr>
            <w:r>
              <w:t>Adam is Joanna's</w:t>
            </w:r>
          </w:p>
        </w:tc>
        <w:tc>
          <w:tcPr>
            <w:tcW w:w="3142" w:type="dxa"/>
            <w:shd w:val="clear" w:color="auto" w:fill="auto"/>
            <w:tcMar>
              <w:top w:w="30" w:type="dxa"/>
              <w:left w:w="30" w:type="dxa"/>
              <w:bottom w:w="30" w:type="dxa"/>
              <w:right w:w="30" w:type="dxa"/>
            </w:tcMar>
            <w:vAlign w:val="center"/>
          </w:tcPr>
          <w:p w14:paraId="2A39FE99" w14:textId="77777777" w:rsidR="00E71457" w:rsidRDefault="00CB49D9">
            <w:pPr>
              <w:pStyle w:val="TableContents"/>
            </w:pPr>
            <w:r>
              <w:t>[______________________]</w:t>
            </w:r>
          </w:p>
        </w:tc>
      </w:tr>
    </w:tbl>
    <w:p w14:paraId="2A39FE9B" w14:textId="77777777" w:rsidR="00E71457" w:rsidRDefault="00E71457">
      <w:pPr>
        <w:pStyle w:val="HorizontalLine"/>
      </w:pPr>
    </w:p>
    <w:p w14:paraId="2A39FE9C" w14:textId="77777777" w:rsidR="00E71457" w:rsidRDefault="00CB49D9">
      <w:pPr>
        <w:pStyle w:val="Heading1"/>
      </w:pPr>
      <w:bookmarkStart w:id="67" w:name="__RefHeading___Toc20520_658837586"/>
      <w:r>
        <w:rPr>
          <w:rFonts w:eastAsia="MS Mincho" w:cs="Tahoma"/>
          <w:szCs w:val="32"/>
        </w:rPr>
        <w:t>3</w:t>
      </w:r>
      <w:r>
        <w:t>b   Family</w:t>
      </w:r>
      <w:bookmarkEnd w:id="67"/>
    </w:p>
    <w:p w14:paraId="2A39FE9D" w14:textId="77777777" w:rsidR="00E71457" w:rsidRDefault="00CB49D9">
      <w:pPr>
        <w:pStyle w:val="Heading2"/>
      </w:pPr>
      <w:bookmarkStart w:id="68" w:name="__RefHeading___Toc25911_123139529"/>
      <w:r>
        <w:t>Vocabulary from text</w:t>
      </w:r>
      <w:bookmarkEnd w:id="68"/>
    </w:p>
    <w:p w14:paraId="2A39FE9E" w14:textId="77777777" w:rsidR="00E71457" w:rsidRDefault="00E71457">
      <w:pPr>
        <w:pStyle w:val="Textbody"/>
      </w:pPr>
    </w:p>
    <w:p w14:paraId="2A39FE9F" w14:textId="77777777" w:rsidR="00E71457" w:rsidRDefault="00E71457">
      <w:pPr>
        <w:pStyle w:val="Textbody"/>
        <w:rPr>
          <w:sz w:val="24"/>
        </w:rPr>
      </w:pPr>
    </w:p>
    <w:p w14:paraId="2A39FEA0" w14:textId="77777777" w:rsidR="00E71457" w:rsidRDefault="00CB49D9">
      <w:pPr>
        <w:pStyle w:val="Fyrirmaeli"/>
      </w:pPr>
      <w:r>
        <w:t>A</w:t>
      </w:r>
      <w:r>
        <w:tab/>
        <w:t xml:space="preserve">Match by number the words from the text with their definitions. Find an English synonym for the words </w:t>
      </w:r>
      <w:r>
        <w:rPr>
          <w:u w:val="single"/>
        </w:rPr>
        <w:t>in bold type</w:t>
      </w:r>
      <w:r>
        <w:t>.</w:t>
      </w:r>
    </w:p>
    <w:p w14:paraId="2A39FEA1" w14:textId="77777777" w:rsidR="00E71457" w:rsidRDefault="00E71457">
      <w:pPr>
        <w:pStyle w:val="Standard"/>
      </w:pPr>
    </w:p>
    <w:tbl>
      <w:tblPr>
        <w:tblW w:w="9638" w:type="dxa"/>
        <w:tblLayout w:type="fixed"/>
        <w:tblCellMar>
          <w:left w:w="10" w:type="dxa"/>
          <w:right w:w="10" w:type="dxa"/>
        </w:tblCellMar>
        <w:tblLook w:val="0000" w:firstRow="0" w:lastRow="0" w:firstColumn="0" w:lastColumn="0" w:noHBand="0" w:noVBand="0"/>
      </w:tblPr>
      <w:tblGrid>
        <w:gridCol w:w="466"/>
        <w:gridCol w:w="2653"/>
        <w:gridCol w:w="398"/>
        <w:gridCol w:w="4186"/>
        <w:gridCol w:w="1935"/>
      </w:tblGrid>
      <w:tr w:rsidR="00E71457" w14:paraId="2A39FEA7" w14:textId="77777777">
        <w:tblPrEx>
          <w:tblCellMar>
            <w:top w:w="0" w:type="dxa"/>
            <w:bottom w:w="0" w:type="dxa"/>
          </w:tblCellMar>
        </w:tblPrEx>
        <w:trPr>
          <w:tblHeader/>
        </w:trPr>
        <w:tc>
          <w:tcPr>
            <w:tcW w:w="466"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tcPr>
          <w:p w14:paraId="2A39FEA2" w14:textId="77777777" w:rsidR="00E71457" w:rsidRDefault="00E71457">
            <w:pPr>
              <w:pStyle w:val="TableContents"/>
              <w:jc w:val="center"/>
              <w:rPr>
                <w:b/>
                <w:bCs/>
              </w:rPr>
            </w:pPr>
          </w:p>
        </w:tc>
        <w:tc>
          <w:tcPr>
            <w:tcW w:w="2653"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tcPr>
          <w:p w14:paraId="2A39FEA3" w14:textId="77777777" w:rsidR="00E71457" w:rsidRDefault="00CB49D9">
            <w:pPr>
              <w:pStyle w:val="TableContents"/>
              <w:jc w:val="center"/>
              <w:rPr>
                <w:b/>
                <w:bCs/>
              </w:rPr>
            </w:pPr>
            <w:r>
              <w:rPr>
                <w:b/>
                <w:bCs/>
              </w:rPr>
              <w:t>Word from text</w:t>
            </w:r>
          </w:p>
        </w:tc>
        <w:tc>
          <w:tcPr>
            <w:tcW w:w="398"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tcPr>
          <w:p w14:paraId="2A39FEA4" w14:textId="77777777" w:rsidR="00E71457" w:rsidRDefault="00E71457">
            <w:pPr>
              <w:pStyle w:val="TableContents"/>
              <w:jc w:val="center"/>
              <w:rPr>
                <w:b/>
                <w:bCs/>
              </w:rPr>
            </w:pPr>
          </w:p>
        </w:tc>
        <w:tc>
          <w:tcPr>
            <w:tcW w:w="4186"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tcPr>
          <w:p w14:paraId="2A39FEA5" w14:textId="77777777" w:rsidR="00E71457" w:rsidRDefault="00CB49D9">
            <w:pPr>
              <w:pStyle w:val="TableContents"/>
              <w:jc w:val="center"/>
              <w:rPr>
                <w:b/>
                <w:bCs/>
              </w:rPr>
            </w:pPr>
            <w:r>
              <w:rPr>
                <w:b/>
                <w:bCs/>
              </w:rPr>
              <w:t>Definition</w:t>
            </w:r>
          </w:p>
        </w:tc>
        <w:tc>
          <w:tcPr>
            <w:tcW w:w="1935" w:type="dxa"/>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14:paraId="2A39FEA6" w14:textId="77777777" w:rsidR="00E71457" w:rsidRDefault="00CB49D9">
            <w:pPr>
              <w:pStyle w:val="TableContents"/>
              <w:jc w:val="center"/>
              <w:rPr>
                <w:b/>
                <w:bCs/>
              </w:rPr>
            </w:pPr>
            <w:r>
              <w:rPr>
                <w:b/>
                <w:bCs/>
              </w:rPr>
              <w:t>Translation / Synonym</w:t>
            </w:r>
          </w:p>
        </w:tc>
      </w:tr>
      <w:tr w:rsidR="00E71457" w14:paraId="2A39FEAD"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EA8" w14:textId="77777777" w:rsidR="00E71457" w:rsidRDefault="00CB49D9">
            <w:pPr>
              <w:pStyle w:val="TableContents"/>
              <w:spacing w:before="57" w:after="57"/>
            </w:pPr>
            <w:r>
              <w:t>     </w:t>
            </w: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EA9" w14:textId="77777777" w:rsidR="00E71457" w:rsidRDefault="00CB49D9">
            <w:pPr>
              <w:pStyle w:val="TableContents"/>
              <w:spacing w:before="57" w:after="57"/>
            </w:pPr>
            <w:r>
              <w:t>unison</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EAA" w14:textId="77777777" w:rsidR="00E71457" w:rsidRDefault="00CB49D9">
            <w:pPr>
              <w:pStyle w:val="TableContents"/>
              <w:spacing w:before="57" w:after="57"/>
              <w:jc w:val="center"/>
              <w:rPr>
                <w:b/>
                <w:bCs/>
              </w:rPr>
            </w:pPr>
            <w:r>
              <w:rPr>
                <w:b/>
                <w:bCs/>
              </w:rPr>
              <w:t>1</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EAB" w14:textId="77777777" w:rsidR="00E71457" w:rsidRDefault="00CB49D9">
            <w:pPr>
              <w:pStyle w:val="TableContents"/>
              <w:spacing w:before="57" w:after="57"/>
            </w:pPr>
            <w:r>
              <w:t>kækur, tilgerð, látalæti</w:t>
            </w:r>
          </w:p>
        </w:tc>
        <w:tc>
          <w:tcPr>
            <w:tcW w:w="1935" w:type="dxa"/>
            <w:tcBorders>
              <w:left w:val="single" w:sz="2" w:space="0" w:color="000000"/>
              <w:bottom w:val="single" w:sz="2" w:space="0" w:color="000000"/>
              <w:right w:val="single" w:sz="2" w:space="0" w:color="000000"/>
            </w:tcBorders>
            <w:shd w:val="clear" w:color="auto" w:fill="FFFFA6"/>
            <w:tcMar>
              <w:top w:w="55" w:type="dxa"/>
              <w:left w:w="55" w:type="dxa"/>
              <w:bottom w:w="55" w:type="dxa"/>
              <w:right w:w="55" w:type="dxa"/>
            </w:tcMar>
          </w:tcPr>
          <w:p w14:paraId="2A39FEAC" w14:textId="77777777" w:rsidR="00E71457" w:rsidRDefault="00E71457">
            <w:pPr>
              <w:pStyle w:val="TableContents"/>
              <w:spacing w:before="57" w:after="57"/>
            </w:pPr>
          </w:p>
        </w:tc>
      </w:tr>
      <w:tr w:rsidR="00E71457" w14:paraId="2A39FEB3"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EAE"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EAF" w14:textId="77777777" w:rsidR="00E71457" w:rsidRDefault="00CB49D9">
            <w:pPr>
              <w:pStyle w:val="TableContents"/>
              <w:spacing w:before="57" w:after="57"/>
              <w:rPr>
                <w:b/>
                <w:bCs/>
              </w:rPr>
            </w:pPr>
            <w:r>
              <w:rPr>
                <w:b/>
                <w:bCs/>
              </w:rPr>
              <w:t>identically</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EB0" w14:textId="77777777" w:rsidR="00E71457" w:rsidRDefault="00CB49D9">
            <w:pPr>
              <w:pStyle w:val="TableContents"/>
              <w:spacing w:before="57" w:after="57"/>
              <w:jc w:val="center"/>
              <w:rPr>
                <w:b/>
                <w:bCs/>
              </w:rPr>
            </w:pPr>
            <w:r>
              <w:rPr>
                <w:b/>
                <w:bCs/>
              </w:rPr>
              <w:t>2</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EB1" w14:textId="77777777" w:rsidR="00E71457" w:rsidRDefault="00CB49D9">
            <w:pPr>
              <w:pStyle w:val="TableContents"/>
              <w:spacing w:before="57" w:after="57"/>
            </w:pPr>
            <w:r>
              <w:t>to run the vacuum cleaner</w:t>
            </w: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EB2" w14:textId="77777777" w:rsidR="00E71457" w:rsidRDefault="00E71457">
            <w:pPr>
              <w:pStyle w:val="TableContents"/>
              <w:spacing w:before="57" w:after="57"/>
            </w:pPr>
          </w:p>
        </w:tc>
      </w:tr>
      <w:tr w:rsidR="00E71457" w14:paraId="2A39FEB9"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EB4"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EB5" w14:textId="77777777" w:rsidR="00E71457" w:rsidRDefault="00CB49D9">
            <w:pPr>
              <w:pStyle w:val="TableContents"/>
              <w:spacing w:before="57" w:after="57"/>
            </w:pPr>
            <w:r>
              <w:t>mannerism</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EB6" w14:textId="77777777" w:rsidR="00E71457" w:rsidRDefault="00CB49D9">
            <w:pPr>
              <w:pStyle w:val="TableContents"/>
              <w:spacing w:before="57" w:after="57"/>
              <w:jc w:val="center"/>
              <w:rPr>
                <w:b/>
                <w:bCs/>
              </w:rPr>
            </w:pPr>
            <w:r>
              <w:rPr>
                <w:b/>
                <w:bCs/>
              </w:rPr>
              <w:t>3</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EB7" w14:textId="77777777" w:rsidR="00E71457" w:rsidRDefault="00CB49D9">
            <w:pPr>
              <w:pStyle w:val="TableContents"/>
              <w:spacing w:before="57" w:after="57"/>
            </w:pPr>
            <w:r>
              <w:t>ryksuga</w:t>
            </w:r>
          </w:p>
        </w:tc>
        <w:tc>
          <w:tcPr>
            <w:tcW w:w="1935" w:type="dxa"/>
            <w:tcBorders>
              <w:left w:val="single" w:sz="2" w:space="0" w:color="000000"/>
              <w:bottom w:val="single" w:sz="2" w:space="0" w:color="000000"/>
              <w:right w:val="single" w:sz="2" w:space="0" w:color="000000"/>
            </w:tcBorders>
            <w:shd w:val="clear" w:color="auto" w:fill="FFFFA6"/>
            <w:tcMar>
              <w:top w:w="55" w:type="dxa"/>
              <w:left w:w="55" w:type="dxa"/>
              <w:bottom w:w="55" w:type="dxa"/>
              <w:right w:w="55" w:type="dxa"/>
            </w:tcMar>
          </w:tcPr>
          <w:p w14:paraId="2A39FEB8" w14:textId="77777777" w:rsidR="00E71457" w:rsidRDefault="00E71457">
            <w:pPr>
              <w:pStyle w:val="TableContents"/>
              <w:spacing w:before="57" w:after="57"/>
            </w:pPr>
          </w:p>
        </w:tc>
      </w:tr>
      <w:tr w:rsidR="00E71457" w14:paraId="2A39FEBF"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EBA"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EBB" w14:textId="77777777" w:rsidR="00E71457" w:rsidRDefault="00CB49D9">
            <w:pPr>
              <w:pStyle w:val="TableContents"/>
              <w:spacing w:before="57" w:after="57"/>
            </w:pPr>
            <w:r>
              <w:t>down to the finest detail</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EBC" w14:textId="77777777" w:rsidR="00E71457" w:rsidRDefault="00CB49D9">
            <w:pPr>
              <w:pStyle w:val="TableContents"/>
              <w:spacing w:before="57" w:after="57"/>
              <w:jc w:val="center"/>
              <w:rPr>
                <w:b/>
                <w:bCs/>
              </w:rPr>
            </w:pPr>
            <w:r>
              <w:rPr>
                <w:b/>
                <w:bCs/>
              </w:rPr>
              <w:t>4</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EBD" w14:textId="77777777" w:rsidR="00E71457" w:rsidRDefault="00CB49D9">
            <w:pPr>
              <w:pStyle w:val="TableContents"/>
              <w:spacing w:before="57" w:after="57"/>
            </w:pPr>
            <w:r>
              <w:t>a fraction of a second</w:t>
            </w:r>
          </w:p>
        </w:tc>
        <w:tc>
          <w:tcPr>
            <w:tcW w:w="1935" w:type="dxa"/>
            <w:tcBorders>
              <w:left w:val="single" w:sz="2" w:space="0" w:color="000000"/>
              <w:bottom w:val="single" w:sz="2" w:space="0" w:color="000000"/>
              <w:right w:val="single" w:sz="2" w:space="0" w:color="000000"/>
            </w:tcBorders>
            <w:shd w:val="clear" w:color="auto" w:fill="FFFFA6"/>
            <w:tcMar>
              <w:top w:w="55" w:type="dxa"/>
              <w:left w:w="55" w:type="dxa"/>
              <w:bottom w:w="55" w:type="dxa"/>
              <w:right w:w="55" w:type="dxa"/>
            </w:tcMar>
          </w:tcPr>
          <w:p w14:paraId="2A39FEBE" w14:textId="77777777" w:rsidR="00E71457" w:rsidRDefault="00E71457">
            <w:pPr>
              <w:pStyle w:val="TableContents"/>
              <w:spacing w:before="57" w:after="57"/>
            </w:pPr>
          </w:p>
        </w:tc>
      </w:tr>
      <w:tr w:rsidR="00E71457" w14:paraId="2A39FEC5"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EC0"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EC1" w14:textId="77777777" w:rsidR="00E71457" w:rsidRDefault="00CB49D9">
            <w:pPr>
              <w:pStyle w:val="TableContents"/>
              <w:spacing w:before="57" w:after="57"/>
            </w:pPr>
            <w:r>
              <w:t>vacuum (verb)</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EC2" w14:textId="77777777" w:rsidR="00E71457" w:rsidRDefault="00CB49D9">
            <w:pPr>
              <w:pStyle w:val="TableContents"/>
              <w:spacing w:before="57" w:after="57"/>
              <w:jc w:val="center"/>
              <w:rPr>
                <w:b/>
                <w:bCs/>
              </w:rPr>
            </w:pPr>
            <w:r>
              <w:rPr>
                <w:b/>
                <w:bCs/>
              </w:rPr>
              <w:t>5</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EC3" w14:textId="77777777" w:rsidR="00E71457" w:rsidRDefault="00CB49D9">
            <w:pPr>
              <w:pStyle w:val="Standard"/>
              <w:spacing w:before="57" w:after="57"/>
            </w:pPr>
            <w:r>
              <w:t>when people say the same words at the same time in the same tone</w:t>
            </w:r>
          </w:p>
        </w:tc>
        <w:tc>
          <w:tcPr>
            <w:tcW w:w="1935" w:type="dxa"/>
            <w:tcBorders>
              <w:left w:val="single" w:sz="2" w:space="0" w:color="000000"/>
              <w:bottom w:val="single" w:sz="2" w:space="0" w:color="000000"/>
              <w:right w:val="single" w:sz="2" w:space="0" w:color="000000"/>
            </w:tcBorders>
            <w:shd w:val="clear" w:color="auto" w:fill="FFFFA6"/>
            <w:tcMar>
              <w:top w:w="55" w:type="dxa"/>
              <w:left w:w="55" w:type="dxa"/>
              <w:bottom w:w="55" w:type="dxa"/>
              <w:right w:w="55" w:type="dxa"/>
            </w:tcMar>
          </w:tcPr>
          <w:p w14:paraId="2A39FEC4" w14:textId="77777777" w:rsidR="00E71457" w:rsidRDefault="00E71457">
            <w:pPr>
              <w:pStyle w:val="TableContents"/>
              <w:spacing w:before="57" w:after="57"/>
            </w:pPr>
          </w:p>
        </w:tc>
      </w:tr>
      <w:tr w:rsidR="00E71457" w14:paraId="2A39FECB"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EC6"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EC7" w14:textId="77777777" w:rsidR="00E71457" w:rsidRDefault="00CB49D9">
            <w:pPr>
              <w:pStyle w:val="TableContents"/>
              <w:spacing w:before="57" w:after="57"/>
            </w:pPr>
            <w:r>
              <w:t>hoover (noun)</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EC8" w14:textId="77777777" w:rsidR="00E71457" w:rsidRDefault="00CB49D9">
            <w:pPr>
              <w:pStyle w:val="TableContents"/>
              <w:spacing w:before="57" w:after="57"/>
              <w:jc w:val="center"/>
              <w:rPr>
                <w:b/>
                <w:bCs/>
              </w:rPr>
            </w:pPr>
            <w:r>
              <w:rPr>
                <w:b/>
                <w:bCs/>
              </w:rPr>
              <w:t>6</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EC9" w14:textId="77777777" w:rsidR="00E71457" w:rsidRDefault="00CB49D9">
            <w:pPr>
              <w:pStyle w:val="TableContents"/>
              <w:spacing w:before="57" w:after="57"/>
            </w:pPr>
            <w:r>
              <w:t>búa í</w:t>
            </w:r>
          </w:p>
        </w:tc>
        <w:tc>
          <w:tcPr>
            <w:tcW w:w="1935" w:type="dxa"/>
            <w:tcBorders>
              <w:left w:val="single" w:sz="2" w:space="0" w:color="000000"/>
              <w:bottom w:val="single" w:sz="2" w:space="0" w:color="000000"/>
              <w:right w:val="single" w:sz="2" w:space="0" w:color="000000"/>
            </w:tcBorders>
            <w:shd w:val="clear" w:color="auto" w:fill="FFFFA6"/>
            <w:tcMar>
              <w:top w:w="55" w:type="dxa"/>
              <w:left w:w="55" w:type="dxa"/>
              <w:bottom w:w="55" w:type="dxa"/>
              <w:right w:w="55" w:type="dxa"/>
            </w:tcMar>
          </w:tcPr>
          <w:p w14:paraId="2A39FECA" w14:textId="77777777" w:rsidR="00E71457" w:rsidRDefault="00E71457">
            <w:pPr>
              <w:pStyle w:val="TableContents"/>
              <w:spacing w:before="57" w:after="57"/>
            </w:pPr>
          </w:p>
        </w:tc>
      </w:tr>
      <w:tr w:rsidR="00E71457" w14:paraId="2A39FED1"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ECC"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ECD" w14:textId="77777777" w:rsidR="00E71457" w:rsidRDefault="00CB49D9">
            <w:pPr>
              <w:pStyle w:val="TableContents"/>
              <w:spacing w:before="57" w:after="57"/>
            </w:pPr>
            <w:r>
              <w:t>split second</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ECE" w14:textId="77777777" w:rsidR="00E71457" w:rsidRDefault="00CB49D9">
            <w:pPr>
              <w:pStyle w:val="TableContents"/>
              <w:spacing w:before="57" w:after="57"/>
              <w:jc w:val="center"/>
              <w:rPr>
                <w:b/>
                <w:bCs/>
              </w:rPr>
            </w:pPr>
            <w:r>
              <w:rPr>
                <w:b/>
                <w:bCs/>
              </w:rPr>
              <w:t>7</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ECF" w14:textId="77777777" w:rsidR="00E71457" w:rsidRDefault="00CB49D9">
            <w:pPr>
              <w:pStyle w:val="TableContents"/>
              <w:spacing w:before="57" w:after="57"/>
            </w:pPr>
            <w:r>
              <w:t>nákvæmleg eins</w:t>
            </w:r>
          </w:p>
        </w:tc>
        <w:tc>
          <w:tcPr>
            <w:tcW w:w="1935" w:type="dxa"/>
            <w:tcBorders>
              <w:left w:val="single" w:sz="2" w:space="0" w:color="000000"/>
              <w:bottom w:val="single" w:sz="2" w:space="0" w:color="000000"/>
              <w:right w:val="single" w:sz="2" w:space="0" w:color="000000"/>
            </w:tcBorders>
            <w:shd w:val="clear" w:color="auto" w:fill="FFFFA6"/>
            <w:tcMar>
              <w:top w:w="55" w:type="dxa"/>
              <w:left w:w="55" w:type="dxa"/>
              <w:bottom w:w="55" w:type="dxa"/>
              <w:right w:w="55" w:type="dxa"/>
            </w:tcMar>
          </w:tcPr>
          <w:p w14:paraId="2A39FED0" w14:textId="77777777" w:rsidR="00E71457" w:rsidRDefault="00E71457">
            <w:pPr>
              <w:pStyle w:val="TableContents"/>
              <w:spacing w:before="57" w:after="57"/>
            </w:pPr>
          </w:p>
        </w:tc>
      </w:tr>
      <w:tr w:rsidR="00E71457" w14:paraId="2A39FED7"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ED2"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ED3" w14:textId="77777777" w:rsidR="00E71457" w:rsidRDefault="00CB49D9">
            <w:pPr>
              <w:pStyle w:val="TableContents"/>
              <w:spacing w:before="57" w:after="57"/>
              <w:rPr>
                <w:b/>
                <w:bCs/>
              </w:rPr>
            </w:pPr>
            <w:r>
              <w:rPr>
                <w:b/>
                <w:bCs/>
              </w:rPr>
              <w:t>swap</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ED4" w14:textId="77777777" w:rsidR="00E71457" w:rsidRDefault="00CB49D9">
            <w:pPr>
              <w:pStyle w:val="TableContents"/>
              <w:spacing w:before="57" w:after="57"/>
              <w:jc w:val="center"/>
              <w:rPr>
                <w:b/>
                <w:bCs/>
              </w:rPr>
            </w:pPr>
            <w:r>
              <w:rPr>
                <w:b/>
                <w:bCs/>
              </w:rPr>
              <w:t>8</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ED5" w14:textId="77777777" w:rsidR="00E71457" w:rsidRDefault="00CB49D9">
            <w:pPr>
              <w:pStyle w:val="TableContents"/>
              <w:spacing w:before="57" w:after="57"/>
            </w:pPr>
            <w:r>
              <w:t>heilmikið</w:t>
            </w: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ED6" w14:textId="77777777" w:rsidR="00E71457" w:rsidRDefault="00E71457">
            <w:pPr>
              <w:pStyle w:val="TableContents"/>
              <w:spacing w:before="57" w:after="57"/>
            </w:pPr>
          </w:p>
        </w:tc>
      </w:tr>
      <w:tr w:rsidR="00E71457" w14:paraId="2A39FEDD"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ED8"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ED9" w14:textId="77777777" w:rsidR="00E71457" w:rsidRDefault="00CB49D9">
            <w:pPr>
              <w:pStyle w:val="TableContents"/>
              <w:spacing w:before="57" w:after="57"/>
            </w:pPr>
            <w:r>
              <w:rPr>
                <w:b/>
                <w:bCs/>
              </w:rPr>
              <w:t>inhabit</w:t>
            </w:r>
            <w:r>
              <w:t xml:space="preserve"> (verb)</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EDA" w14:textId="77777777" w:rsidR="00E71457" w:rsidRDefault="00CB49D9">
            <w:pPr>
              <w:pStyle w:val="TableContents"/>
              <w:spacing w:before="57" w:after="57"/>
              <w:jc w:val="center"/>
              <w:rPr>
                <w:b/>
                <w:bCs/>
              </w:rPr>
            </w:pPr>
            <w:r>
              <w:rPr>
                <w:b/>
                <w:bCs/>
              </w:rPr>
              <w:t>9</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EDB" w14:textId="77777777" w:rsidR="00E71457" w:rsidRDefault="00CB49D9">
            <w:pPr>
              <w:pStyle w:val="TableContents"/>
              <w:spacing w:before="57" w:after="57"/>
            </w:pPr>
            <w:r>
              <w:t>every little thing was the same</w:t>
            </w: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EDC" w14:textId="77777777" w:rsidR="00E71457" w:rsidRDefault="00E71457">
            <w:pPr>
              <w:pStyle w:val="TableContents"/>
              <w:spacing w:before="57" w:after="57"/>
            </w:pPr>
          </w:p>
        </w:tc>
      </w:tr>
      <w:tr w:rsidR="00E71457" w14:paraId="2A39FEE3"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EDE"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EDF" w14:textId="77777777" w:rsidR="00E71457" w:rsidRDefault="00CB49D9">
            <w:pPr>
              <w:pStyle w:val="TableContents"/>
              <w:spacing w:before="57" w:after="57"/>
              <w:rPr>
                <w:b/>
                <w:bCs/>
              </w:rPr>
            </w:pPr>
            <w:r>
              <w:rPr>
                <w:b/>
                <w:bCs/>
              </w:rPr>
              <w:t>flat</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EE0" w14:textId="77777777" w:rsidR="00E71457" w:rsidRDefault="00CB49D9">
            <w:pPr>
              <w:pStyle w:val="TableContents"/>
              <w:spacing w:before="57" w:after="57"/>
              <w:jc w:val="center"/>
              <w:rPr>
                <w:b/>
                <w:bCs/>
              </w:rPr>
            </w:pPr>
            <w:r>
              <w:rPr>
                <w:b/>
                <w:bCs/>
              </w:rPr>
              <w:t>10</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EE1" w14:textId="77777777" w:rsidR="00E71457" w:rsidRDefault="00CB49D9">
            <w:pPr>
              <w:pStyle w:val="Standard"/>
              <w:spacing w:before="57" w:after="57"/>
            </w:pPr>
            <w:bookmarkStart w:id="69" w:name="p008-000928197"/>
            <w:bookmarkEnd w:id="69"/>
            <w:r>
              <w:t>as the result of a situation or action, and without you having to do anything more</w:t>
            </w: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EE2" w14:textId="77777777" w:rsidR="00E71457" w:rsidRDefault="00E71457">
            <w:pPr>
              <w:pStyle w:val="TableContents"/>
              <w:spacing w:before="57" w:after="57"/>
            </w:pPr>
          </w:p>
        </w:tc>
      </w:tr>
      <w:tr w:rsidR="00E71457" w14:paraId="2A39FEE9"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EE4"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EE5" w14:textId="77777777" w:rsidR="00E71457" w:rsidRDefault="00CB49D9">
            <w:pPr>
              <w:pStyle w:val="TableContents"/>
              <w:spacing w:before="57" w:after="57"/>
            </w:pPr>
            <w:r>
              <w:t>telepathic bond</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EE6" w14:textId="77777777" w:rsidR="00E71457" w:rsidRDefault="00CB49D9">
            <w:pPr>
              <w:pStyle w:val="TableContents"/>
              <w:spacing w:before="57" w:after="57"/>
              <w:jc w:val="center"/>
              <w:rPr>
                <w:b/>
                <w:bCs/>
              </w:rPr>
            </w:pPr>
            <w:r>
              <w:rPr>
                <w:b/>
                <w:bCs/>
              </w:rPr>
              <w:t>11</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EE7" w14:textId="77777777" w:rsidR="00E71457" w:rsidRDefault="00CB49D9">
            <w:pPr>
              <w:pStyle w:val="TableContents"/>
              <w:spacing w:before="57" w:after="57"/>
            </w:pPr>
            <w:r>
              <w:t>íbúð</w:t>
            </w:r>
          </w:p>
        </w:tc>
        <w:tc>
          <w:tcPr>
            <w:tcW w:w="1935" w:type="dxa"/>
            <w:tcBorders>
              <w:left w:val="single" w:sz="2" w:space="0" w:color="000000"/>
              <w:bottom w:val="single" w:sz="2" w:space="0" w:color="000000"/>
              <w:right w:val="single" w:sz="2" w:space="0" w:color="000000"/>
            </w:tcBorders>
            <w:shd w:val="clear" w:color="auto" w:fill="FFFFA6"/>
            <w:tcMar>
              <w:top w:w="55" w:type="dxa"/>
              <w:left w:w="55" w:type="dxa"/>
              <w:bottom w:w="55" w:type="dxa"/>
              <w:right w:w="55" w:type="dxa"/>
            </w:tcMar>
          </w:tcPr>
          <w:p w14:paraId="2A39FEE8" w14:textId="77777777" w:rsidR="00E71457" w:rsidRDefault="00E71457">
            <w:pPr>
              <w:pStyle w:val="TableContents"/>
              <w:spacing w:before="57" w:after="57"/>
            </w:pPr>
          </w:p>
        </w:tc>
      </w:tr>
      <w:tr w:rsidR="00E71457" w14:paraId="2A39FEEF"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EEA"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EEB" w14:textId="77777777" w:rsidR="00E71457" w:rsidRDefault="00CB49D9">
            <w:pPr>
              <w:pStyle w:val="TableContents"/>
              <w:spacing w:before="57" w:after="57"/>
              <w:rPr>
                <w:b/>
                <w:bCs/>
              </w:rPr>
            </w:pPr>
            <w:r>
              <w:rPr>
                <w:b/>
                <w:bCs/>
              </w:rPr>
              <w:t>avoid</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EEC" w14:textId="77777777" w:rsidR="00E71457" w:rsidRDefault="00CB49D9">
            <w:pPr>
              <w:pStyle w:val="TableContents"/>
              <w:spacing w:before="57" w:after="57"/>
              <w:jc w:val="center"/>
              <w:rPr>
                <w:b/>
                <w:bCs/>
              </w:rPr>
            </w:pPr>
            <w:r>
              <w:rPr>
                <w:b/>
                <w:bCs/>
              </w:rPr>
              <w:t>12</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EED" w14:textId="77777777" w:rsidR="00E71457" w:rsidRDefault="00CB49D9">
            <w:pPr>
              <w:pStyle w:val="TableContents"/>
              <w:spacing w:before="57" w:after="57"/>
            </w:pPr>
            <w:r>
              <w:t xml:space="preserve">að </w:t>
            </w:r>
            <w:r>
              <w:t>skipta(st) á</w:t>
            </w: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EEE" w14:textId="77777777" w:rsidR="00E71457" w:rsidRDefault="00E71457">
            <w:pPr>
              <w:pStyle w:val="TableContents"/>
              <w:spacing w:before="57" w:after="57"/>
            </w:pPr>
          </w:p>
        </w:tc>
      </w:tr>
      <w:tr w:rsidR="00E71457" w14:paraId="2A39FEF5"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EF0"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EF1" w14:textId="77777777" w:rsidR="00E71457" w:rsidRDefault="00CB49D9">
            <w:pPr>
              <w:pStyle w:val="TableContents"/>
              <w:spacing w:before="57" w:after="57"/>
              <w:rPr>
                <w:b/>
                <w:bCs/>
              </w:rPr>
            </w:pPr>
            <w:r>
              <w:rPr>
                <w:b/>
                <w:bCs/>
              </w:rPr>
              <w:t>a great deal</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EF2" w14:textId="77777777" w:rsidR="00E71457" w:rsidRDefault="00CB49D9">
            <w:pPr>
              <w:pStyle w:val="TableContents"/>
              <w:spacing w:before="57" w:after="57"/>
              <w:jc w:val="center"/>
              <w:rPr>
                <w:b/>
                <w:bCs/>
              </w:rPr>
            </w:pPr>
            <w:r>
              <w:rPr>
                <w:b/>
                <w:bCs/>
              </w:rPr>
              <w:t>13</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EF3" w14:textId="77777777" w:rsidR="00E71457" w:rsidRDefault="00CB49D9">
            <w:pPr>
              <w:pStyle w:val="TableContents"/>
              <w:spacing w:before="57" w:after="57"/>
            </w:pPr>
            <w:r>
              <w:t>franskar kartöflur</w:t>
            </w: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EF4" w14:textId="77777777" w:rsidR="00E71457" w:rsidRDefault="00E71457">
            <w:pPr>
              <w:pStyle w:val="TableContents"/>
              <w:spacing w:before="57" w:after="57"/>
            </w:pPr>
          </w:p>
        </w:tc>
      </w:tr>
      <w:tr w:rsidR="00E71457" w14:paraId="2A39FEFB"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EF6"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EF7" w14:textId="77777777" w:rsidR="00E71457" w:rsidRDefault="00CB49D9">
            <w:pPr>
              <w:pStyle w:val="TableContents"/>
              <w:spacing w:before="57" w:after="57"/>
            </w:pPr>
            <w:r>
              <w:t>automatically</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EF8" w14:textId="77777777" w:rsidR="00E71457" w:rsidRDefault="00CB49D9">
            <w:pPr>
              <w:pStyle w:val="TableContents"/>
              <w:spacing w:before="57" w:after="57"/>
              <w:jc w:val="center"/>
              <w:rPr>
                <w:b/>
                <w:bCs/>
              </w:rPr>
            </w:pPr>
            <w:r>
              <w:rPr>
                <w:b/>
                <w:bCs/>
              </w:rPr>
              <w:t>14</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EF9" w14:textId="77777777" w:rsidR="00E71457" w:rsidRDefault="00CB49D9">
            <w:pPr>
              <w:pStyle w:val="Standard"/>
              <w:spacing w:before="57" w:after="57"/>
            </w:pPr>
            <w:bookmarkStart w:id="70" w:name="p008-000586097"/>
            <w:bookmarkEnd w:id="70"/>
            <w:r>
              <w:t>someone who is ------------ has a mysterious ability to know what other people are thinking</w:t>
            </w:r>
          </w:p>
        </w:tc>
        <w:tc>
          <w:tcPr>
            <w:tcW w:w="1935" w:type="dxa"/>
            <w:tcBorders>
              <w:left w:val="single" w:sz="2" w:space="0" w:color="000000"/>
              <w:bottom w:val="single" w:sz="2" w:space="0" w:color="000000"/>
              <w:right w:val="single" w:sz="2" w:space="0" w:color="000000"/>
            </w:tcBorders>
            <w:shd w:val="clear" w:color="auto" w:fill="FFFFA6"/>
            <w:tcMar>
              <w:top w:w="55" w:type="dxa"/>
              <w:left w:w="55" w:type="dxa"/>
              <w:bottom w:w="55" w:type="dxa"/>
              <w:right w:w="55" w:type="dxa"/>
            </w:tcMar>
          </w:tcPr>
          <w:p w14:paraId="2A39FEFA" w14:textId="77777777" w:rsidR="00E71457" w:rsidRDefault="00E71457">
            <w:pPr>
              <w:pStyle w:val="TableContents"/>
              <w:spacing w:before="57" w:after="57"/>
            </w:pPr>
          </w:p>
        </w:tc>
      </w:tr>
      <w:tr w:rsidR="00E71457" w14:paraId="2A39FF01"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EFC"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EFD" w14:textId="77777777" w:rsidR="00E71457" w:rsidRDefault="00CB49D9">
            <w:pPr>
              <w:pStyle w:val="TableContents"/>
              <w:spacing w:before="57" w:after="57"/>
            </w:pPr>
            <w:r>
              <w:t>counter</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EFE" w14:textId="77777777" w:rsidR="00E71457" w:rsidRDefault="00CB49D9">
            <w:pPr>
              <w:pStyle w:val="TableContents"/>
              <w:spacing w:before="57" w:after="57"/>
              <w:jc w:val="center"/>
              <w:rPr>
                <w:b/>
                <w:bCs/>
              </w:rPr>
            </w:pPr>
            <w:r>
              <w:rPr>
                <w:b/>
                <w:bCs/>
              </w:rPr>
              <w:t>15</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EFF" w14:textId="77777777" w:rsidR="00E71457" w:rsidRDefault="00CB49D9">
            <w:pPr>
              <w:pStyle w:val="Standard"/>
              <w:spacing w:before="57" w:after="57"/>
            </w:pPr>
            <w:bookmarkStart w:id="71" w:name="p008-001363635"/>
            <w:bookmarkEnd w:id="71"/>
            <w:r>
              <w:t>a large number of houses that have been built together in a planned way</w:t>
            </w:r>
            <w:bookmarkStart w:id="72" w:name="p008-001963695"/>
            <w:bookmarkEnd w:id="72"/>
            <w:r>
              <w:t xml:space="preserve"> </w:t>
            </w:r>
            <w:r>
              <w:rPr>
                <w:rFonts w:ascii="Arial Unicode MS" w:hAnsi="Arial Unicode MS"/>
              </w:rPr>
              <w:t>[↪ </w:t>
            </w:r>
            <w:r>
              <w:t>council house]</w:t>
            </w:r>
          </w:p>
        </w:tc>
        <w:tc>
          <w:tcPr>
            <w:tcW w:w="1935" w:type="dxa"/>
            <w:tcBorders>
              <w:left w:val="single" w:sz="2" w:space="0" w:color="000000"/>
              <w:bottom w:val="single" w:sz="2" w:space="0" w:color="000000"/>
              <w:right w:val="single" w:sz="2" w:space="0" w:color="000000"/>
            </w:tcBorders>
            <w:shd w:val="clear" w:color="auto" w:fill="FFFFA6"/>
            <w:tcMar>
              <w:top w:w="55" w:type="dxa"/>
              <w:left w:w="55" w:type="dxa"/>
              <w:bottom w:w="55" w:type="dxa"/>
              <w:right w:w="55" w:type="dxa"/>
            </w:tcMar>
          </w:tcPr>
          <w:p w14:paraId="2A39FF00" w14:textId="77777777" w:rsidR="00E71457" w:rsidRDefault="00E71457">
            <w:pPr>
              <w:pStyle w:val="TableContents"/>
              <w:spacing w:before="57" w:after="57"/>
            </w:pPr>
          </w:p>
        </w:tc>
      </w:tr>
      <w:tr w:rsidR="00E71457" w14:paraId="2A39FF07"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F02"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F03" w14:textId="77777777" w:rsidR="00E71457" w:rsidRDefault="00CB49D9">
            <w:pPr>
              <w:pStyle w:val="TableContents"/>
              <w:spacing w:before="57" w:after="57"/>
              <w:rPr>
                <w:b/>
                <w:bCs/>
              </w:rPr>
            </w:pPr>
            <w:r>
              <w:rPr>
                <w:b/>
                <w:bCs/>
              </w:rPr>
              <w:t>chips (UK)</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F04" w14:textId="77777777" w:rsidR="00E71457" w:rsidRDefault="00CB49D9">
            <w:pPr>
              <w:pStyle w:val="TableContents"/>
              <w:spacing w:before="57" w:after="57"/>
              <w:jc w:val="center"/>
              <w:rPr>
                <w:b/>
                <w:bCs/>
              </w:rPr>
            </w:pPr>
            <w:r>
              <w:rPr>
                <w:b/>
                <w:bCs/>
              </w:rPr>
              <w:t>16</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F05" w14:textId="77777777" w:rsidR="00E71457" w:rsidRDefault="00CB49D9">
            <w:pPr>
              <w:pStyle w:val="TableContents"/>
              <w:spacing w:before="57" w:after="57"/>
            </w:pPr>
            <w:r>
              <w:t>forðast</w:t>
            </w: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F06" w14:textId="77777777" w:rsidR="00E71457" w:rsidRDefault="00E71457">
            <w:pPr>
              <w:pStyle w:val="TableContents"/>
              <w:spacing w:before="57" w:after="57"/>
            </w:pPr>
          </w:p>
        </w:tc>
      </w:tr>
      <w:tr w:rsidR="00E71457" w14:paraId="2A39FF0D"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F08"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F09" w14:textId="77777777" w:rsidR="00E71457" w:rsidRDefault="00CB49D9">
            <w:pPr>
              <w:pStyle w:val="TableContents"/>
              <w:spacing w:before="57" w:after="57"/>
            </w:pPr>
            <w:r>
              <w:t>housing estate</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F0A" w14:textId="77777777" w:rsidR="00E71457" w:rsidRDefault="00CB49D9">
            <w:pPr>
              <w:pStyle w:val="TableContents"/>
              <w:spacing w:before="57" w:after="57"/>
              <w:jc w:val="center"/>
              <w:rPr>
                <w:b/>
                <w:bCs/>
              </w:rPr>
            </w:pPr>
            <w:r>
              <w:rPr>
                <w:b/>
                <w:bCs/>
              </w:rPr>
              <w:t>17</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F0B" w14:textId="77777777" w:rsidR="00E71457" w:rsidRDefault="00CB49D9">
            <w:pPr>
              <w:pStyle w:val="Standard"/>
              <w:spacing w:before="57" w:after="57"/>
            </w:pPr>
            <w:bookmarkStart w:id="73" w:name="p008-001113920"/>
            <w:bookmarkEnd w:id="73"/>
            <w:r>
              <w:t>the place where you pay or are served in a shop, bank, restaurant etc</w:t>
            </w:r>
          </w:p>
        </w:tc>
        <w:tc>
          <w:tcPr>
            <w:tcW w:w="1935" w:type="dxa"/>
            <w:tcBorders>
              <w:left w:val="single" w:sz="2" w:space="0" w:color="000000"/>
              <w:bottom w:val="single" w:sz="2" w:space="0" w:color="000000"/>
              <w:right w:val="single" w:sz="2" w:space="0" w:color="000000"/>
            </w:tcBorders>
            <w:shd w:val="clear" w:color="auto" w:fill="FFFFA6"/>
            <w:tcMar>
              <w:top w:w="55" w:type="dxa"/>
              <w:left w:w="55" w:type="dxa"/>
              <w:bottom w:w="55" w:type="dxa"/>
              <w:right w:w="55" w:type="dxa"/>
            </w:tcMar>
          </w:tcPr>
          <w:p w14:paraId="2A39FF0C" w14:textId="77777777" w:rsidR="00E71457" w:rsidRDefault="00E71457">
            <w:pPr>
              <w:pStyle w:val="TableContents"/>
              <w:spacing w:before="57" w:after="57"/>
            </w:pPr>
          </w:p>
        </w:tc>
      </w:tr>
      <w:tr w:rsidR="00E71457" w14:paraId="2A39FF13"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F0E"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F0F" w14:textId="77777777" w:rsidR="00E71457" w:rsidRDefault="00CB49D9">
            <w:pPr>
              <w:pStyle w:val="TableContents"/>
              <w:spacing w:before="57" w:after="57"/>
            </w:pPr>
            <w:r>
              <w:t>encourage</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F10" w14:textId="77777777" w:rsidR="00E71457" w:rsidRDefault="00CB49D9">
            <w:pPr>
              <w:pStyle w:val="TableContents"/>
              <w:spacing w:before="57" w:after="57"/>
              <w:jc w:val="center"/>
              <w:rPr>
                <w:b/>
                <w:bCs/>
              </w:rPr>
            </w:pPr>
            <w:r>
              <w:rPr>
                <w:b/>
                <w:bCs/>
              </w:rPr>
              <w:t>18</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F11" w14:textId="77777777" w:rsidR="00E71457" w:rsidRDefault="00CB49D9">
            <w:pPr>
              <w:pStyle w:val="TableContents"/>
              <w:spacing w:before="57" w:after="57"/>
            </w:pPr>
            <w:r>
              <w:t>skynsamur</w:t>
            </w:r>
          </w:p>
        </w:tc>
        <w:tc>
          <w:tcPr>
            <w:tcW w:w="1935" w:type="dxa"/>
            <w:tcBorders>
              <w:left w:val="single" w:sz="2" w:space="0" w:color="000000"/>
              <w:bottom w:val="single" w:sz="2" w:space="0" w:color="000000"/>
              <w:right w:val="single" w:sz="2" w:space="0" w:color="000000"/>
            </w:tcBorders>
            <w:shd w:val="clear" w:color="auto" w:fill="FFFFA6"/>
            <w:tcMar>
              <w:top w:w="55" w:type="dxa"/>
              <w:left w:w="55" w:type="dxa"/>
              <w:bottom w:w="55" w:type="dxa"/>
              <w:right w:w="55" w:type="dxa"/>
            </w:tcMar>
          </w:tcPr>
          <w:p w14:paraId="2A39FF12" w14:textId="77777777" w:rsidR="00E71457" w:rsidRDefault="00E71457">
            <w:pPr>
              <w:pStyle w:val="TableContents"/>
              <w:spacing w:before="57" w:after="57"/>
            </w:pPr>
          </w:p>
        </w:tc>
      </w:tr>
      <w:tr w:rsidR="00E71457" w14:paraId="2A39FF19"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F14"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F15" w14:textId="77777777" w:rsidR="00E71457" w:rsidRDefault="00CB49D9">
            <w:pPr>
              <w:pStyle w:val="TableContents"/>
              <w:spacing w:before="57" w:after="57"/>
            </w:pPr>
            <w:r>
              <w:t>dependence</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F16" w14:textId="77777777" w:rsidR="00E71457" w:rsidRDefault="00CB49D9">
            <w:pPr>
              <w:pStyle w:val="TableContents"/>
              <w:spacing w:before="57" w:after="57"/>
              <w:jc w:val="center"/>
              <w:rPr>
                <w:b/>
                <w:bCs/>
              </w:rPr>
            </w:pPr>
            <w:r>
              <w:rPr>
                <w:b/>
                <w:bCs/>
              </w:rPr>
              <w:t>19</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F17" w14:textId="77777777" w:rsidR="00E71457" w:rsidRDefault="00CB49D9">
            <w:pPr>
              <w:pStyle w:val="Standard"/>
              <w:spacing w:before="57" w:after="57"/>
            </w:pPr>
            <w:bookmarkStart w:id="74" w:name="p008-001136064"/>
            <w:bookmarkEnd w:id="74"/>
            <w:r>
              <w:t>when you rely on the help and support of someone</w:t>
            </w:r>
          </w:p>
        </w:tc>
        <w:tc>
          <w:tcPr>
            <w:tcW w:w="1935" w:type="dxa"/>
            <w:tcBorders>
              <w:left w:val="single" w:sz="2" w:space="0" w:color="000000"/>
              <w:bottom w:val="single" w:sz="2" w:space="0" w:color="000000"/>
              <w:right w:val="single" w:sz="2" w:space="0" w:color="000000"/>
            </w:tcBorders>
            <w:shd w:val="clear" w:color="auto" w:fill="FFFFA6"/>
            <w:tcMar>
              <w:top w:w="55" w:type="dxa"/>
              <w:left w:w="55" w:type="dxa"/>
              <w:bottom w:w="55" w:type="dxa"/>
              <w:right w:w="55" w:type="dxa"/>
            </w:tcMar>
          </w:tcPr>
          <w:p w14:paraId="2A39FF18" w14:textId="77777777" w:rsidR="00E71457" w:rsidRDefault="00E71457">
            <w:pPr>
              <w:pStyle w:val="TableContents"/>
              <w:spacing w:before="57" w:after="57"/>
            </w:pPr>
          </w:p>
        </w:tc>
      </w:tr>
      <w:tr w:rsidR="00E71457" w14:paraId="2A39FF1F"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F1A"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F1B" w14:textId="77777777" w:rsidR="00E71457" w:rsidRDefault="00CB49D9">
            <w:pPr>
              <w:pStyle w:val="TableContents"/>
              <w:spacing w:before="57" w:after="57"/>
              <w:rPr>
                <w:b/>
                <w:bCs/>
              </w:rPr>
            </w:pPr>
            <w:r>
              <w:rPr>
                <w:b/>
                <w:bCs/>
              </w:rPr>
              <w:t>sensible</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F1C" w14:textId="77777777" w:rsidR="00E71457" w:rsidRDefault="00CB49D9">
            <w:pPr>
              <w:pStyle w:val="TableContents"/>
              <w:spacing w:before="57" w:after="57"/>
              <w:jc w:val="center"/>
              <w:rPr>
                <w:b/>
                <w:bCs/>
              </w:rPr>
            </w:pPr>
            <w:r>
              <w:rPr>
                <w:b/>
                <w:bCs/>
              </w:rPr>
              <w:t>20</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F1D" w14:textId="77777777" w:rsidR="00E71457" w:rsidRDefault="00CB49D9">
            <w:pPr>
              <w:pStyle w:val="Standard"/>
              <w:spacing w:before="57" w:after="57"/>
            </w:pPr>
            <w:bookmarkStart w:id="75" w:name="p008-001189913"/>
            <w:bookmarkEnd w:id="75"/>
            <w:r>
              <w:t xml:space="preserve">to give </w:t>
            </w:r>
            <w:r>
              <w:t>someone the courage or confidence to do sth.</w:t>
            </w: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F1E" w14:textId="77777777" w:rsidR="00E71457" w:rsidRDefault="00E71457">
            <w:pPr>
              <w:pStyle w:val="TableContents"/>
              <w:spacing w:before="57" w:after="57"/>
            </w:pPr>
          </w:p>
        </w:tc>
      </w:tr>
      <w:tr w:rsidR="00E71457" w14:paraId="2A39FF25"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F20"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F21" w14:textId="77777777" w:rsidR="00E71457" w:rsidRDefault="00CB49D9">
            <w:pPr>
              <w:pStyle w:val="TableContents"/>
              <w:spacing w:before="57" w:after="57"/>
            </w:pPr>
            <w:r>
              <w:t>dominate</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F22" w14:textId="77777777" w:rsidR="00E71457" w:rsidRDefault="00CB49D9">
            <w:pPr>
              <w:pStyle w:val="TableContents"/>
              <w:spacing w:before="57" w:after="57"/>
              <w:jc w:val="center"/>
              <w:rPr>
                <w:b/>
                <w:bCs/>
              </w:rPr>
            </w:pPr>
            <w:r>
              <w:rPr>
                <w:b/>
                <w:bCs/>
              </w:rPr>
              <w:t>21</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F23" w14:textId="77777777" w:rsidR="00E71457" w:rsidRDefault="00CB49D9">
            <w:pPr>
              <w:pStyle w:val="Standard"/>
              <w:spacing w:before="57" w:after="57"/>
            </w:pPr>
            <w:bookmarkStart w:id="76" w:name="p008-001097026"/>
            <w:bookmarkEnd w:id="76"/>
            <w:r>
              <w:t>when you are with other people and not alone</w:t>
            </w:r>
          </w:p>
        </w:tc>
        <w:tc>
          <w:tcPr>
            <w:tcW w:w="1935" w:type="dxa"/>
            <w:tcBorders>
              <w:left w:val="single" w:sz="2" w:space="0" w:color="000000"/>
              <w:bottom w:val="single" w:sz="2" w:space="0" w:color="000000"/>
              <w:right w:val="single" w:sz="2" w:space="0" w:color="000000"/>
            </w:tcBorders>
            <w:shd w:val="clear" w:color="auto" w:fill="FFFFA6"/>
            <w:tcMar>
              <w:top w:w="55" w:type="dxa"/>
              <w:left w:w="55" w:type="dxa"/>
              <w:bottom w:w="55" w:type="dxa"/>
              <w:right w:w="55" w:type="dxa"/>
            </w:tcMar>
          </w:tcPr>
          <w:p w14:paraId="2A39FF24" w14:textId="77777777" w:rsidR="00E71457" w:rsidRDefault="00E71457">
            <w:pPr>
              <w:pStyle w:val="TableContents"/>
              <w:spacing w:before="57" w:after="57"/>
            </w:pPr>
          </w:p>
        </w:tc>
      </w:tr>
      <w:tr w:rsidR="00E71457" w14:paraId="2A39FF2B"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F26"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F27" w14:textId="77777777" w:rsidR="00E71457" w:rsidRDefault="00CB49D9">
            <w:pPr>
              <w:pStyle w:val="TableContents"/>
              <w:spacing w:before="57" w:after="57"/>
            </w:pPr>
            <w:r>
              <w:t>intelligent</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F28" w14:textId="77777777" w:rsidR="00E71457" w:rsidRDefault="00CB49D9">
            <w:pPr>
              <w:pStyle w:val="TableContents"/>
              <w:spacing w:before="57" w:after="57"/>
              <w:jc w:val="center"/>
              <w:rPr>
                <w:b/>
                <w:bCs/>
              </w:rPr>
            </w:pPr>
            <w:r>
              <w:rPr>
                <w:b/>
                <w:bCs/>
              </w:rPr>
              <w:t>22</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F29" w14:textId="77777777" w:rsidR="00E71457" w:rsidRDefault="00CB49D9">
            <w:pPr>
              <w:pStyle w:val="Standard"/>
              <w:spacing w:before="57" w:after="57"/>
            </w:pPr>
            <w:bookmarkStart w:id="77" w:name="p008-000196194"/>
            <w:bookmarkEnd w:id="77"/>
            <w:r>
              <w:t>many, or involving many things, people, events etc</w:t>
            </w:r>
          </w:p>
        </w:tc>
        <w:tc>
          <w:tcPr>
            <w:tcW w:w="1935" w:type="dxa"/>
            <w:tcBorders>
              <w:left w:val="single" w:sz="2" w:space="0" w:color="000000"/>
              <w:bottom w:val="single" w:sz="2" w:space="0" w:color="000000"/>
              <w:right w:val="single" w:sz="2" w:space="0" w:color="000000"/>
            </w:tcBorders>
            <w:shd w:val="clear" w:color="auto" w:fill="FFFFA6"/>
            <w:tcMar>
              <w:top w:w="55" w:type="dxa"/>
              <w:left w:w="55" w:type="dxa"/>
              <w:bottom w:w="55" w:type="dxa"/>
              <w:right w:w="55" w:type="dxa"/>
            </w:tcMar>
          </w:tcPr>
          <w:p w14:paraId="2A39FF2A" w14:textId="77777777" w:rsidR="00E71457" w:rsidRDefault="00E71457">
            <w:pPr>
              <w:pStyle w:val="TableContents"/>
              <w:spacing w:before="57" w:after="57"/>
            </w:pPr>
          </w:p>
        </w:tc>
      </w:tr>
      <w:tr w:rsidR="00E71457" w14:paraId="2A39FF31"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F2C"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F2D" w14:textId="77777777" w:rsidR="00E71457" w:rsidRDefault="00CB49D9">
            <w:pPr>
              <w:pStyle w:val="TableContents"/>
              <w:spacing w:before="57" w:after="57"/>
            </w:pPr>
            <w:r>
              <w:t>company</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F2E" w14:textId="77777777" w:rsidR="00E71457" w:rsidRDefault="00CB49D9">
            <w:pPr>
              <w:pStyle w:val="TableContents"/>
              <w:spacing w:before="57" w:after="57"/>
              <w:jc w:val="center"/>
              <w:rPr>
                <w:b/>
                <w:bCs/>
              </w:rPr>
            </w:pPr>
            <w:r>
              <w:rPr>
                <w:b/>
                <w:bCs/>
              </w:rPr>
              <w:t>23</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F2F" w14:textId="77777777" w:rsidR="00E71457" w:rsidRDefault="00CB49D9">
            <w:pPr>
              <w:pStyle w:val="Standard"/>
              <w:spacing w:before="57" w:after="57"/>
            </w:pPr>
            <w:bookmarkStart w:id="78" w:name="p008-001100279"/>
            <w:bookmarkEnd w:id="78"/>
            <w:r>
              <w:t>a feeling of wanting someone to be happy and healthy</w:t>
            </w:r>
          </w:p>
        </w:tc>
        <w:tc>
          <w:tcPr>
            <w:tcW w:w="1935" w:type="dxa"/>
            <w:tcBorders>
              <w:left w:val="single" w:sz="2" w:space="0" w:color="000000"/>
              <w:bottom w:val="single" w:sz="2" w:space="0" w:color="000000"/>
              <w:right w:val="single" w:sz="2" w:space="0" w:color="000000"/>
            </w:tcBorders>
            <w:shd w:val="clear" w:color="auto" w:fill="FFFFA6"/>
            <w:tcMar>
              <w:top w:w="55" w:type="dxa"/>
              <w:left w:w="55" w:type="dxa"/>
              <w:bottom w:w="55" w:type="dxa"/>
              <w:right w:w="55" w:type="dxa"/>
            </w:tcMar>
          </w:tcPr>
          <w:p w14:paraId="2A39FF30" w14:textId="77777777" w:rsidR="00E71457" w:rsidRDefault="00E71457">
            <w:pPr>
              <w:pStyle w:val="TableContents"/>
              <w:spacing w:before="57" w:after="57"/>
            </w:pPr>
          </w:p>
        </w:tc>
      </w:tr>
      <w:tr w:rsidR="00E71457" w14:paraId="2A39FF37"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F32"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F33" w14:textId="77777777" w:rsidR="00E71457" w:rsidRDefault="00CB49D9">
            <w:pPr>
              <w:pStyle w:val="TableContents"/>
              <w:spacing w:before="57" w:after="57"/>
            </w:pPr>
            <w:r>
              <w:t>multiple</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F34" w14:textId="77777777" w:rsidR="00E71457" w:rsidRDefault="00CB49D9">
            <w:pPr>
              <w:pStyle w:val="TableContents"/>
              <w:spacing w:before="57" w:after="57"/>
              <w:jc w:val="center"/>
              <w:rPr>
                <w:b/>
                <w:bCs/>
              </w:rPr>
            </w:pPr>
            <w:r>
              <w:rPr>
                <w:b/>
                <w:bCs/>
              </w:rPr>
              <w:t>24</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F35" w14:textId="77777777" w:rsidR="00E71457" w:rsidRDefault="00CB49D9">
            <w:pPr>
              <w:pStyle w:val="TableContents"/>
              <w:spacing w:before="57" w:after="57"/>
            </w:pPr>
            <w:r>
              <w:t>exaggerated incident</w:t>
            </w:r>
          </w:p>
        </w:tc>
        <w:tc>
          <w:tcPr>
            <w:tcW w:w="1935" w:type="dxa"/>
            <w:tcBorders>
              <w:left w:val="single" w:sz="2" w:space="0" w:color="000000"/>
              <w:bottom w:val="single" w:sz="2" w:space="0" w:color="000000"/>
              <w:right w:val="single" w:sz="2" w:space="0" w:color="000000"/>
            </w:tcBorders>
            <w:shd w:val="clear" w:color="auto" w:fill="FFFFA6"/>
            <w:tcMar>
              <w:top w:w="55" w:type="dxa"/>
              <w:left w:w="55" w:type="dxa"/>
              <w:bottom w:w="55" w:type="dxa"/>
              <w:right w:w="55" w:type="dxa"/>
            </w:tcMar>
          </w:tcPr>
          <w:p w14:paraId="2A39FF36" w14:textId="77777777" w:rsidR="00E71457" w:rsidRDefault="00E71457">
            <w:pPr>
              <w:pStyle w:val="TableContents"/>
              <w:spacing w:before="57" w:after="57"/>
            </w:pPr>
          </w:p>
        </w:tc>
      </w:tr>
      <w:tr w:rsidR="00E71457" w14:paraId="2A39FF3D"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F38"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F39" w14:textId="77777777" w:rsidR="00E71457" w:rsidRDefault="00CB49D9">
            <w:pPr>
              <w:pStyle w:val="TableContents"/>
              <w:spacing w:before="57" w:after="57"/>
            </w:pPr>
            <w:r>
              <w:t>extreme case</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F3A" w14:textId="77777777" w:rsidR="00E71457" w:rsidRDefault="00CB49D9">
            <w:pPr>
              <w:pStyle w:val="TableContents"/>
              <w:spacing w:before="57" w:after="57"/>
              <w:jc w:val="center"/>
              <w:rPr>
                <w:b/>
                <w:bCs/>
              </w:rPr>
            </w:pPr>
            <w:r>
              <w:rPr>
                <w:b/>
                <w:bCs/>
              </w:rPr>
              <w:t>25</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F3B" w14:textId="77777777" w:rsidR="00E71457" w:rsidRDefault="00CB49D9">
            <w:pPr>
              <w:pStyle w:val="TableContents"/>
              <w:spacing w:before="57" w:after="57"/>
            </w:pPr>
            <w:r>
              <w:t>having to do with feelings</w:t>
            </w:r>
          </w:p>
        </w:tc>
        <w:tc>
          <w:tcPr>
            <w:tcW w:w="1935" w:type="dxa"/>
            <w:tcBorders>
              <w:left w:val="single" w:sz="2" w:space="0" w:color="000000"/>
              <w:bottom w:val="single" w:sz="2" w:space="0" w:color="000000"/>
              <w:right w:val="single" w:sz="2" w:space="0" w:color="000000"/>
            </w:tcBorders>
            <w:shd w:val="clear" w:color="auto" w:fill="FFFFA6"/>
            <w:tcMar>
              <w:top w:w="55" w:type="dxa"/>
              <w:left w:w="55" w:type="dxa"/>
              <w:bottom w:w="55" w:type="dxa"/>
              <w:right w:w="55" w:type="dxa"/>
            </w:tcMar>
          </w:tcPr>
          <w:p w14:paraId="2A39FF3C" w14:textId="77777777" w:rsidR="00E71457" w:rsidRDefault="00E71457">
            <w:pPr>
              <w:pStyle w:val="TableContents"/>
              <w:spacing w:before="57" w:after="57"/>
            </w:pPr>
          </w:p>
        </w:tc>
      </w:tr>
      <w:tr w:rsidR="00E71457" w14:paraId="2A39FF43"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F3E"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F3F" w14:textId="77777777" w:rsidR="00E71457" w:rsidRDefault="00CB49D9">
            <w:pPr>
              <w:pStyle w:val="TableContents"/>
              <w:spacing w:before="57" w:after="57"/>
              <w:rPr>
                <w:b/>
                <w:bCs/>
              </w:rPr>
            </w:pPr>
            <w:r>
              <w:rPr>
                <w:b/>
                <w:bCs/>
              </w:rPr>
              <w:t>womb</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F40" w14:textId="77777777" w:rsidR="00E71457" w:rsidRDefault="00CB49D9">
            <w:pPr>
              <w:pStyle w:val="TableContents"/>
              <w:spacing w:before="57" w:after="57"/>
              <w:jc w:val="center"/>
              <w:rPr>
                <w:b/>
                <w:bCs/>
              </w:rPr>
            </w:pPr>
            <w:r>
              <w:rPr>
                <w:b/>
                <w:bCs/>
              </w:rPr>
              <w:t>26</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F41" w14:textId="77777777" w:rsidR="00E71457" w:rsidRDefault="00CB49D9">
            <w:pPr>
              <w:pStyle w:val="Standard"/>
              <w:spacing w:before="57" w:after="57"/>
            </w:pPr>
            <w:bookmarkStart w:id="79" w:name="p008-000811940"/>
            <w:bookmarkEnd w:id="79"/>
            <w:r>
              <w:t>to control someone or something or to have more importance than other people or things</w:t>
            </w: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F42" w14:textId="77777777" w:rsidR="00E71457" w:rsidRDefault="00E71457">
            <w:pPr>
              <w:pStyle w:val="TableContents"/>
              <w:spacing w:before="57" w:after="57"/>
            </w:pPr>
          </w:p>
        </w:tc>
      </w:tr>
      <w:tr w:rsidR="00E71457" w14:paraId="2A39FF49"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F44"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F45" w14:textId="77777777" w:rsidR="00E71457" w:rsidRDefault="00CB49D9">
            <w:pPr>
              <w:pStyle w:val="TableContents"/>
              <w:spacing w:before="57" w:after="57"/>
            </w:pPr>
            <w:r>
              <w:t>concern</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F46" w14:textId="77777777" w:rsidR="00E71457" w:rsidRDefault="00CB49D9">
            <w:pPr>
              <w:pStyle w:val="TableContents"/>
              <w:spacing w:before="57" w:after="57"/>
              <w:jc w:val="center"/>
              <w:rPr>
                <w:b/>
                <w:bCs/>
              </w:rPr>
            </w:pPr>
            <w:r>
              <w:rPr>
                <w:b/>
                <w:bCs/>
              </w:rPr>
              <w:t>27</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F47" w14:textId="77777777" w:rsidR="00E71457" w:rsidRDefault="00CB49D9">
            <w:pPr>
              <w:pStyle w:val="TableContents"/>
              <w:spacing w:before="57" w:after="57"/>
            </w:pPr>
            <w:r>
              <w:t>aðskilið</w:t>
            </w:r>
          </w:p>
        </w:tc>
        <w:tc>
          <w:tcPr>
            <w:tcW w:w="1935" w:type="dxa"/>
            <w:tcBorders>
              <w:left w:val="single" w:sz="2" w:space="0" w:color="000000"/>
              <w:bottom w:val="single" w:sz="2" w:space="0" w:color="000000"/>
              <w:right w:val="single" w:sz="2" w:space="0" w:color="000000"/>
            </w:tcBorders>
            <w:shd w:val="clear" w:color="auto" w:fill="FFFFA6"/>
            <w:tcMar>
              <w:top w:w="55" w:type="dxa"/>
              <w:left w:w="55" w:type="dxa"/>
              <w:bottom w:w="55" w:type="dxa"/>
              <w:right w:w="55" w:type="dxa"/>
            </w:tcMar>
          </w:tcPr>
          <w:p w14:paraId="2A39FF48" w14:textId="77777777" w:rsidR="00E71457" w:rsidRDefault="00E71457">
            <w:pPr>
              <w:pStyle w:val="TableContents"/>
              <w:spacing w:before="57" w:after="57"/>
            </w:pPr>
          </w:p>
        </w:tc>
      </w:tr>
      <w:tr w:rsidR="00E71457" w14:paraId="2A39FF4F"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F4A"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F4B" w14:textId="77777777" w:rsidR="00E71457" w:rsidRDefault="00CB49D9">
            <w:pPr>
              <w:pStyle w:val="TableContents"/>
              <w:spacing w:before="57" w:after="57"/>
            </w:pPr>
            <w:r>
              <w:t>emotional</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F4C" w14:textId="77777777" w:rsidR="00E71457" w:rsidRDefault="00CB49D9">
            <w:pPr>
              <w:pStyle w:val="TableContents"/>
              <w:spacing w:before="57" w:after="57"/>
              <w:jc w:val="center"/>
              <w:rPr>
                <w:b/>
                <w:bCs/>
              </w:rPr>
            </w:pPr>
            <w:r>
              <w:rPr>
                <w:b/>
                <w:bCs/>
              </w:rPr>
              <w:t>28</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F4D" w14:textId="77777777" w:rsidR="00E71457" w:rsidRDefault="00CB49D9">
            <w:pPr>
              <w:pStyle w:val="TableContents"/>
              <w:spacing w:before="57" w:after="57"/>
            </w:pPr>
            <w:r>
              <w:t>tækifæri</w:t>
            </w:r>
          </w:p>
        </w:tc>
        <w:tc>
          <w:tcPr>
            <w:tcW w:w="1935" w:type="dxa"/>
            <w:tcBorders>
              <w:left w:val="single" w:sz="2" w:space="0" w:color="000000"/>
              <w:bottom w:val="single" w:sz="2" w:space="0" w:color="000000"/>
              <w:right w:val="single" w:sz="2" w:space="0" w:color="000000"/>
            </w:tcBorders>
            <w:shd w:val="clear" w:color="auto" w:fill="FFFFA6"/>
            <w:tcMar>
              <w:top w:w="55" w:type="dxa"/>
              <w:left w:w="55" w:type="dxa"/>
              <w:bottom w:w="55" w:type="dxa"/>
              <w:right w:w="55" w:type="dxa"/>
            </w:tcMar>
          </w:tcPr>
          <w:p w14:paraId="2A39FF4E" w14:textId="77777777" w:rsidR="00E71457" w:rsidRDefault="00E71457">
            <w:pPr>
              <w:pStyle w:val="TableContents"/>
              <w:spacing w:before="57" w:after="57"/>
            </w:pPr>
          </w:p>
        </w:tc>
      </w:tr>
      <w:tr w:rsidR="00E71457" w14:paraId="2A39FF55"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F50"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F51" w14:textId="77777777" w:rsidR="00E71457" w:rsidRDefault="00CB49D9">
            <w:pPr>
              <w:pStyle w:val="TableContents"/>
              <w:spacing w:before="57" w:after="57"/>
              <w:rPr>
                <w:b/>
                <w:bCs/>
              </w:rPr>
            </w:pPr>
            <w:r>
              <w:rPr>
                <w:b/>
                <w:bCs/>
              </w:rPr>
              <w:t>separated</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F52" w14:textId="77777777" w:rsidR="00E71457" w:rsidRDefault="00CB49D9">
            <w:pPr>
              <w:pStyle w:val="TableContents"/>
              <w:spacing w:before="57" w:after="57"/>
              <w:jc w:val="center"/>
              <w:rPr>
                <w:b/>
                <w:bCs/>
              </w:rPr>
            </w:pPr>
            <w:r>
              <w:rPr>
                <w:b/>
                <w:bCs/>
              </w:rPr>
              <w:t>29</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F53" w14:textId="77777777" w:rsidR="00E71457" w:rsidRDefault="00CB49D9">
            <w:pPr>
              <w:pStyle w:val="Standard"/>
              <w:spacing w:before="57" w:after="57"/>
            </w:pPr>
            <w:r>
              <w:t xml:space="preserve">a person who </w:t>
            </w:r>
            <w:r>
              <w:t>has a high level of mental ability and is good at understanding ideas and thinking clearly</w:t>
            </w: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F54" w14:textId="77777777" w:rsidR="00E71457" w:rsidRDefault="00E71457">
            <w:pPr>
              <w:pStyle w:val="TableContents"/>
              <w:spacing w:before="57" w:after="57"/>
            </w:pPr>
          </w:p>
        </w:tc>
      </w:tr>
      <w:tr w:rsidR="00E71457" w14:paraId="2A39FF5B"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F56"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F57" w14:textId="77777777" w:rsidR="00E71457" w:rsidRDefault="00CB49D9">
            <w:pPr>
              <w:pStyle w:val="TableContents"/>
              <w:spacing w:before="57" w:after="57"/>
              <w:rPr>
                <w:b/>
                <w:bCs/>
              </w:rPr>
            </w:pPr>
            <w:r>
              <w:rPr>
                <w:b/>
                <w:bCs/>
              </w:rPr>
              <w:t>opportunity</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F58" w14:textId="77777777" w:rsidR="00E71457" w:rsidRDefault="00CB49D9">
            <w:pPr>
              <w:pStyle w:val="TableContents"/>
              <w:spacing w:before="57" w:after="57"/>
              <w:jc w:val="center"/>
              <w:rPr>
                <w:b/>
                <w:bCs/>
              </w:rPr>
            </w:pPr>
            <w:r>
              <w:rPr>
                <w:b/>
                <w:bCs/>
              </w:rPr>
              <w:t>30</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F59" w14:textId="77777777" w:rsidR="00E71457" w:rsidRDefault="00CB49D9">
            <w:pPr>
              <w:pStyle w:val="TableContents"/>
              <w:spacing w:before="57" w:after="57"/>
            </w:pPr>
            <w:r>
              <w:t>að þróa</w:t>
            </w: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F5A" w14:textId="77777777" w:rsidR="00E71457" w:rsidRDefault="00E71457">
            <w:pPr>
              <w:pStyle w:val="TableContents"/>
              <w:spacing w:before="57" w:after="57"/>
            </w:pPr>
          </w:p>
        </w:tc>
      </w:tr>
      <w:tr w:rsidR="00E71457" w14:paraId="2A39FF61" w14:textId="77777777">
        <w:tblPrEx>
          <w:tblCellMar>
            <w:top w:w="0" w:type="dxa"/>
            <w:bottom w:w="0" w:type="dxa"/>
          </w:tblCellMar>
        </w:tblPrEx>
        <w:tc>
          <w:tcPr>
            <w:tcW w:w="466" w:type="dxa"/>
            <w:tcBorders>
              <w:left w:val="single" w:sz="2" w:space="0" w:color="000000"/>
              <w:bottom w:val="single" w:sz="2" w:space="0" w:color="000000"/>
            </w:tcBorders>
            <w:shd w:val="clear" w:color="auto" w:fill="auto"/>
            <w:tcMar>
              <w:top w:w="55" w:type="dxa"/>
              <w:left w:w="55" w:type="dxa"/>
              <w:bottom w:w="55" w:type="dxa"/>
              <w:right w:w="55" w:type="dxa"/>
            </w:tcMar>
          </w:tcPr>
          <w:p w14:paraId="2A39FF5C" w14:textId="77777777" w:rsidR="00E71457" w:rsidRDefault="00E71457">
            <w:pPr>
              <w:pStyle w:val="TableContents"/>
              <w:spacing w:before="57" w:after="57"/>
            </w:pPr>
          </w:p>
        </w:tc>
        <w:tc>
          <w:tcPr>
            <w:tcW w:w="2653" w:type="dxa"/>
            <w:tcBorders>
              <w:left w:val="single" w:sz="2" w:space="0" w:color="000000"/>
              <w:bottom w:val="single" w:sz="2" w:space="0" w:color="000000"/>
            </w:tcBorders>
            <w:shd w:val="clear" w:color="auto" w:fill="auto"/>
            <w:tcMar>
              <w:top w:w="55" w:type="dxa"/>
              <w:left w:w="55" w:type="dxa"/>
              <w:bottom w:w="55" w:type="dxa"/>
              <w:right w:w="55" w:type="dxa"/>
            </w:tcMar>
          </w:tcPr>
          <w:p w14:paraId="2A39FF5D" w14:textId="77777777" w:rsidR="00E71457" w:rsidRDefault="00CB49D9">
            <w:pPr>
              <w:pStyle w:val="TableContents"/>
              <w:spacing w:before="57" w:after="57"/>
            </w:pPr>
            <w:r>
              <w:t>develop</w:t>
            </w:r>
          </w:p>
        </w:tc>
        <w:tc>
          <w:tcPr>
            <w:tcW w:w="398" w:type="dxa"/>
            <w:tcBorders>
              <w:left w:val="single" w:sz="2" w:space="0" w:color="000000"/>
              <w:bottom w:val="single" w:sz="2" w:space="0" w:color="000000"/>
            </w:tcBorders>
            <w:shd w:val="clear" w:color="auto" w:fill="auto"/>
            <w:tcMar>
              <w:top w:w="55" w:type="dxa"/>
              <w:left w:w="55" w:type="dxa"/>
              <w:bottom w:w="55" w:type="dxa"/>
              <w:right w:w="55" w:type="dxa"/>
            </w:tcMar>
          </w:tcPr>
          <w:p w14:paraId="2A39FF5E" w14:textId="77777777" w:rsidR="00E71457" w:rsidRDefault="00CB49D9">
            <w:pPr>
              <w:pStyle w:val="TableContents"/>
              <w:spacing w:before="57" w:after="57"/>
              <w:jc w:val="center"/>
              <w:rPr>
                <w:b/>
                <w:bCs/>
              </w:rPr>
            </w:pPr>
            <w:r>
              <w:rPr>
                <w:b/>
                <w:bCs/>
              </w:rPr>
              <w:t>31</w:t>
            </w:r>
          </w:p>
        </w:tc>
        <w:tc>
          <w:tcPr>
            <w:tcW w:w="4186" w:type="dxa"/>
            <w:tcBorders>
              <w:left w:val="single" w:sz="2" w:space="0" w:color="000000"/>
              <w:bottom w:val="single" w:sz="2" w:space="0" w:color="000000"/>
            </w:tcBorders>
            <w:shd w:val="clear" w:color="auto" w:fill="auto"/>
            <w:tcMar>
              <w:top w:w="55" w:type="dxa"/>
              <w:left w:w="55" w:type="dxa"/>
              <w:bottom w:w="55" w:type="dxa"/>
              <w:right w:w="55" w:type="dxa"/>
            </w:tcMar>
          </w:tcPr>
          <w:p w14:paraId="2A39FF5F" w14:textId="77777777" w:rsidR="00E71457" w:rsidRDefault="00CB49D9">
            <w:pPr>
              <w:pStyle w:val="Standard"/>
              <w:spacing w:before="57" w:after="57"/>
            </w:pPr>
            <w:bookmarkStart w:id="80" w:name="p008-001975928"/>
            <w:bookmarkStart w:id="81" w:name="p008-000495283"/>
            <w:bookmarkEnd w:id="80"/>
            <w:bookmarkEnd w:id="81"/>
            <w:r>
              <w:t>leg</w:t>
            </w:r>
          </w:p>
        </w:tc>
        <w:tc>
          <w:tcPr>
            <w:tcW w:w="1935" w:type="dxa"/>
            <w:tcBorders>
              <w:left w:val="single" w:sz="2" w:space="0" w:color="000000"/>
              <w:bottom w:val="single" w:sz="2" w:space="0" w:color="000000"/>
              <w:right w:val="single" w:sz="2" w:space="0" w:color="000000"/>
            </w:tcBorders>
            <w:shd w:val="clear" w:color="auto" w:fill="FFFFA6"/>
            <w:tcMar>
              <w:top w:w="55" w:type="dxa"/>
              <w:left w:w="55" w:type="dxa"/>
              <w:bottom w:w="55" w:type="dxa"/>
              <w:right w:w="55" w:type="dxa"/>
            </w:tcMar>
          </w:tcPr>
          <w:p w14:paraId="2A39FF60" w14:textId="77777777" w:rsidR="00E71457" w:rsidRDefault="00E71457">
            <w:pPr>
              <w:pStyle w:val="TableContents"/>
              <w:spacing w:before="57" w:after="57"/>
            </w:pPr>
          </w:p>
        </w:tc>
      </w:tr>
    </w:tbl>
    <w:p w14:paraId="2A39FF62" w14:textId="77777777" w:rsidR="00E71457" w:rsidRDefault="00E71457">
      <w:pPr>
        <w:pStyle w:val="Standard"/>
      </w:pPr>
    </w:p>
    <w:p w14:paraId="2A39FF63" w14:textId="77777777" w:rsidR="00E71457" w:rsidRDefault="00CB49D9">
      <w:pPr>
        <w:pStyle w:val="Heading1"/>
        <w:pageBreakBefore/>
      </w:pPr>
      <w:bookmarkStart w:id="82" w:name="__RefHeading___Toc25913_123139529"/>
      <w:r>
        <w:rPr>
          <w:rFonts w:eastAsia="MS Mincho" w:cs="Tahoma"/>
          <w:szCs w:val="32"/>
        </w:rPr>
        <w:t>3</w:t>
      </w:r>
      <w:r>
        <w:t>c   Family</w:t>
      </w:r>
      <w:bookmarkEnd w:id="82"/>
    </w:p>
    <w:p w14:paraId="2A39FF64" w14:textId="77777777" w:rsidR="00E71457" w:rsidRDefault="00CB49D9">
      <w:pPr>
        <w:pStyle w:val="Heading2"/>
      </w:pPr>
      <w:bookmarkStart w:id="83" w:name="__RefHeading___Toc20522_658837586"/>
      <w:r>
        <w:t>TWINS</w:t>
      </w:r>
      <w:bookmarkEnd w:id="83"/>
    </w:p>
    <w:p w14:paraId="2A39FF65" w14:textId="77777777" w:rsidR="00E71457" w:rsidRDefault="00CB49D9">
      <w:pPr>
        <w:pStyle w:val="Fyrirmaeli"/>
      </w:pPr>
      <w:r>
        <w:t>A</w:t>
      </w:r>
      <w:r>
        <w:tab/>
        <w:t>Read the following article and decide what you think is the most appropriate title.</w:t>
      </w:r>
    </w:p>
    <w:p w14:paraId="2A39FF66" w14:textId="77777777" w:rsidR="00E71457" w:rsidRDefault="00E71457">
      <w:pPr>
        <w:pStyle w:val="Fyrirmaeli"/>
      </w:pPr>
    </w:p>
    <w:p w14:paraId="2A39FF67" w14:textId="77777777" w:rsidR="00E71457" w:rsidRDefault="00CB49D9">
      <w:pPr>
        <w:pStyle w:val="Textbody"/>
        <w:numPr>
          <w:ilvl w:val="0"/>
          <w:numId w:val="65"/>
        </w:numPr>
        <w:spacing w:after="0"/>
        <w:rPr>
          <w:b/>
          <w:bCs/>
        </w:rPr>
      </w:pPr>
      <w:r>
        <w:rPr>
          <w:b/>
          <w:bCs/>
        </w:rPr>
        <w:t xml:space="preserve">Twins </w:t>
      </w:r>
      <w:r>
        <w:rPr>
          <w:b/>
          <w:bCs/>
        </w:rPr>
        <w:t>reunited after a lifetime apart.</w:t>
      </w:r>
    </w:p>
    <w:p w14:paraId="2A39FF68" w14:textId="77777777" w:rsidR="00E71457" w:rsidRDefault="00CB49D9">
      <w:pPr>
        <w:pStyle w:val="Textbody"/>
        <w:numPr>
          <w:ilvl w:val="0"/>
          <w:numId w:val="65"/>
        </w:numPr>
        <w:spacing w:after="0"/>
        <w:rPr>
          <w:b/>
          <w:bCs/>
        </w:rPr>
      </w:pPr>
      <w:r>
        <w:rPr>
          <w:b/>
          <w:bCs/>
        </w:rPr>
        <w:t>Twin sisters trapped in a single mind.</w:t>
      </w:r>
    </w:p>
    <w:p w14:paraId="2A39FF69" w14:textId="77777777" w:rsidR="00E71457" w:rsidRDefault="00CB49D9">
      <w:pPr>
        <w:pStyle w:val="Textbody"/>
        <w:numPr>
          <w:ilvl w:val="0"/>
          <w:numId w:val="65"/>
        </w:numPr>
        <w:rPr>
          <w:b/>
          <w:bCs/>
        </w:rPr>
      </w:pPr>
      <w:r>
        <w:rPr>
          <w:b/>
          <w:bCs/>
        </w:rPr>
        <w:t>Bringing up twins - the parents' story.</w:t>
      </w:r>
    </w:p>
    <w:p w14:paraId="2A39FF6A" w14:textId="77777777" w:rsidR="00E71457" w:rsidRDefault="00E71457">
      <w:pPr>
        <w:pStyle w:val="Heading3"/>
        <w:jc w:val="center"/>
      </w:pPr>
    </w:p>
    <w:p w14:paraId="2A39FF6B" w14:textId="77777777" w:rsidR="00CB49D9" w:rsidRDefault="00CB49D9">
      <w:pPr>
        <w:sectPr w:rsidR="00000000">
          <w:type w:val="continuous"/>
          <w:pgSz w:w="11906" w:h="16838"/>
          <w:pgMar w:top="1416" w:right="850" w:bottom="1416" w:left="850" w:header="850" w:footer="850" w:gutter="0"/>
          <w:cols w:space="720"/>
          <w:titlePg/>
        </w:sectPr>
      </w:pPr>
    </w:p>
    <w:p w14:paraId="2A39FF6C" w14:textId="77777777" w:rsidR="00E71457" w:rsidRDefault="00CB49D9">
      <w:pPr>
        <w:pStyle w:val="Textbody"/>
        <w:spacing w:line="288" w:lineRule="auto"/>
      </w:pPr>
      <w:r>
        <w:t>AT FIRST IT'S HARD TO BELIEVE. They speak in unison, walk in step, dress identically to the last button and match each other mouthful for mout</w:t>
      </w:r>
      <w:r>
        <w:t>hful at the dinner table. But this is no trick with mirrors. This is everyday East London, where everyone knows Greta and Freda Chaplin, the identical twins.</w:t>
      </w:r>
    </w:p>
    <w:p w14:paraId="2A39FF6D" w14:textId="77777777" w:rsidR="00E71457" w:rsidRDefault="00CB49D9">
      <w:pPr>
        <w:pStyle w:val="Textbody"/>
        <w:spacing w:line="288" w:lineRule="auto"/>
      </w:pPr>
      <w:r>
        <w:rPr>
          <w:noProof/>
        </w:rPr>
        <w:drawing>
          <wp:anchor distT="0" distB="0" distL="114300" distR="114300" simplePos="0" relativeHeight="17" behindDoc="0" locked="0" layoutInCell="1" allowOverlap="1" wp14:anchorId="2A39F8F8" wp14:editId="2A39F8F9">
            <wp:simplePos x="0" y="0"/>
            <wp:positionH relativeFrom="column">
              <wp:posOffset>1756443</wp:posOffset>
            </wp:positionH>
            <wp:positionV relativeFrom="paragraph">
              <wp:posOffset>770400</wp:posOffset>
            </wp:positionV>
            <wp:extent cx="2951637" cy="2280239"/>
            <wp:effectExtent l="19050" t="19050" r="20163" b="24811"/>
            <wp:wrapSquare wrapText="bothSides"/>
            <wp:docPr id="933901648" name="graphics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lum/>
                      <a:alphaModFix/>
                    </a:blip>
                    <a:srcRect/>
                    <a:stretch>
                      <a:fillRect/>
                    </a:stretch>
                  </pic:blipFill>
                  <pic:spPr>
                    <a:xfrm>
                      <a:off x="0" y="0"/>
                      <a:ext cx="2951637" cy="2280239"/>
                    </a:xfrm>
                    <a:prstGeom prst="rect">
                      <a:avLst/>
                    </a:prstGeom>
                    <a:noFill/>
                    <a:ln w="3300">
                      <a:solidFill>
                        <a:srgbClr val="000000"/>
                      </a:solidFill>
                      <a:prstDash val="solid"/>
                    </a:ln>
                  </pic:spPr>
                </pic:pic>
              </a:graphicData>
            </a:graphic>
          </wp:anchor>
        </w:drawing>
      </w:r>
      <w:r>
        <w:t>The twins do everything together. Whether they are out shopping or doing the housework they mirro</w:t>
      </w:r>
      <w:r>
        <w:t>r each other's actions and mannerisms down to the finest detail. To vacuum the floor both twins grasp the handle of the hoover at the same time as they guide it slowly around the carpet together. If they make tea, both their hands are on the bottle as they</w:t>
      </w:r>
      <w:r>
        <w:t xml:space="preserve"> pour the milk. Listening to them talk is like hearing one person with a slight echo a split second later. If someone gives them a bar of soap in different colours, they will cut theirs in two and swap a half. They have two black coats, but one came with g</w:t>
      </w:r>
      <w:r>
        <w:t>reen buttons and one black. They swapped the buttons around so that each twin had two green and two black buttons on each coat. The sisters themselves say that they feel like one person, not two. Sometimes it's almost as though they inhabit the same mind.</w:t>
      </w:r>
    </w:p>
    <w:p w14:paraId="2A39FF6E" w14:textId="77777777" w:rsidR="00E71457" w:rsidRDefault="00CB49D9">
      <w:pPr>
        <w:pStyle w:val="Textbody"/>
        <w:spacing w:line="288" w:lineRule="auto"/>
      </w:pPr>
      <w:r>
        <w:t>The sisters, now 48, live in a flat in Hackney, East London. They are a familiar sight in the area, where they are often seen out shopping together in their long clothes and waist-length hair. Some people are frightened of their strange telepathic bond, ot</w:t>
      </w:r>
      <w:r>
        <w:t>hers laugh at them. The twins realise this and don't like it, so they avoid crowds. They rely a great deal on the protection and friendship of Jack Davenport who has been like a father to them. 'Sometimes it's as if you're seeing double,' he says. 'If we g</w:t>
      </w:r>
      <w:r>
        <w:t>o out shopping, they automatically buy the same thing in the same colour at the same price, although it might be from a different counter. They do everything at the same time – clean their teeth, eat, drink. If they're having fish and chips, they will pick</w:t>
      </w:r>
      <w:r>
        <w:t xml:space="preserve"> a chip up at the same time.'</w:t>
      </w:r>
    </w:p>
    <w:p w14:paraId="2A39FF6F" w14:textId="77777777" w:rsidR="00E71457" w:rsidRDefault="00CB49D9">
      <w:pPr>
        <w:pStyle w:val="Textbody"/>
        <w:spacing w:line="288" w:lineRule="auto"/>
      </w:pPr>
      <w:r>
        <w:t>Little is known about the childhood of the sisters, except that they grew up on a housing estate in York. From babies their mother treated them as one and encouraged their dependence on each other. Everything in their life was</w:t>
      </w:r>
      <w:r>
        <w:t xml:space="preserve"> identical down to the twin dolls they played with. 'She told us always to stick to each other,' say Freda and Greta in unison. 'She said when you go to the shops always ask for two of something and if they've only got one, don't take it.'</w:t>
      </w:r>
    </w:p>
    <w:p w14:paraId="2A39FF70" w14:textId="77777777" w:rsidR="00E71457" w:rsidRDefault="00CB49D9">
      <w:pPr>
        <w:pStyle w:val="Textbody"/>
        <w:spacing w:line="288" w:lineRule="auto"/>
      </w:pPr>
      <w:r>
        <w:t>As Jack Davenpor</w:t>
      </w:r>
      <w:r>
        <w:t>t remarks, 'They do have different personalities although they don't admit it. Greta is the softer, more sensible one. Freda is the one who tends to dominate her sister and lose her temper more quickly. In the last few years they have become quieter and mu</w:t>
      </w:r>
      <w:r>
        <w:t>ch more intelligent company. All they want is love, friendship and understanding, which they have never had.'</w:t>
      </w:r>
    </w:p>
    <w:p w14:paraId="2A39FF71" w14:textId="77777777" w:rsidR="00E71457" w:rsidRDefault="00CB49D9">
      <w:pPr>
        <w:pStyle w:val="Textbody"/>
        <w:spacing w:line="288" w:lineRule="auto"/>
      </w:pPr>
      <w:r>
        <w:t>Dr Elizabeth Bryan, Director of the Multiple Births Foundation says, 'These two are an extreme case, but I'm quite sure there is often telepathy b</w:t>
      </w:r>
      <w:r>
        <w:t>etween twins. If you shared the womb and your life together, there is bound to be.'</w:t>
      </w:r>
    </w:p>
    <w:p w14:paraId="2A39FF72" w14:textId="77777777" w:rsidR="00E71457" w:rsidRDefault="00CB49D9">
      <w:pPr>
        <w:pStyle w:val="Textbody"/>
        <w:spacing w:line="288" w:lineRule="auto"/>
      </w:pPr>
      <w:r>
        <w:t>Having dealt with more than 3,000 sets of twins, she says, 'My concern is to help parents with the emotional stress of having two babies or more at the same time. The mothe</w:t>
      </w:r>
      <w:r>
        <w:t>r of Freda and Greta Chaplin tried to bring them up as a single child and didn't give them the chance ever to be separated. So they never had the opportunity to develop as individuals.'</w:t>
      </w:r>
    </w:p>
    <w:p w14:paraId="2A39FF73" w14:textId="77777777" w:rsidR="00CB49D9" w:rsidRDefault="00CB49D9">
      <w:pPr>
        <w:sectPr w:rsidR="00000000">
          <w:type w:val="continuous"/>
          <w:pgSz w:w="11906" w:h="16838"/>
          <w:pgMar w:top="1416" w:right="850" w:bottom="1416" w:left="850" w:header="850" w:footer="850" w:gutter="0"/>
          <w:cols w:num="2" w:space="720" w:equalWidth="0">
            <w:col w:w="4962" w:space="282"/>
            <w:col w:w="4962" w:space="0"/>
          </w:cols>
          <w:titlePg/>
        </w:sectPr>
      </w:pPr>
    </w:p>
    <w:p w14:paraId="2A39FF74" w14:textId="77777777" w:rsidR="00E71457" w:rsidRDefault="00E71457">
      <w:pPr>
        <w:pStyle w:val="Textbody"/>
      </w:pPr>
    </w:p>
    <w:p w14:paraId="2A39FF75" w14:textId="77777777" w:rsidR="00E71457" w:rsidRDefault="00CB49D9">
      <w:pPr>
        <w:pStyle w:val="Fyrirmaeli"/>
      </w:pPr>
      <w:r>
        <w:t>B</w:t>
      </w:r>
      <w:r>
        <w:tab/>
        <w:t xml:space="preserve">Now read the article again and decide if the following statements </w:t>
      </w:r>
      <w:r>
        <w:t>are True or False.   Make a note of the part of the text which helps you decide.</w:t>
      </w:r>
    </w:p>
    <w:p w14:paraId="2A39FF76" w14:textId="77777777" w:rsidR="00E71457" w:rsidRDefault="00E71457">
      <w:pPr>
        <w:pStyle w:val="Textbody"/>
        <w:rPr>
          <w:b/>
          <w:bCs/>
        </w:rPr>
      </w:pPr>
    </w:p>
    <w:tbl>
      <w:tblPr>
        <w:tblW w:w="9289" w:type="dxa"/>
        <w:tblLayout w:type="fixed"/>
        <w:tblCellMar>
          <w:left w:w="10" w:type="dxa"/>
          <w:right w:w="10" w:type="dxa"/>
        </w:tblCellMar>
        <w:tblLook w:val="0000" w:firstRow="0" w:lastRow="0" w:firstColumn="0" w:lastColumn="0" w:noHBand="0" w:noVBand="0"/>
      </w:tblPr>
      <w:tblGrid>
        <w:gridCol w:w="337"/>
        <w:gridCol w:w="7986"/>
        <w:gridCol w:w="483"/>
        <w:gridCol w:w="483"/>
      </w:tblGrid>
      <w:tr w:rsidR="00E71457" w14:paraId="2A39FF7B" w14:textId="77777777">
        <w:tblPrEx>
          <w:tblCellMar>
            <w:top w:w="0" w:type="dxa"/>
            <w:bottom w:w="0" w:type="dxa"/>
          </w:tblCellMar>
        </w:tblPrEx>
        <w:tc>
          <w:tcPr>
            <w:tcW w:w="337" w:type="dxa"/>
            <w:shd w:val="clear" w:color="auto" w:fill="auto"/>
            <w:tcMar>
              <w:top w:w="30" w:type="dxa"/>
              <w:left w:w="30" w:type="dxa"/>
              <w:bottom w:w="30" w:type="dxa"/>
              <w:right w:w="30" w:type="dxa"/>
            </w:tcMar>
            <w:vAlign w:val="center"/>
          </w:tcPr>
          <w:p w14:paraId="2A39FF77" w14:textId="77777777" w:rsidR="00E71457" w:rsidRDefault="00E71457">
            <w:pPr>
              <w:pStyle w:val="TableHeading"/>
              <w:rPr>
                <w:color w:val="FFFFFF"/>
              </w:rPr>
            </w:pPr>
          </w:p>
        </w:tc>
        <w:tc>
          <w:tcPr>
            <w:tcW w:w="7986" w:type="dxa"/>
            <w:shd w:val="clear" w:color="auto" w:fill="auto"/>
            <w:tcMar>
              <w:top w:w="30" w:type="dxa"/>
              <w:left w:w="30" w:type="dxa"/>
              <w:bottom w:w="30" w:type="dxa"/>
              <w:right w:w="30" w:type="dxa"/>
            </w:tcMar>
            <w:vAlign w:val="center"/>
          </w:tcPr>
          <w:p w14:paraId="2A39FF78" w14:textId="77777777" w:rsidR="00E71457" w:rsidRDefault="00E71457">
            <w:pPr>
              <w:pStyle w:val="TableContents"/>
            </w:pPr>
          </w:p>
        </w:tc>
        <w:tc>
          <w:tcPr>
            <w:tcW w:w="483" w:type="dxa"/>
            <w:shd w:val="clear" w:color="auto" w:fill="auto"/>
            <w:tcMar>
              <w:top w:w="30" w:type="dxa"/>
              <w:left w:w="30" w:type="dxa"/>
              <w:bottom w:w="30" w:type="dxa"/>
              <w:right w:w="30" w:type="dxa"/>
            </w:tcMar>
            <w:vAlign w:val="center"/>
          </w:tcPr>
          <w:p w14:paraId="2A39FF79" w14:textId="77777777" w:rsidR="00E71457" w:rsidRDefault="00CB49D9">
            <w:pPr>
              <w:pStyle w:val="TableContents"/>
              <w:jc w:val="center"/>
              <w:rPr>
                <w:b/>
                <w:bCs/>
              </w:rPr>
            </w:pPr>
            <w:r>
              <w:rPr>
                <w:b/>
                <w:bCs/>
              </w:rPr>
              <w:t>T</w:t>
            </w:r>
          </w:p>
        </w:tc>
        <w:tc>
          <w:tcPr>
            <w:tcW w:w="483" w:type="dxa"/>
            <w:shd w:val="clear" w:color="auto" w:fill="auto"/>
            <w:tcMar>
              <w:top w:w="30" w:type="dxa"/>
              <w:left w:w="30" w:type="dxa"/>
              <w:bottom w:w="30" w:type="dxa"/>
              <w:right w:w="30" w:type="dxa"/>
            </w:tcMar>
            <w:vAlign w:val="center"/>
          </w:tcPr>
          <w:p w14:paraId="2A39FF7A" w14:textId="77777777" w:rsidR="00E71457" w:rsidRDefault="00CB49D9">
            <w:pPr>
              <w:pStyle w:val="TableContents"/>
              <w:jc w:val="center"/>
              <w:rPr>
                <w:b/>
                <w:bCs/>
              </w:rPr>
            </w:pPr>
            <w:r>
              <w:rPr>
                <w:b/>
                <w:bCs/>
              </w:rPr>
              <w:t>F</w:t>
            </w:r>
          </w:p>
        </w:tc>
      </w:tr>
      <w:tr w:rsidR="00E71457" w14:paraId="2A39FF80" w14:textId="77777777">
        <w:tblPrEx>
          <w:tblCellMar>
            <w:top w:w="0" w:type="dxa"/>
            <w:bottom w:w="0" w:type="dxa"/>
          </w:tblCellMar>
        </w:tblPrEx>
        <w:tc>
          <w:tcPr>
            <w:tcW w:w="337" w:type="dxa"/>
            <w:shd w:val="clear" w:color="auto" w:fill="003366"/>
            <w:tcMar>
              <w:top w:w="30" w:type="dxa"/>
              <w:left w:w="30" w:type="dxa"/>
              <w:bottom w:w="30" w:type="dxa"/>
              <w:right w:w="30" w:type="dxa"/>
            </w:tcMar>
            <w:vAlign w:val="center"/>
          </w:tcPr>
          <w:p w14:paraId="2A39FF7C" w14:textId="77777777" w:rsidR="00E71457" w:rsidRDefault="00CB49D9">
            <w:pPr>
              <w:pStyle w:val="TableHeading"/>
              <w:rPr>
                <w:color w:val="FFFFFF"/>
              </w:rPr>
            </w:pPr>
            <w:r>
              <w:rPr>
                <w:color w:val="FFFFFF"/>
              </w:rPr>
              <w:t>1</w:t>
            </w:r>
          </w:p>
        </w:tc>
        <w:tc>
          <w:tcPr>
            <w:tcW w:w="7986" w:type="dxa"/>
            <w:shd w:val="clear" w:color="auto" w:fill="auto"/>
            <w:tcMar>
              <w:top w:w="30" w:type="dxa"/>
              <w:left w:w="30" w:type="dxa"/>
              <w:bottom w:w="30" w:type="dxa"/>
              <w:right w:w="30" w:type="dxa"/>
            </w:tcMar>
            <w:vAlign w:val="center"/>
          </w:tcPr>
          <w:p w14:paraId="2A39FF7D" w14:textId="77777777" w:rsidR="00E71457" w:rsidRDefault="00CB49D9">
            <w:pPr>
              <w:pStyle w:val="TableContents"/>
              <w:spacing w:before="57" w:after="57"/>
            </w:pPr>
            <w:r>
              <w:t>Greta and Freda live in England.</w:t>
            </w:r>
          </w:p>
        </w:tc>
        <w:tc>
          <w:tcPr>
            <w:tcW w:w="483" w:type="dxa"/>
            <w:tcBorders>
              <w:top w:val="single" w:sz="8" w:space="0" w:color="4C4C4C"/>
              <w:left w:val="single" w:sz="8" w:space="0" w:color="4C4C4C"/>
              <w:bottom w:val="single" w:sz="8" w:space="0" w:color="4C4C4C"/>
            </w:tcBorders>
            <w:shd w:val="clear" w:color="auto" w:fill="CCCCCC"/>
            <w:tcMar>
              <w:top w:w="55" w:type="dxa"/>
              <w:left w:w="55" w:type="dxa"/>
              <w:bottom w:w="55" w:type="dxa"/>
              <w:right w:w="55" w:type="dxa"/>
            </w:tcMar>
            <w:vAlign w:val="center"/>
          </w:tcPr>
          <w:p w14:paraId="2A39FF7E" w14:textId="77777777" w:rsidR="00E71457" w:rsidRDefault="00CB49D9">
            <w:pPr>
              <w:pStyle w:val="TableContents"/>
            </w:pPr>
            <w:r>
              <w:t>      </w:t>
            </w:r>
          </w:p>
        </w:tc>
        <w:tc>
          <w:tcPr>
            <w:tcW w:w="483" w:type="dxa"/>
            <w:tcBorders>
              <w:top w:val="single" w:sz="8" w:space="0" w:color="4C4C4C"/>
              <w:left w:val="single" w:sz="8" w:space="0" w:color="4C4C4C"/>
              <w:bottom w:val="single" w:sz="8" w:space="0" w:color="4C4C4C"/>
              <w:right w:val="single" w:sz="8" w:space="0" w:color="4C4C4C"/>
            </w:tcBorders>
            <w:shd w:val="clear" w:color="auto" w:fill="CCCCCC"/>
            <w:tcMar>
              <w:top w:w="55" w:type="dxa"/>
              <w:left w:w="55" w:type="dxa"/>
              <w:bottom w:w="55" w:type="dxa"/>
              <w:right w:w="55" w:type="dxa"/>
            </w:tcMar>
            <w:vAlign w:val="center"/>
          </w:tcPr>
          <w:p w14:paraId="2A39FF7F" w14:textId="77777777" w:rsidR="00E71457" w:rsidRDefault="00CB49D9">
            <w:pPr>
              <w:pStyle w:val="TableContents"/>
            </w:pPr>
            <w:r>
              <w:t>      </w:t>
            </w:r>
          </w:p>
        </w:tc>
      </w:tr>
      <w:tr w:rsidR="00E71457" w14:paraId="2A39FF85" w14:textId="77777777">
        <w:tblPrEx>
          <w:tblCellMar>
            <w:top w:w="0" w:type="dxa"/>
            <w:bottom w:w="0" w:type="dxa"/>
          </w:tblCellMar>
        </w:tblPrEx>
        <w:tc>
          <w:tcPr>
            <w:tcW w:w="337" w:type="dxa"/>
            <w:shd w:val="clear" w:color="auto" w:fill="003366"/>
            <w:tcMar>
              <w:top w:w="30" w:type="dxa"/>
              <w:left w:w="30" w:type="dxa"/>
              <w:bottom w:w="30" w:type="dxa"/>
              <w:right w:w="30" w:type="dxa"/>
            </w:tcMar>
            <w:vAlign w:val="center"/>
          </w:tcPr>
          <w:p w14:paraId="2A39FF81" w14:textId="77777777" w:rsidR="00E71457" w:rsidRDefault="00CB49D9">
            <w:pPr>
              <w:pStyle w:val="TableHeading"/>
              <w:rPr>
                <w:color w:val="FFFFFF"/>
              </w:rPr>
            </w:pPr>
            <w:r>
              <w:rPr>
                <w:color w:val="FFFFFF"/>
              </w:rPr>
              <w:t>2</w:t>
            </w:r>
          </w:p>
        </w:tc>
        <w:tc>
          <w:tcPr>
            <w:tcW w:w="7986" w:type="dxa"/>
            <w:shd w:val="clear" w:color="auto" w:fill="auto"/>
            <w:tcMar>
              <w:top w:w="30" w:type="dxa"/>
              <w:left w:w="30" w:type="dxa"/>
              <w:bottom w:w="30" w:type="dxa"/>
              <w:right w:w="30" w:type="dxa"/>
            </w:tcMar>
            <w:vAlign w:val="center"/>
          </w:tcPr>
          <w:p w14:paraId="2A39FF82" w14:textId="77777777" w:rsidR="00E71457" w:rsidRDefault="00CB49D9">
            <w:pPr>
              <w:pStyle w:val="TableContents"/>
              <w:spacing w:before="57" w:after="57"/>
            </w:pPr>
            <w:r>
              <w:t>They speak nearly at the same time.</w:t>
            </w:r>
          </w:p>
        </w:tc>
        <w:tc>
          <w:tcPr>
            <w:tcW w:w="483" w:type="dxa"/>
            <w:tcBorders>
              <w:left w:val="single" w:sz="8" w:space="0" w:color="4C4C4C"/>
              <w:bottom w:val="single" w:sz="8" w:space="0" w:color="4C4C4C"/>
            </w:tcBorders>
            <w:shd w:val="clear" w:color="auto" w:fill="CCCCCC"/>
            <w:tcMar>
              <w:top w:w="55" w:type="dxa"/>
              <w:left w:w="55" w:type="dxa"/>
              <w:bottom w:w="55" w:type="dxa"/>
              <w:right w:w="55" w:type="dxa"/>
            </w:tcMar>
            <w:vAlign w:val="center"/>
          </w:tcPr>
          <w:p w14:paraId="2A39FF83" w14:textId="77777777" w:rsidR="00E71457" w:rsidRDefault="00E71457">
            <w:pPr>
              <w:pStyle w:val="TableContents"/>
            </w:pPr>
          </w:p>
        </w:tc>
        <w:tc>
          <w:tcPr>
            <w:tcW w:w="483" w:type="dxa"/>
            <w:tcBorders>
              <w:left w:val="single" w:sz="8" w:space="0" w:color="4C4C4C"/>
              <w:bottom w:val="single" w:sz="8" w:space="0" w:color="4C4C4C"/>
              <w:right w:val="single" w:sz="8" w:space="0" w:color="4C4C4C"/>
            </w:tcBorders>
            <w:shd w:val="clear" w:color="auto" w:fill="CCCCCC"/>
            <w:tcMar>
              <w:top w:w="55" w:type="dxa"/>
              <w:left w:w="55" w:type="dxa"/>
              <w:bottom w:w="55" w:type="dxa"/>
              <w:right w:w="55" w:type="dxa"/>
            </w:tcMar>
            <w:vAlign w:val="center"/>
          </w:tcPr>
          <w:p w14:paraId="2A39FF84" w14:textId="77777777" w:rsidR="00E71457" w:rsidRDefault="00E71457">
            <w:pPr>
              <w:pStyle w:val="TableContents"/>
            </w:pPr>
          </w:p>
        </w:tc>
      </w:tr>
      <w:tr w:rsidR="00E71457" w14:paraId="2A39FF8A" w14:textId="77777777">
        <w:tblPrEx>
          <w:tblCellMar>
            <w:top w:w="0" w:type="dxa"/>
            <w:bottom w:w="0" w:type="dxa"/>
          </w:tblCellMar>
        </w:tblPrEx>
        <w:tc>
          <w:tcPr>
            <w:tcW w:w="337" w:type="dxa"/>
            <w:shd w:val="clear" w:color="auto" w:fill="003366"/>
            <w:tcMar>
              <w:top w:w="30" w:type="dxa"/>
              <w:left w:w="30" w:type="dxa"/>
              <w:bottom w:w="30" w:type="dxa"/>
              <w:right w:w="30" w:type="dxa"/>
            </w:tcMar>
            <w:vAlign w:val="center"/>
          </w:tcPr>
          <w:p w14:paraId="2A39FF86" w14:textId="77777777" w:rsidR="00E71457" w:rsidRDefault="00CB49D9">
            <w:pPr>
              <w:pStyle w:val="TableHeading"/>
              <w:rPr>
                <w:color w:val="FFFFFF"/>
              </w:rPr>
            </w:pPr>
            <w:r>
              <w:rPr>
                <w:color w:val="FFFFFF"/>
              </w:rPr>
              <w:t>3</w:t>
            </w:r>
          </w:p>
        </w:tc>
        <w:tc>
          <w:tcPr>
            <w:tcW w:w="7986" w:type="dxa"/>
            <w:shd w:val="clear" w:color="auto" w:fill="auto"/>
            <w:tcMar>
              <w:top w:w="30" w:type="dxa"/>
              <w:left w:w="30" w:type="dxa"/>
              <w:bottom w:w="30" w:type="dxa"/>
              <w:right w:w="30" w:type="dxa"/>
            </w:tcMar>
            <w:vAlign w:val="center"/>
          </w:tcPr>
          <w:p w14:paraId="2A39FF87" w14:textId="77777777" w:rsidR="00E71457" w:rsidRDefault="00CB49D9">
            <w:pPr>
              <w:pStyle w:val="TableContents"/>
              <w:spacing w:before="57" w:after="57"/>
            </w:pPr>
            <w:r>
              <w:t>They feel the need to look exactly the same.</w:t>
            </w:r>
          </w:p>
        </w:tc>
        <w:tc>
          <w:tcPr>
            <w:tcW w:w="483" w:type="dxa"/>
            <w:tcBorders>
              <w:left w:val="single" w:sz="8" w:space="0" w:color="4C4C4C"/>
              <w:bottom w:val="single" w:sz="8" w:space="0" w:color="4C4C4C"/>
            </w:tcBorders>
            <w:shd w:val="clear" w:color="auto" w:fill="CCCCCC"/>
            <w:tcMar>
              <w:top w:w="55" w:type="dxa"/>
              <w:left w:w="55" w:type="dxa"/>
              <w:bottom w:w="55" w:type="dxa"/>
              <w:right w:w="55" w:type="dxa"/>
            </w:tcMar>
            <w:vAlign w:val="center"/>
          </w:tcPr>
          <w:p w14:paraId="2A39FF88" w14:textId="77777777" w:rsidR="00E71457" w:rsidRDefault="00E71457">
            <w:pPr>
              <w:pStyle w:val="TableContents"/>
            </w:pPr>
          </w:p>
        </w:tc>
        <w:tc>
          <w:tcPr>
            <w:tcW w:w="483" w:type="dxa"/>
            <w:tcBorders>
              <w:left w:val="single" w:sz="8" w:space="0" w:color="4C4C4C"/>
              <w:bottom w:val="single" w:sz="8" w:space="0" w:color="4C4C4C"/>
              <w:right w:val="single" w:sz="8" w:space="0" w:color="4C4C4C"/>
            </w:tcBorders>
            <w:shd w:val="clear" w:color="auto" w:fill="CCCCCC"/>
            <w:tcMar>
              <w:top w:w="55" w:type="dxa"/>
              <w:left w:w="55" w:type="dxa"/>
              <w:bottom w:w="55" w:type="dxa"/>
              <w:right w:w="55" w:type="dxa"/>
            </w:tcMar>
            <w:vAlign w:val="center"/>
          </w:tcPr>
          <w:p w14:paraId="2A39FF89" w14:textId="77777777" w:rsidR="00E71457" w:rsidRDefault="00E71457">
            <w:pPr>
              <w:pStyle w:val="TableContents"/>
            </w:pPr>
          </w:p>
        </w:tc>
      </w:tr>
      <w:tr w:rsidR="00E71457" w14:paraId="2A39FF8F" w14:textId="77777777">
        <w:tblPrEx>
          <w:tblCellMar>
            <w:top w:w="0" w:type="dxa"/>
            <w:bottom w:w="0" w:type="dxa"/>
          </w:tblCellMar>
        </w:tblPrEx>
        <w:tc>
          <w:tcPr>
            <w:tcW w:w="337" w:type="dxa"/>
            <w:shd w:val="clear" w:color="auto" w:fill="003366"/>
            <w:tcMar>
              <w:top w:w="30" w:type="dxa"/>
              <w:left w:w="30" w:type="dxa"/>
              <w:bottom w:w="30" w:type="dxa"/>
              <w:right w:w="30" w:type="dxa"/>
            </w:tcMar>
            <w:vAlign w:val="center"/>
          </w:tcPr>
          <w:p w14:paraId="2A39FF8B" w14:textId="77777777" w:rsidR="00E71457" w:rsidRDefault="00CB49D9">
            <w:pPr>
              <w:pStyle w:val="TableHeading"/>
              <w:rPr>
                <w:color w:val="FFFFFF"/>
              </w:rPr>
            </w:pPr>
            <w:r>
              <w:rPr>
                <w:color w:val="FFFFFF"/>
              </w:rPr>
              <w:t>4</w:t>
            </w:r>
          </w:p>
        </w:tc>
        <w:tc>
          <w:tcPr>
            <w:tcW w:w="7986" w:type="dxa"/>
            <w:shd w:val="clear" w:color="auto" w:fill="auto"/>
            <w:tcMar>
              <w:top w:w="30" w:type="dxa"/>
              <w:left w:w="30" w:type="dxa"/>
              <w:bottom w:w="30" w:type="dxa"/>
              <w:right w:w="30" w:type="dxa"/>
            </w:tcMar>
            <w:vAlign w:val="center"/>
          </w:tcPr>
          <w:p w14:paraId="2A39FF8C" w14:textId="77777777" w:rsidR="00E71457" w:rsidRDefault="00CB49D9">
            <w:pPr>
              <w:pStyle w:val="TableContents"/>
              <w:spacing w:before="57" w:after="57"/>
            </w:pPr>
            <w:r>
              <w:t xml:space="preserve">Local people are </w:t>
            </w:r>
            <w:r>
              <w:t>generally very kind and supportive towards the twins.</w:t>
            </w:r>
          </w:p>
        </w:tc>
        <w:tc>
          <w:tcPr>
            <w:tcW w:w="483" w:type="dxa"/>
            <w:tcBorders>
              <w:left w:val="single" w:sz="8" w:space="0" w:color="4C4C4C"/>
              <w:bottom w:val="single" w:sz="8" w:space="0" w:color="4C4C4C"/>
            </w:tcBorders>
            <w:shd w:val="clear" w:color="auto" w:fill="CCCCCC"/>
            <w:tcMar>
              <w:top w:w="55" w:type="dxa"/>
              <w:left w:w="55" w:type="dxa"/>
              <w:bottom w:w="55" w:type="dxa"/>
              <w:right w:w="55" w:type="dxa"/>
            </w:tcMar>
            <w:vAlign w:val="center"/>
          </w:tcPr>
          <w:p w14:paraId="2A39FF8D" w14:textId="77777777" w:rsidR="00E71457" w:rsidRDefault="00E71457">
            <w:pPr>
              <w:pStyle w:val="TableContents"/>
            </w:pPr>
          </w:p>
        </w:tc>
        <w:tc>
          <w:tcPr>
            <w:tcW w:w="483" w:type="dxa"/>
            <w:tcBorders>
              <w:left w:val="single" w:sz="8" w:space="0" w:color="4C4C4C"/>
              <w:bottom w:val="single" w:sz="8" w:space="0" w:color="4C4C4C"/>
              <w:right w:val="single" w:sz="8" w:space="0" w:color="4C4C4C"/>
            </w:tcBorders>
            <w:shd w:val="clear" w:color="auto" w:fill="CCCCCC"/>
            <w:tcMar>
              <w:top w:w="55" w:type="dxa"/>
              <w:left w:w="55" w:type="dxa"/>
              <w:bottom w:w="55" w:type="dxa"/>
              <w:right w:w="55" w:type="dxa"/>
            </w:tcMar>
            <w:vAlign w:val="center"/>
          </w:tcPr>
          <w:p w14:paraId="2A39FF8E" w14:textId="77777777" w:rsidR="00E71457" w:rsidRDefault="00E71457">
            <w:pPr>
              <w:pStyle w:val="TableContents"/>
            </w:pPr>
          </w:p>
        </w:tc>
      </w:tr>
      <w:tr w:rsidR="00E71457" w14:paraId="2A39FF94" w14:textId="77777777">
        <w:tblPrEx>
          <w:tblCellMar>
            <w:top w:w="0" w:type="dxa"/>
            <w:bottom w:w="0" w:type="dxa"/>
          </w:tblCellMar>
        </w:tblPrEx>
        <w:tc>
          <w:tcPr>
            <w:tcW w:w="337" w:type="dxa"/>
            <w:shd w:val="clear" w:color="auto" w:fill="003366"/>
            <w:tcMar>
              <w:top w:w="30" w:type="dxa"/>
              <w:left w:w="30" w:type="dxa"/>
              <w:bottom w:w="30" w:type="dxa"/>
              <w:right w:w="30" w:type="dxa"/>
            </w:tcMar>
            <w:vAlign w:val="center"/>
          </w:tcPr>
          <w:p w14:paraId="2A39FF90" w14:textId="77777777" w:rsidR="00E71457" w:rsidRDefault="00CB49D9">
            <w:pPr>
              <w:pStyle w:val="TableHeading"/>
              <w:rPr>
                <w:color w:val="FFFFFF"/>
              </w:rPr>
            </w:pPr>
            <w:r>
              <w:rPr>
                <w:color w:val="FFFFFF"/>
              </w:rPr>
              <w:t>5</w:t>
            </w:r>
          </w:p>
        </w:tc>
        <w:tc>
          <w:tcPr>
            <w:tcW w:w="7986" w:type="dxa"/>
            <w:shd w:val="clear" w:color="auto" w:fill="auto"/>
            <w:tcMar>
              <w:top w:w="30" w:type="dxa"/>
              <w:left w:w="30" w:type="dxa"/>
              <w:bottom w:w="30" w:type="dxa"/>
              <w:right w:w="30" w:type="dxa"/>
            </w:tcMar>
            <w:vAlign w:val="center"/>
          </w:tcPr>
          <w:p w14:paraId="2A39FF91" w14:textId="77777777" w:rsidR="00E71457" w:rsidRDefault="00CB49D9">
            <w:pPr>
              <w:pStyle w:val="TableContents"/>
              <w:spacing w:before="57" w:after="57"/>
            </w:pPr>
            <w:r>
              <w:t>Their father's name is Jack.</w:t>
            </w:r>
          </w:p>
        </w:tc>
        <w:tc>
          <w:tcPr>
            <w:tcW w:w="483" w:type="dxa"/>
            <w:tcBorders>
              <w:left w:val="single" w:sz="8" w:space="0" w:color="4C4C4C"/>
              <w:bottom w:val="single" w:sz="8" w:space="0" w:color="4C4C4C"/>
            </w:tcBorders>
            <w:shd w:val="clear" w:color="auto" w:fill="CCCCCC"/>
            <w:tcMar>
              <w:top w:w="55" w:type="dxa"/>
              <w:left w:w="55" w:type="dxa"/>
              <w:bottom w:w="55" w:type="dxa"/>
              <w:right w:w="55" w:type="dxa"/>
            </w:tcMar>
            <w:vAlign w:val="center"/>
          </w:tcPr>
          <w:p w14:paraId="2A39FF92" w14:textId="77777777" w:rsidR="00E71457" w:rsidRDefault="00E71457">
            <w:pPr>
              <w:pStyle w:val="TableContents"/>
            </w:pPr>
          </w:p>
        </w:tc>
        <w:tc>
          <w:tcPr>
            <w:tcW w:w="483" w:type="dxa"/>
            <w:tcBorders>
              <w:left w:val="single" w:sz="8" w:space="0" w:color="4C4C4C"/>
              <w:bottom w:val="single" w:sz="8" w:space="0" w:color="4C4C4C"/>
              <w:right w:val="single" w:sz="8" w:space="0" w:color="4C4C4C"/>
            </w:tcBorders>
            <w:shd w:val="clear" w:color="auto" w:fill="CCCCCC"/>
            <w:tcMar>
              <w:top w:w="55" w:type="dxa"/>
              <w:left w:w="55" w:type="dxa"/>
              <w:bottom w:w="55" w:type="dxa"/>
              <w:right w:w="55" w:type="dxa"/>
            </w:tcMar>
            <w:vAlign w:val="center"/>
          </w:tcPr>
          <w:p w14:paraId="2A39FF93" w14:textId="77777777" w:rsidR="00E71457" w:rsidRDefault="00E71457">
            <w:pPr>
              <w:pStyle w:val="TableContents"/>
            </w:pPr>
          </w:p>
        </w:tc>
      </w:tr>
      <w:tr w:rsidR="00E71457" w14:paraId="2A39FF99" w14:textId="77777777">
        <w:tblPrEx>
          <w:tblCellMar>
            <w:top w:w="0" w:type="dxa"/>
            <w:bottom w:w="0" w:type="dxa"/>
          </w:tblCellMar>
        </w:tblPrEx>
        <w:tc>
          <w:tcPr>
            <w:tcW w:w="337" w:type="dxa"/>
            <w:shd w:val="clear" w:color="auto" w:fill="003366"/>
            <w:tcMar>
              <w:top w:w="30" w:type="dxa"/>
              <w:left w:w="30" w:type="dxa"/>
              <w:bottom w:w="30" w:type="dxa"/>
              <w:right w:w="30" w:type="dxa"/>
            </w:tcMar>
            <w:vAlign w:val="center"/>
          </w:tcPr>
          <w:p w14:paraId="2A39FF95" w14:textId="77777777" w:rsidR="00E71457" w:rsidRDefault="00CB49D9">
            <w:pPr>
              <w:pStyle w:val="TableHeading"/>
              <w:rPr>
                <w:color w:val="FFFFFF"/>
              </w:rPr>
            </w:pPr>
            <w:r>
              <w:rPr>
                <w:color w:val="FFFFFF"/>
              </w:rPr>
              <w:t>6</w:t>
            </w:r>
          </w:p>
        </w:tc>
        <w:tc>
          <w:tcPr>
            <w:tcW w:w="7986" w:type="dxa"/>
            <w:shd w:val="clear" w:color="auto" w:fill="auto"/>
            <w:tcMar>
              <w:top w:w="30" w:type="dxa"/>
              <w:left w:w="30" w:type="dxa"/>
              <w:bottom w:w="30" w:type="dxa"/>
              <w:right w:w="30" w:type="dxa"/>
            </w:tcMar>
            <w:vAlign w:val="center"/>
          </w:tcPr>
          <w:p w14:paraId="2A39FF96" w14:textId="77777777" w:rsidR="00E71457" w:rsidRDefault="00CB49D9">
            <w:pPr>
              <w:pStyle w:val="TableContents"/>
              <w:spacing w:before="57" w:after="57"/>
            </w:pPr>
            <w:r>
              <w:t>Their mother tried to help them grow up with their own identities.</w:t>
            </w:r>
          </w:p>
        </w:tc>
        <w:tc>
          <w:tcPr>
            <w:tcW w:w="483" w:type="dxa"/>
            <w:tcBorders>
              <w:left w:val="single" w:sz="8" w:space="0" w:color="4C4C4C"/>
              <w:bottom w:val="single" w:sz="8" w:space="0" w:color="4C4C4C"/>
            </w:tcBorders>
            <w:shd w:val="clear" w:color="auto" w:fill="CCCCCC"/>
            <w:tcMar>
              <w:top w:w="55" w:type="dxa"/>
              <w:left w:w="55" w:type="dxa"/>
              <w:bottom w:w="55" w:type="dxa"/>
              <w:right w:w="55" w:type="dxa"/>
            </w:tcMar>
            <w:vAlign w:val="center"/>
          </w:tcPr>
          <w:p w14:paraId="2A39FF97" w14:textId="77777777" w:rsidR="00E71457" w:rsidRDefault="00E71457">
            <w:pPr>
              <w:pStyle w:val="TableContents"/>
            </w:pPr>
          </w:p>
        </w:tc>
        <w:tc>
          <w:tcPr>
            <w:tcW w:w="483" w:type="dxa"/>
            <w:tcBorders>
              <w:left w:val="single" w:sz="8" w:space="0" w:color="4C4C4C"/>
              <w:bottom w:val="single" w:sz="8" w:space="0" w:color="4C4C4C"/>
              <w:right w:val="single" w:sz="8" w:space="0" w:color="4C4C4C"/>
            </w:tcBorders>
            <w:shd w:val="clear" w:color="auto" w:fill="CCCCCC"/>
            <w:tcMar>
              <w:top w:w="55" w:type="dxa"/>
              <w:left w:w="55" w:type="dxa"/>
              <w:bottom w:w="55" w:type="dxa"/>
              <w:right w:w="55" w:type="dxa"/>
            </w:tcMar>
            <w:vAlign w:val="center"/>
          </w:tcPr>
          <w:p w14:paraId="2A39FF98" w14:textId="77777777" w:rsidR="00E71457" w:rsidRDefault="00E71457">
            <w:pPr>
              <w:pStyle w:val="TableContents"/>
            </w:pPr>
          </w:p>
        </w:tc>
      </w:tr>
      <w:tr w:rsidR="00E71457" w14:paraId="2A39FF9E" w14:textId="77777777">
        <w:tblPrEx>
          <w:tblCellMar>
            <w:top w:w="0" w:type="dxa"/>
            <w:bottom w:w="0" w:type="dxa"/>
          </w:tblCellMar>
        </w:tblPrEx>
        <w:tc>
          <w:tcPr>
            <w:tcW w:w="337" w:type="dxa"/>
            <w:shd w:val="clear" w:color="auto" w:fill="003366"/>
            <w:tcMar>
              <w:top w:w="30" w:type="dxa"/>
              <w:left w:w="30" w:type="dxa"/>
              <w:bottom w:w="30" w:type="dxa"/>
              <w:right w:w="30" w:type="dxa"/>
            </w:tcMar>
            <w:vAlign w:val="center"/>
          </w:tcPr>
          <w:p w14:paraId="2A39FF9A" w14:textId="77777777" w:rsidR="00E71457" w:rsidRDefault="00CB49D9">
            <w:pPr>
              <w:pStyle w:val="TableHeading"/>
              <w:rPr>
                <w:color w:val="FFFFFF"/>
              </w:rPr>
            </w:pPr>
            <w:r>
              <w:rPr>
                <w:color w:val="FFFFFF"/>
              </w:rPr>
              <w:t>7</w:t>
            </w:r>
          </w:p>
        </w:tc>
        <w:tc>
          <w:tcPr>
            <w:tcW w:w="7986" w:type="dxa"/>
            <w:shd w:val="clear" w:color="auto" w:fill="auto"/>
            <w:tcMar>
              <w:top w:w="30" w:type="dxa"/>
              <w:left w:w="30" w:type="dxa"/>
              <w:bottom w:w="30" w:type="dxa"/>
              <w:right w:w="30" w:type="dxa"/>
            </w:tcMar>
            <w:vAlign w:val="center"/>
          </w:tcPr>
          <w:p w14:paraId="2A39FF9B" w14:textId="77777777" w:rsidR="00E71457" w:rsidRDefault="00CB49D9">
            <w:pPr>
              <w:pStyle w:val="TableContents"/>
              <w:spacing w:before="57" w:after="57"/>
            </w:pPr>
            <w:r>
              <w:t>They have different characters.</w:t>
            </w:r>
          </w:p>
        </w:tc>
        <w:tc>
          <w:tcPr>
            <w:tcW w:w="483" w:type="dxa"/>
            <w:tcBorders>
              <w:left w:val="single" w:sz="8" w:space="0" w:color="4C4C4C"/>
              <w:bottom w:val="single" w:sz="8" w:space="0" w:color="4C4C4C"/>
            </w:tcBorders>
            <w:shd w:val="clear" w:color="auto" w:fill="CCCCCC"/>
            <w:tcMar>
              <w:top w:w="55" w:type="dxa"/>
              <w:left w:w="55" w:type="dxa"/>
              <w:bottom w:w="55" w:type="dxa"/>
              <w:right w:w="55" w:type="dxa"/>
            </w:tcMar>
            <w:vAlign w:val="center"/>
          </w:tcPr>
          <w:p w14:paraId="2A39FF9C" w14:textId="77777777" w:rsidR="00E71457" w:rsidRDefault="00E71457">
            <w:pPr>
              <w:pStyle w:val="TableContents"/>
            </w:pPr>
          </w:p>
        </w:tc>
        <w:tc>
          <w:tcPr>
            <w:tcW w:w="483" w:type="dxa"/>
            <w:tcBorders>
              <w:left w:val="single" w:sz="8" w:space="0" w:color="4C4C4C"/>
              <w:bottom w:val="single" w:sz="8" w:space="0" w:color="4C4C4C"/>
              <w:right w:val="single" w:sz="8" w:space="0" w:color="4C4C4C"/>
            </w:tcBorders>
            <w:shd w:val="clear" w:color="auto" w:fill="CCCCCC"/>
            <w:tcMar>
              <w:top w:w="55" w:type="dxa"/>
              <w:left w:w="55" w:type="dxa"/>
              <w:bottom w:w="55" w:type="dxa"/>
              <w:right w:w="55" w:type="dxa"/>
            </w:tcMar>
            <w:vAlign w:val="center"/>
          </w:tcPr>
          <w:p w14:paraId="2A39FF9D" w14:textId="77777777" w:rsidR="00E71457" w:rsidRDefault="00E71457">
            <w:pPr>
              <w:pStyle w:val="TableContents"/>
            </w:pPr>
          </w:p>
        </w:tc>
      </w:tr>
      <w:tr w:rsidR="00E71457" w14:paraId="2A39FFA3" w14:textId="77777777">
        <w:tblPrEx>
          <w:tblCellMar>
            <w:top w:w="0" w:type="dxa"/>
            <w:bottom w:w="0" w:type="dxa"/>
          </w:tblCellMar>
        </w:tblPrEx>
        <w:tc>
          <w:tcPr>
            <w:tcW w:w="337" w:type="dxa"/>
            <w:shd w:val="clear" w:color="auto" w:fill="003366"/>
            <w:tcMar>
              <w:top w:w="30" w:type="dxa"/>
              <w:left w:w="30" w:type="dxa"/>
              <w:bottom w:w="30" w:type="dxa"/>
              <w:right w:w="30" w:type="dxa"/>
            </w:tcMar>
            <w:vAlign w:val="center"/>
          </w:tcPr>
          <w:p w14:paraId="2A39FF9F" w14:textId="77777777" w:rsidR="00E71457" w:rsidRDefault="00CB49D9">
            <w:pPr>
              <w:pStyle w:val="TableHeading"/>
              <w:rPr>
                <w:color w:val="FFFFFF"/>
              </w:rPr>
            </w:pPr>
            <w:r>
              <w:rPr>
                <w:color w:val="FFFFFF"/>
              </w:rPr>
              <w:t>8</w:t>
            </w:r>
          </w:p>
        </w:tc>
        <w:tc>
          <w:tcPr>
            <w:tcW w:w="7986" w:type="dxa"/>
            <w:shd w:val="clear" w:color="auto" w:fill="auto"/>
            <w:tcMar>
              <w:top w:w="30" w:type="dxa"/>
              <w:left w:w="30" w:type="dxa"/>
              <w:bottom w:w="30" w:type="dxa"/>
              <w:right w:w="30" w:type="dxa"/>
            </w:tcMar>
            <w:vAlign w:val="center"/>
          </w:tcPr>
          <w:p w14:paraId="2A39FFA0" w14:textId="77777777" w:rsidR="00E71457" w:rsidRDefault="00CB49D9">
            <w:pPr>
              <w:pStyle w:val="TableContents"/>
              <w:spacing w:before="57" w:after="57"/>
            </w:pPr>
            <w:r>
              <w:t xml:space="preserve">Dr Bryan isn't surprised by the idea of </w:t>
            </w:r>
            <w:r>
              <w:t>telepathy between Greta and Freda.</w:t>
            </w:r>
          </w:p>
        </w:tc>
        <w:tc>
          <w:tcPr>
            <w:tcW w:w="483" w:type="dxa"/>
            <w:tcBorders>
              <w:left w:val="single" w:sz="8" w:space="0" w:color="4C4C4C"/>
              <w:bottom w:val="single" w:sz="8" w:space="0" w:color="4C4C4C"/>
            </w:tcBorders>
            <w:shd w:val="clear" w:color="auto" w:fill="CCCCCC"/>
            <w:tcMar>
              <w:top w:w="55" w:type="dxa"/>
              <w:left w:w="55" w:type="dxa"/>
              <w:bottom w:w="55" w:type="dxa"/>
              <w:right w:w="55" w:type="dxa"/>
            </w:tcMar>
            <w:vAlign w:val="center"/>
          </w:tcPr>
          <w:p w14:paraId="2A39FFA1" w14:textId="77777777" w:rsidR="00E71457" w:rsidRDefault="00E71457">
            <w:pPr>
              <w:pStyle w:val="TableContents"/>
            </w:pPr>
          </w:p>
        </w:tc>
        <w:tc>
          <w:tcPr>
            <w:tcW w:w="483" w:type="dxa"/>
            <w:tcBorders>
              <w:left w:val="single" w:sz="8" w:space="0" w:color="4C4C4C"/>
              <w:bottom w:val="single" w:sz="8" w:space="0" w:color="4C4C4C"/>
              <w:right w:val="single" w:sz="8" w:space="0" w:color="4C4C4C"/>
            </w:tcBorders>
            <w:shd w:val="clear" w:color="auto" w:fill="CCCCCC"/>
            <w:tcMar>
              <w:top w:w="55" w:type="dxa"/>
              <w:left w:w="55" w:type="dxa"/>
              <w:bottom w:w="55" w:type="dxa"/>
              <w:right w:w="55" w:type="dxa"/>
            </w:tcMar>
            <w:vAlign w:val="center"/>
          </w:tcPr>
          <w:p w14:paraId="2A39FFA2" w14:textId="77777777" w:rsidR="00E71457" w:rsidRDefault="00E71457">
            <w:pPr>
              <w:pStyle w:val="TableContents"/>
            </w:pPr>
          </w:p>
        </w:tc>
      </w:tr>
      <w:tr w:rsidR="00E71457" w14:paraId="2A39FFA8" w14:textId="77777777">
        <w:tblPrEx>
          <w:tblCellMar>
            <w:top w:w="0" w:type="dxa"/>
            <w:bottom w:w="0" w:type="dxa"/>
          </w:tblCellMar>
        </w:tblPrEx>
        <w:tc>
          <w:tcPr>
            <w:tcW w:w="337" w:type="dxa"/>
            <w:shd w:val="clear" w:color="auto" w:fill="003366"/>
            <w:tcMar>
              <w:top w:w="30" w:type="dxa"/>
              <w:left w:w="30" w:type="dxa"/>
              <w:bottom w:w="30" w:type="dxa"/>
              <w:right w:w="30" w:type="dxa"/>
            </w:tcMar>
            <w:vAlign w:val="center"/>
          </w:tcPr>
          <w:p w14:paraId="2A39FFA4" w14:textId="77777777" w:rsidR="00E71457" w:rsidRDefault="00CB49D9">
            <w:pPr>
              <w:pStyle w:val="TableHeading"/>
              <w:rPr>
                <w:color w:val="FFFFFF"/>
              </w:rPr>
            </w:pPr>
            <w:r>
              <w:rPr>
                <w:color w:val="FFFFFF"/>
              </w:rPr>
              <w:t>9</w:t>
            </w:r>
          </w:p>
        </w:tc>
        <w:tc>
          <w:tcPr>
            <w:tcW w:w="7986" w:type="dxa"/>
            <w:shd w:val="clear" w:color="auto" w:fill="auto"/>
            <w:tcMar>
              <w:top w:w="30" w:type="dxa"/>
              <w:left w:w="30" w:type="dxa"/>
              <w:bottom w:w="30" w:type="dxa"/>
              <w:right w:w="30" w:type="dxa"/>
            </w:tcMar>
            <w:vAlign w:val="center"/>
          </w:tcPr>
          <w:p w14:paraId="2A39FFA5" w14:textId="77777777" w:rsidR="00E71457" w:rsidRDefault="00CB49D9">
            <w:pPr>
              <w:pStyle w:val="TableContents"/>
              <w:spacing w:before="57" w:after="57"/>
            </w:pPr>
            <w:r>
              <w:t>Dr Bryan is concerned with the psychological aspects of multiple births.</w:t>
            </w:r>
          </w:p>
        </w:tc>
        <w:tc>
          <w:tcPr>
            <w:tcW w:w="483" w:type="dxa"/>
            <w:tcBorders>
              <w:left w:val="single" w:sz="8" w:space="0" w:color="4C4C4C"/>
              <w:bottom w:val="single" w:sz="8" w:space="0" w:color="4C4C4C"/>
            </w:tcBorders>
            <w:shd w:val="clear" w:color="auto" w:fill="CCCCCC"/>
            <w:tcMar>
              <w:top w:w="55" w:type="dxa"/>
              <w:left w:w="55" w:type="dxa"/>
              <w:bottom w:w="55" w:type="dxa"/>
              <w:right w:w="55" w:type="dxa"/>
            </w:tcMar>
            <w:vAlign w:val="center"/>
          </w:tcPr>
          <w:p w14:paraId="2A39FFA6" w14:textId="77777777" w:rsidR="00E71457" w:rsidRDefault="00E71457">
            <w:pPr>
              <w:pStyle w:val="TableContents"/>
            </w:pPr>
          </w:p>
        </w:tc>
        <w:tc>
          <w:tcPr>
            <w:tcW w:w="483" w:type="dxa"/>
            <w:tcBorders>
              <w:left w:val="single" w:sz="8" w:space="0" w:color="4C4C4C"/>
              <w:bottom w:val="single" w:sz="8" w:space="0" w:color="4C4C4C"/>
              <w:right w:val="single" w:sz="8" w:space="0" w:color="4C4C4C"/>
            </w:tcBorders>
            <w:shd w:val="clear" w:color="auto" w:fill="CCCCCC"/>
            <w:tcMar>
              <w:top w:w="55" w:type="dxa"/>
              <w:left w:w="55" w:type="dxa"/>
              <w:bottom w:w="55" w:type="dxa"/>
              <w:right w:w="55" w:type="dxa"/>
            </w:tcMar>
            <w:vAlign w:val="center"/>
          </w:tcPr>
          <w:p w14:paraId="2A39FFA7" w14:textId="77777777" w:rsidR="00E71457" w:rsidRDefault="00E71457">
            <w:pPr>
              <w:pStyle w:val="TableContents"/>
            </w:pPr>
          </w:p>
        </w:tc>
      </w:tr>
      <w:tr w:rsidR="00E71457" w14:paraId="2A39FFAD" w14:textId="77777777">
        <w:tblPrEx>
          <w:tblCellMar>
            <w:top w:w="0" w:type="dxa"/>
            <w:bottom w:w="0" w:type="dxa"/>
          </w:tblCellMar>
        </w:tblPrEx>
        <w:tc>
          <w:tcPr>
            <w:tcW w:w="337" w:type="dxa"/>
            <w:shd w:val="clear" w:color="auto" w:fill="003366"/>
            <w:tcMar>
              <w:top w:w="30" w:type="dxa"/>
              <w:left w:w="30" w:type="dxa"/>
              <w:bottom w:w="30" w:type="dxa"/>
              <w:right w:w="30" w:type="dxa"/>
            </w:tcMar>
            <w:vAlign w:val="center"/>
          </w:tcPr>
          <w:p w14:paraId="2A39FFA9" w14:textId="77777777" w:rsidR="00E71457" w:rsidRDefault="00CB49D9">
            <w:pPr>
              <w:pStyle w:val="TableHeading"/>
              <w:rPr>
                <w:color w:val="FFFFFF"/>
              </w:rPr>
            </w:pPr>
            <w:r>
              <w:rPr>
                <w:color w:val="FFFFFF"/>
              </w:rPr>
              <w:t>10</w:t>
            </w:r>
          </w:p>
        </w:tc>
        <w:tc>
          <w:tcPr>
            <w:tcW w:w="7986" w:type="dxa"/>
            <w:shd w:val="clear" w:color="auto" w:fill="auto"/>
            <w:tcMar>
              <w:top w:w="30" w:type="dxa"/>
              <w:left w:w="30" w:type="dxa"/>
              <w:bottom w:w="30" w:type="dxa"/>
              <w:right w:w="30" w:type="dxa"/>
            </w:tcMar>
            <w:vAlign w:val="center"/>
          </w:tcPr>
          <w:p w14:paraId="2A39FFAA" w14:textId="77777777" w:rsidR="00E71457" w:rsidRDefault="00CB49D9">
            <w:pPr>
              <w:pStyle w:val="TableContents"/>
              <w:spacing w:before="57" w:after="57"/>
            </w:pPr>
            <w:r>
              <w:t>Greta and Freda developed separate identities in early childhood</w:t>
            </w:r>
          </w:p>
        </w:tc>
        <w:tc>
          <w:tcPr>
            <w:tcW w:w="483" w:type="dxa"/>
            <w:tcBorders>
              <w:left w:val="single" w:sz="8" w:space="0" w:color="4C4C4C"/>
              <w:bottom w:val="single" w:sz="8" w:space="0" w:color="4C4C4C"/>
            </w:tcBorders>
            <w:shd w:val="clear" w:color="auto" w:fill="CCCCCC"/>
            <w:tcMar>
              <w:top w:w="55" w:type="dxa"/>
              <w:left w:w="55" w:type="dxa"/>
              <w:bottom w:w="55" w:type="dxa"/>
              <w:right w:w="55" w:type="dxa"/>
            </w:tcMar>
            <w:vAlign w:val="center"/>
          </w:tcPr>
          <w:p w14:paraId="2A39FFAB" w14:textId="77777777" w:rsidR="00E71457" w:rsidRDefault="00E71457">
            <w:pPr>
              <w:pStyle w:val="TableContents"/>
            </w:pPr>
          </w:p>
        </w:tc>
        <w:tc>
          <w:tcPr>
            <w:tcW w:w="483" w:type="dxa"/>
            <w:tcBorders>
              <w:left w:val="single" w:sz="8" w:space="0" w:color="4C4C4C"/>
              <w:bottom w:val="single" w:sz="8" w:space="0" w:color="4C4C4C"/>
              <w:right w:val="single" w:sz="8" w:space="0" w:color="4C4C4C"/>
            </w:tcBorders>
            <w:shd w:val="clear" w:color="auto" w:fill="CCCCCC"/>
            <w:tcMar>
              <w:top w:w="55" w:type="dxa"/>
              <w:left w:w="55" w:type="dxa"/>
              <w:bottom w:w="55" w:type="dxa"/>
              <w:right w:w="55" w:type="dxa"/>
            </w:tcMar>
            <w:vAlign w:val="center"/>
          </w:tcPr>
          <w:p w14:paraId="2A39FFAC" w14:textId="77777777" w:rsidR="00E71457" w:rsidRDefault="00E71457">
            <w:pPr>
              <w:pStyle w:val="TableContents"/>
            </w:pPr>
          </w:p>
        </w:tc>
      </w:tr>
    </w:tbl>
    <w:p w14:paraId="2A39FFAE" w14:textId="77777777" w:rsidR="00E71457" w:rsidRDefault="00E71457">
      <w:pPr>
        <w:pStyle w:val="Textbody"/>
        <w:rPr>
          <w:b/>
        </w:rPr>
      </w:pPr>
    </w:p>
    <w:p w14:paraId="2A39FFAF" w14:textId="77777777" w:rsidR="00E71457" w:rsidRDefault="00E71457">
      <w:pPr>
        <w:pStyle w:val="Textbody"/>
      </w:pPr>
    </w:p>
    <w:p w14:paraId="2A39FFB0" w14:textId="77777777" w:rsidR="00E71457" w:rsidRDefault="00CB49D9">
      <w:pPr>
        <w:pStyle w:val="Heading1"/>
        <w:pageBreakBefore/>
      </w:pPr>
      <w:bookmarkStart w:id="84" w:name="__RefHeading___Toc20524_658837586"/>
      <w:r>
        <w:rPr>
          <w:rFonts w:eastAsia="MS Mincho" w:cs="Tahoma"/>
          <w:szCs w:val="32"/>
        </w:rPr>
        <w:t>3</w:t>
      </w:r>
      <w:r>
        <w:t>d   Grammar</w:t>
      </w:r>
      <w:bookmarkEnd w:id="84"/>
    </w:p>
    <w:p w14:paraId="2A39FFB1" w14:textId="77777777" w:rsidR="00E71457" w:rsidRDefault="00CB49D9">
      <w:pPr>
        <w:pStyle w:val="Heading2"/>
      </w:pPr>
      <w:bookmarkStart w:id="85" w:name="__RefHeading___Toc20526_658837586"/>
      <w:r>
        <w:t>Direct and Reported Speech</w:t>
      </w:r>
      <w:bookmarkEnd w:id="85"/>
    </w:p>
    <w:p w14:paraId="2A39FFB2" w14:textId="77777777" w:rsidR="00E71457" w:rsidRDefault="00CB49D9">
      <w:pPr>
        <w:pStyle w:val="Heading3"/>
        <w:jc w:val="center"/>
      </w:pPr>
      <w:bookmarkStart w:id="86" w:name="__RefHeading___Toc20528_658837586"/>
      <w:r>
        <w:t>Introduction</w:t>
      </w:r>
      <w:bookmarkEnd w:id="86"/>
    </w:p>
    <w:p w14:paraId="2A39FFB3" w14:textId="77777777" w:rsidR="00E71457" w:rsidRDefault="00CB49D9">
      <w:pPr>
        <w:pStyle w:val="Standard"/>
      </w:pPr>
      <w:r>
        <w:t xml:space="preserve">When we </w:t>
      </w:r>
      <w:r>
        <w:t>want to report what someone said, we can use ‘direct speech’ or ‘reported speech’:</w:t>
      </w:r>
    </w:p>
    <w:p w14:paraId="2A39FFB4" w14:textId="77777777" w:rsidR="00E71457" w:rsidRDefault="00E71457">
      <w:pPr>
        <w:pStyle w:val="Standard"/>
      </w:pPr>
    </w:p>
    <w:p w14:paraId="2A39FFB5" w14:textId="77777777" w:rsidR="00E71457" w:rsidRDefault="00CB49D9">
      <w:pPr>
        <w:pStyle w:val="Standard"/>
      </w:pPr>
      <w:r>
        <w:rPr>
          <w:noProof/>
        </w:rPr>
        <w:drawing>
          <wp:anchor distT="0" distB="0" distL="114300" distR="114300" simplePos="0" relativeHeight="16" behindDoc="0" locked="0" layoutInCell="1" allowOverlap="1" wp14:anchorId="2A39F8FA" wp14:editId="2A39F8FB">
            <wp:simplePos x="0" y="0"/>
            <wp:positionH relativeFrom="column">
              <wp:align>center</wp:align>
            </wp:positionH>
            <wp:positionV relativeFrom="paragraph">
              <wp:align>top</wp:align>
            </wp:positionV>
            <wp:extent cx="3648236" cy="1895395"/>
            <wp:effectExtent l="0" t="0" r="9364" b="0"/>
            <wp:wrapTopAndBottom/>
            <wp:docPr id="1929489641" name="graphics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lum/>
                      <a:alphaModFix/>
                    </a:blip>
                    <a:srcRect/>
                    <a:stretch>
                      <a:fillRect/>
                    </a:stretch>
                  </pic:blipFill>
                  <pic:spPr>
                    <a:xfrm>
                      <a:off x="0" y="0"/>
                      <a:ext cx="3648236" cy="1895395"/>
                    </a:xfrm>
                    <a:prstGeom prst="rect">
                      <a:avLst/>
                    </a:prstGeom>
                    <a:noFill/>
                    <a:ln>
                      <a:noFill/>
                      <a:prstDash/>
                    </a:ln>
                  </pic:spPr>
                </pic:pic>
              </a:graphicData>
            </a:graphic>
          </wp:anchor>
        </w:drawing>
      </w:r>
    </w:p>
    <w:p w14:paraId="2A39FFB6" w14:textId="77777777" w:rsidR="00E71457" w:rsidRDefault="00CB49D9">
      <w:pPr>
        <w:pStyle w:val="TableContents"/>
      </w:pPr>
      <w:r>
        <w:t>In direct speech, we give the exact words that the person said, and we use quotation marks (‘. . .’ or ". . .").</w:t>
      </w:r>
    </w:p>
    <w:p w14:paraId="2A39FFB7" w14:textId="77777777" w:rsidR="00E71457" w:rsidRDefault="00E71457">
      <w:pPr>
        <w:pStyle w:val="Standard"/>
      </w:pPr>
    </w:p>
    <w:p w14:paraId="2A39FFB8" w14:textId="77777777" w:rsidR="00E71457" w:rsidRDefault="00CB49D9">
      <w:pPr>
        <w:pStyle w:val="TableContents"/>
        <w:numPr>
          <w:ilvl w:val="0"/>
          <w:numId w:val="66"/>
        </w:numPr>
      </w:pPr>
      <w:r>
        <w:t>Direct speech:</w:t>
      </w:r>
      <w:r>
        <w:tab/>
        <w:t>Annie said, ‘</w:t>
      </w:r>
      <w:r>
        <w:rPr>
          <w:b/>
        </w:rPr>
        <w:t>I’m hungry</w:t>
      </w:r>
      <w:r>
        <w:t>.’</w:t>
      </w:r>
    </w:p>
    <w:p w14:paraId="2A39FFB9" w14:textId="77777777" w:rsidR="00E71457" w:rsidRDefault="00E71457">
      <w:pPr>
        <w:pStyle w:val="Standard"/>
      </w:pPr>
    </w:p>
    <w:p w14:paraId="2A39FFBA" w14:textId="77777777" w:rsidR="00E71457" w:rsidRDefault="00CB49D9">
      <w:pPr>
        <w:pStyle w:val="TableContents"/>
      </w:pPr>
      <w:r>
        <w:t xml:space="preserve">In </w:t>
      </w:r>
      <w:r>
        <w:t>reported speech, we change some of the words that the person said and we do not use quotation marks.</w:t>
      </w:r>
    </w:p>
    <w:p w14:paraId="2A39FFBB" w14:textId="77777777" w:rsidR="00E71457" w:rsidRDefault="00E71457">
      <w:pPr>
        <w:pStyle w:val="Standard"/>
      </w:pPr>
    </w:p>
    <w:p w14:paraId="2A39FFBC" w14:textId="77777777" w:rsidR="00E71457" w:rsidRDefault="00CB49D9">
      <w:pPr>
        <w:pStyle w:val="TableContents"/>
        <w:numPr>
          <w:ilvl w:val="0"/>
          <w:numId w:val="67"/>
        </w:numPr>
      </w:pPr>
      <w:r>
        <w:t xml:space="preserve">Reported speech:  </w:t>
      </w:r>
      <w:r>
        <w:tab/>
        <w:t xml:space="preserve">Annie said </w:t>
      </w:r>
      <w:r>
        <w:rPr>
          <w:b/>
        </w:rPr>
        <w:t>(that) she was hungry</w:t>
      </w:r>
      <w:r>
        <w:t>.</w:t>
      </w:r>
    </w:p>
    <w:p w14:paraId="2A39FFBD" w14:textId="77777777" w:rsidR="00E71457" w:rsidRDefault="00CB49D9">
      <w:pPr>
        <w:pStyle w:val="TableContents"/>
      </w:pPr>
      <w:r>
        <w:t xml:space="preserve">or:  </w:t>
      </w:r>
      <w:r>
        <w:tab/>
      </w:r>
      <w:r>
        <w:tab/>
      </w:r>
      <w:r>
        <w:tab/>
        <w:t xml:space="preserve">Annie says </w:t>
      </w:r>
      <w:r>
        <w:rPr>
          <w:b/>
        </w:rPr>
        <w:t>(that) she’s hungry</w:t>
      </w:r>
      <w:r>
        <w:t>.</w:t>
      </w:r>
    </w:p>
    <w:p w14:paraId="2A39FFBE" w14:textId="77777777" w:rsidR="00E71457" w:rsidRDefault="00E71457">
      <w:pPr>
        <w:pStyle w:val="Standard"/>
      </w:pPr>
    </w:p>
    <w:p w14:paraId="2A39FFBF" w14:textId="77777777" w:rsidR="00E71457" w:rsidRDefault="00CB49D9">
      <w:pPr>
        <w:pStyle w:val="TableContents"/>
        <w:spacing w:after="283"/>
      </w:pPr>
      <w:r>
        <w:t xml:space="preserve">When we use a past reporting verb (e.g. </w:t>
      </w:r>
      <w:r>
        <w:rPr>
          <w:i/>
        </w:rPr>
        <w:t xml:space="preserve">Annie </w:t>
      </w:r>
      <w:r>
        <w:rPr>
          <w:b/>
          <w:i/>
        </w:rPr>
        <w:t>said</w:t>
      </w:r>
      <w:r>
        <w:t>), the ten</w:t>
      </w:r>
      <w:r>
        <w:t xml:space="preserve">se in reported speech normally changes (e.g. </w:t>
      </w:r>
      <w:r>
        <w:rPr>
          <w:i/>
        </w:rPr>
        <w:t>I’</w:t>
      </w:r>
      <w:r>
        <w:rPr>
          <w:b/>
          <w:i/>
        </w:rPr>
        <w:t>m</w:t>
      </w:r>
      <w:r>
        <w:t xml:space="preserve"> changes to the past: </w:t>
      </w:r>
      <w:r>
        <w:rPr>
          <w:i/>
        </w:rPr>
        <w:t xml:space="preserve">she </w:t>
      </w:r>
      <w:r>
        <w:rPr>
          <w:b/>
          <w:i/>
        </w:rPr>
        <w:t>was</w:t>
      </w:r>
      <w:r>
        <w:t>).</w:t>
      </w:r>
    </w:p>
    <w:p w14:paraId="2A39FFC0" w14:textId="77777777" w:rsidR="00E71457" w:rsidRDefault="00CB49D9">
      <w:pPr>
        <w:pStyle w:val="TableContents"/>
        <w:spacing w:after="283"/>
      </w:pPr>
      <w:r>
        <w:t xml:space="preserve">But when we use a present reporting verb (e.g. </w:t>
      </w:r>
      <w:r>
        <w:rPr>
          <w:i/>
        </w:rPr>
        <w:t xml:space="preserve">Annie </w:t>
      </w:r>
      <w:r>
        <w:rPr>
          <w:b/>
          <w:i/>
        </w:rPr>
        <w:t>says</w:t>
      </w:r>
      <w:r>
        <w:t xml:space="preserve">), the tense does not change (e.g. </w:t>
      </w:r>
      <w:r>
        <w:rPr>
          <w:i/>
        </w:rPr>
        <w:t>I’</w:t>
      </w:r>
      <w:r>
        <w:rPr>
          <w:b/>
          <w:i/>
        </w:rPr>
        <w:t>m</w:t>
      </w:r>
      <w:r>
        <w:t xml:space="preserve"> stays in the present: </w:t>
      </w:r>
      <w:r>
        <w:rPr>
          <w:i/>
        </w:rPr>
        <w:t>she’</w:t>
      </w:r>
      <w:r>
        <w:rPr>
          <w:b/>
          <w:i/>
        </w:rPr>
        <w:t>s</w:t>
      </w:r>
      <w:r>
        <w:t>).</w:t>
      </w:r>
    </w:p>
    <w:p w14:paraId="2A39FFC1" w14:textId="77777777" w:rsidR="00E71457" w:rsidRDefault="00E71457">
      <w:pPr>
        <w:pStyle w:val="Standard"/>
      </w:pPr>
    </w:p>
    <w:p w14:paraId="2A39FFC2" w14:textId="77777777" w:rsidR="00E71457" w:rsidRDefault="00E71457">
      <w:pPr>
        <w:pStyle w:val="Standard"/>
        <w:rPr>
          <w:b/>
        </w:rPr>
      </w:pPr>
    </w:p>
    <w:p w14:paraId="2A39FFC3" w14:textId="77777777" w:rsidR="00E71457" w:rsidRDefault="00CB49D9">
      <w:pPr>
        <w:pStyle w:val="Heading1"/>
        <w:pageBreakBefore/>
      </w:pPr>
      <w:bookmarkStart w:id="87" w:name="__RefHeading___Toc20530_658837586"/>
      <w:r>
        <w:rPr>
          <w:rFonts w:eastAsia="MS Mincho" w:cs="Tahoma"/>
          <w:szCs w:val="32"/>
        </w:rPr>
        <w:t>3</w:t>
      </w:r>
      <w:r>
        <w:t>e  Grammar</w:t>
      </w:r>
      <w:bookmarkEnd w:id="87"/>
    </w:p>
    <w:p w14:paraId="2A39FFC4" w14:textId="77777777" w:rsidR="00E71457" w:rsidRDefault="00CB49D9">
      <w:pPr>
        <w:pStyle w:val="Heading2"/>
      </w:pPr>
      <w:bookmarkStart w:id="88" w:name="__RefHeading___Toc20532_658837586"/>
      <w:r>
        <w:t>Direct and Reported Speech</w:t>
      </w:r>
      <w:bookmarkEnd w:id="88"/>
    </w:p>
    <w:p w14:paraId="2A39FFC5" w14:textId="77777777" w:rsidR="00E71457" w:rsidRDefault="00CB49D9">
      <w:pPr>
        <w:pStyle w:val="Heading3"/>
        <w:jc w:val="center"/>
      </w:pPr>
      <w:bookmarkStart w:id="89" w:name="__RefHeading___Toc20534_658837586"/>
      <w:r>
        <w:t>say and t</w:t>
      </w:r>
      <w:r>
        <w:t>ell</w:t>
      </w:r>
      <w:bookmarkEnd w:id="89"/>
    </w:p>
    <w:p w14:paraId="2A39FFC6" w14:textId="77777777" w:rsidR="00E71457" w:rsidRDefault="00E71457">
      <w:pPr>
        <w:pStyle w:val="Standard"/>
      </w:pPr>
    </w:p>
    <w:p w14:paraId="2A39FFC7" w14:textId="77777777" w:rsidR="00E71457" w:rsidRDefault="00CB49D9">
      <w:pPr>
        <w:pStyle w:val="Standard"/>
      </w:pPr>
      <w:r>
        <w:rPr>
          <w:b/>
          <w:bCs/>
        </w:rPr>
        <w:t>1</w:t>
      </w:r>
      <w:r>
        <w:tab/>
        <w:t xml:space="preserve">After </w:t>
      </w:r>
      <w:r>
        <w:rPr>
          <w:i/>
        </w:rPr>
        <w:t>tell</w:t>
      </w:r>
      <w:r>
        <w:t xml:space="preserve"> we normally use a personal object (e.g. </w:t>
      </w:r>
      <w:r>
        <w:rPr>
          <w:i/>
        </w:rPr>
        <w:t>Sarah. me, us</w:t>
      </w:r>
      <w:r>
        <w:t xml:space="preserve">) to say who is told. We normally use </w:t>
      </w:r>
      <w:r>
        <w:rPr>
          <w:i/>
        </w:rPr>
        <w:t>say</w:t>
      </w:r>
      <w:r>
        <w:t xml:space="preserve"> without a personal object. Compare:</w:t>
      </w:r>
    </w:p>
    <w:p w14:paraId="2A39FFC8" w14:textId="77777777" w:rsidR="00E71457" w:rsidRDefault="00E71457">
      <w:pPr>
        <w:pStyle w:val="Standard"/>
      </w:pPr>
    </w:p>
    <w:p w14:paraId="2A39FFC9" w14:textId="77777777" w:rsidR="00E71457" w:rsidRDefault="00CB49D9">
      <w:pPr>
        <w:pStyle w:val="TableContents"/>
      </w:pPr>
      <w:r>
        <w:rPr>
          <w:b/>
          <w:bCs/>
          <w:i/>
        </w:rPr>
        <w:t>say</w:t>
      </w:r>
      <w:r>
        <w:rPr>
          <w:b/>
          <w:bCs/>
        </w:rPr>
        <w:t xml:space="preserve"> + something</w:t>
      </w:r>
      <w:r>
        <w:rPr>
          <w:b/>
          <w:bCs/>
        </w:rPr>
        <w:tab/>
      </w:r>
      <w:r>
        <w:rPr>
          <w:b/>
          <w:bCs/>
        </w:rPr>
        <w:tab/>
      </w:r>
      <w:r>
        <w:rPr>
          <w:b/>
          <w:bCs/>
        </w:rPr>
        <w:tab/>
      </w:r>
      <w:r>
        <w:rPr>
          <w:b/>
          <w:bCs/>
          <w:i/>
        </w:rPr>
        <w:t>tell</w:t>
      </w:r>
      <w:r>
        <w:rPr>
          <w:b/>
          <w:bCs/>
        </w:rPr>
        <w:t xml:space="preserve"> + someone + something</w:t>
      </w:r>
    </w:p>
    <w:p w14:paraId="2A39FFCA" w14:textId="77777777" w:rsidR="00E71457" w:rsidRDefault="00CB49D9">
      <w:pPr>
        <w:pStyle w:val="TableContents"/>
        <w:numPr>
          <w:ilvl w:val="0"/>
          <w:numId w:val="68"/>
        </w:numPr>
      </w:pPr>
      <w:r>
        <w:t xml:space="preserve">I </w:t>
      </w:r>
      <w:r>
        <w:rPr>
          <w:b/>
        </w:rPr>
        <w:t>said</w:t>
      </w:r>
      <w:r>
        <w:t xml:space="preserve"> I was going home.</w:t>
      </w:r>
      <w:r>
        <w:tab/>
      </w:r>
      <w:r>
        <w:tab/>
        <w:t>I told Sarah I was going home.</w:t>
      </w:r>
    </w:p>
    <w:p w14:paraId="2A39FFCB" w14:textId="77777777" w:rsidR="00E71457" w:rsidRDefault="00CB49D9">
      <w:pPr>
        <w:pStyle w:val="TableContents"/>
        <w:numPr>
          <w:ilvl w:val="0"/>
          <w:numId w:val="68"/>
        </w:numPr>
      </w:pPr>
      <w:r>
        <w:t xml:space="preserve">He </w:t>
      </w:r>
      <w:r>
        <w:rPr>
          <w:b/>
        </w:rPr>
        <w:t>says</w:t>
      </w:r>
      <w:r>
        <w:t xml:space="preserve"> he can speak French.</w:t>
      </w:r>
      <w:r>
        <w:tab/>
        <w:t>He tells me he can speak French.</w:t>
      </w:r>
    </w:p>
    <w:p w14:paraId="2A39FFCC" w14:textId="77777777" w:rsidR="00E71457" w:rsidRDefault="00E71457">
      <w:pPr>
        <w:pStyle w:val="Standard"/>
      </w:pPr>
    </w:p>
    <w:p w14:paraId="2A39FFCD" w14:textId="77777777" w:rsidR="00E71457" w:rsidRDefault="00E71457">
      <w:pPr>
        <w:pStyle w:val="Standard"/>
      </w:pPr>
    </w:p>
    <w:p w14:paraId="2A39FFCE" w14:textId="77777777" w:rsidR="00E71457" w:rsidRDefault="00CB49D9">
      <w:pPr>
        <w:pStyle w:val="TableContents"/>
      </w:pPr>
      <w:r>
        <w:rPr>
          <w:b/>
          <w:bCs/>
        </w:rPr>
        <w:t>2</w:t>
      </w:r>
      <w:r>
        <w:tab/>
        <w:t xml:space="preserve">If we want to put a personal object with </w:t>
      </w:r>
      <w:r>
        <w:rPr>
          <w:i/>
          <w:u w:val="single"/>
        </w:rPr>
        <w:t>say</w:t>
      </w:r>
      <w:r>
        <w:t xml:space="preserve">, we use </w:t>
      </w:r>
      <w:r>
        <w:rPr>
          <w:i/>
          <w:u w:val="single"/>
        </w:rPr>
        <w:t>to</w:t>
      </w:r>
      <w:r>
        <w:t>.</w:t>
      </w:r>
    </w:p>
    <w:p w14:paraId="2A39FFCF" w14:textId="77777777" w:rsidR="00E71457" w:rsidRDefault="00E71457">
      <w:pPr>
        <w:pStyle w:val="Standard"/>
      </w:pPr>
    </w:p>
    <w:p w14:paraId="2A39FFD0" w14:textId="77777777" w:rsidR="00E71457" w:rsidRDefault="00CB49D9">
      <w:pPr>
        <w:pStyle w:val="TableContents"/>
        <w:numPr>
          <w:ilvl w:val="0"/>
          <w:numId w:val="69"/>
        </w:numPr>
      </w:pPr>
      <w:r>
        <w:t xml:space="preserve">I </w:t>
      </w:r>
      <w:r>
        <w:rPr>
          <w:b/>
        </w:rPr>
        <w:t>said to Sarah</w:t>
      </w:r>
      <w:r>
        <w:t xml:space="preserve"> that I was going home.</w:t>
      </w:r>
    </w:p>
    <w:p w14:paraId="2A39FFD1" w14:textId="77777777" w:rsidR="00E71457" w:rsidRDefault="00E71457">
      <w:pPr>
        <w:pStyle w:val="Standard"/>
      </w:pPr>
    </w:p>
    <w:p w14:paraId="2A39FFD2" w14:textId="77777777" w:rsidR="00E71457" w:rsidRDefault="00E71457">
      <w:pPr>
        <w:pStyle w:val="Standard"/>
      </w:pPr>
    </w:p>
    <w:p w14:paraId="2A39FFD3" w14:textId="77777777" w:rsidR="00E71457" w:rsidRDefault="00CB49D9">
      <w:pPr>
        <w:pStyle w:val="Standard"/>
      </w:pPr>
      <w:r>
        <w:rPr>
          <w:b/>
          <w:bCs/>
        </w:rPr>
        <w:t>3</w:t>
      </w:r>
      <w:r>
        <w:tab/>
        <w:t xml:space="preserve">In a few expressions we can use </w:t>
      </w:r>
      <w:r>
        <w:rPr>
          <w:i/>
        </w:rPr>
        <w:t>tell</w:t>
      </w:r>
      <w:r>
        <w:t xml:space="preserve"> without a personal object e.g. </w:t>
      </w:r>
      <w:r>
        <w:rPr>
          <w:i/>
        </w:rPr>
        <w:t xml:space="preserve">tell a story, tell </w:t>
      </w:r>
      <w:r>
        <w:rPr>
          <w:i/>
        </w:rPr>
        <w:t>the time, tell the truth, tell a lie</w:t>
      </w:r>
      <w:r>
        <w:t>.</w:t>
      </w:r>
    </w:p>
    <w:p w14:paraId="2A39FFD4" w14:textId="77777777" w:rsidR="00E71457" w:rsidRDefault="00E71457">
      <w:pPr>
        <w:pStyle w:val="Standard"/>
      </w:pPr>
    </w:p>
    <w:p w14:paraId="2A39FFD5" w14:textId="77777777" w:rsidR="00E71457" w:rsidRDefault="00CB49D9">
      <w:pPr>
        <w:pStyle w:val="Heading2"/>
      </w:pPr>
      <w:bookmarkStart w:id="90" w:name="__RefHeading___Toc20536_658837586"/>
      <w:r>
        <w:t>Exercise</w:t>
      </w:r>
      <w:bookmarkEnd w:id="90"/>
    </w:p>
    <w:p w14:paraId="2A39FFD6" w14:textId="77777777" w:rsidR="00E71457" w:rsidRDefault="00CB49D9">
      <w:pPr>
        <w:pStyle w:val="fyrirmaeli0"/>
      </w:pPr>
      <w:r>
        <w:tab/>
        <w:t xml:space="preserve">Complete the sentences using the correct form of </w:t>
      </w:r>
      <w:r>
        <w:rPr>
          <w:i/>
        </w:rPr>
        <w:t>say</w:t>
      </w:r>
      <w:r>
        <w:t xml:space="preserve"> or </w:t>
      </w:r>
      <w:r>
        <w:rPr>
          <w:i/>
        </w:rPr>
        <w:t>tell</w:t>
      </w:r>
      <w:r>
        <w:t>.  One example has been done for you:</w:t>
      </w:r>
    </w:p>
    <w:p w14:paraId="2A39FFD7" w14:textId="77777777" w:rsidR="00E71457" w:rsidRDefault="00CB49D9">
      <w:pPr>
        <w:pStyle w:val="TableContents"/>
        <w:spacing w:line="360" w:lineRule="auto"/>
      </w:pPr>
      <w:r>
        <w:br/>
      </w:r>
      <w:r>
        <w:rPr>
          <w:b/>
          <w:bCs/>
        </w:rPr>
        <w:t>0</w:t>
      </w:r>
      <w:r>
        <w:rPr>
          <w:b/>
          <w:bCs/>
        </w:rPr>
        <w:tab/>
      </w:r>
      <w:r>
        <w:t>I’ll [</w:t>
      </w:r>
      <w:r>
        <w:rPr>
          <w:u w:val="single"/>
        </w:rPr>
        <w:t>      tell      </w:t>
      </w:r>
      <w:r>
        <w:t>] you all about my holiday when I see you.</w:t>
      </w:r>
    </w:p>
    <w:p w14:paraId="2A39FFD8" w14:textId="77777777" w:rsidR="00E71457" w:rsidRDefault="00CB49D9">
      <w:pPr>
        <w:pStyle w:val="TableContents"/>
        <w:spacing w:line="360" w:lineRule="auto"/>
      </w:pPr>
      <w:r>
        <w:rPr>
          <w:b/>
          <w:bCs/>
        </w:rPr>
        <w:t>1</w:t>
      </w:r>
      <w:r>
        <w:rPr>
          <w:b/>
          <w:bCs/>
        </w:rPr>
        <w:tab/>
      </w:r>
      <w:r>
        <w:t>Could you [____________________] me how</w:t>
      </w:r>
      <w:r>
        <w:t xml:space="preserve"> to get to Paris?</w:t>
      </w:r>
    </w:p>
    <w:p w14:paraId="2A39FFD9" w14:textId="77777777" w:rsidR="00E71457" w:rsidRDefault="00CB49D9">
      <w:pPr>
        <w:pStyle w:val="TableContents"/>
        <w:spacing w:line="360" w:lineRule="auto"/>
      </w:pPr>
      <w:r>
        <w:rPr>
          <w:b/>
          <w:bCs/>
        </w:rPr>
        <w:t>2</w:t>
      </w:r>
      <w:r>
        <w:rPr>
          <w:b/>
          <w:bCs/>
        </w:rPr>
        <w:tab/>
      </w:r>
      <w:r>
        <w:t>Do you think she’s [____________________] us the truth?</w:t>
      </w:r>
    </w:p>
    <w:p w14:paraId="2A39FFDA" w14:textId="77777777" w:rsidR="00E71457" w:rsidRDefault="00CB49D9">
      <w:pPr>
        <w:pStyle w:val="TableContents"/>
        <w:spacing w:line="360" w:lineRule="auto"/>
      </w:pPr>
      <w:r>
        <w:rPr>
          <w:b/>
          <w:bCs/>
        </w:rPr>
        <w:t>3</w:t>
      </w:r>
      <w:r>
        <w:rPr>
          <w:b/>
          <w:bCs/>
        </w:rPr>
        <w:tab/>
      </w:r>
      <w:r>
        <w:t>Have you [____________________] goodbye to everyone?</w:t>
      </w:r>
    </w:p>
    <w:p w14:paraId="2A39FFDB" w14:textId="77777777" w:rsidR="00E71457" w:rsidRDefault="00CB49D9">
      <w:pPr>
        <w:pStyle w:val="TableContents"/>
        <w:spacing w:line="360" w:lineRule="auto"/>
      </w:pPr>
      <w:r>
        <w:rPr>
          <w:b/>
          <w:bCs/>
        </w:rPr>
        <w:t>4</w:t>
      </w:r>
      <w:r>
        <w:rPr>
          <w:b/>
          <w:bCs/>
        </w:rPr>
        <w:tab/>
      </w:r>
      <w:r>
        <w:t>They [____________________] the plane was going to be late.</w:t>
      </w:r>
    </w:p>
    <w:p w14:paraId="2A39FFDC" w14:textId="77777777" w:rsidR="00E71457" w:rsidRDefault="00CB49D9">
      <w:pPr>
        <w:pStyle w:val="TableContents"/>
        <w:spacing w:line="360" w:lineRule="auto"/>
      </w:pPr>
      <w:r>
        <w:rPr>
          <w:b/>
          <w:bCs/>
        </w:rPr>
        <w:t>5</w:t>
      </w:r>
      <w:r>
        <w:rPr>
          <w:b/>
          <w:bCs/>
        </w:rPr>
        <w:tab/>
      </w:r>
      <w:r>
        <w:t>Did he [____________________] you that he could play chess?</w:t>
      </w:r>
    </w:p>
    <w:p w14:paraId="2A39FFDD" w14:textId="77777777" w:rsidR="00E71457" w:rsidRDefault="00CB49D9">
      <w:pPr>
        <w:pStyle w:val="TableContents"/>
        <w:spacing w:line="360" w:lineRule="auto"/>
      </w:pPr>
      <w:r>
        <w:rPr>
          <w:b/>
          <w:bCs/>
        </w:rPr>
        <w:t>6</w:t>
      </w:r>
      <w:r>
        <w:rPr>
          <w:b/>
          <w:bCs/>
        </w:rPr>
        <w:tab/>
      </w:r>
      <w:r>
        <w:t>Why didn’t you [____________________] what you wanted?</w:t>
      </w:r>
    </w:p>
    <w:p w14:paraId="2A39FFDE" w14:textId="77777777" w:rsidR="00E71457" w:rsidRDefault="00E71457">
      <w:pPr>
        <w:pStyle w:val="Standard"/>
        <w:rPr>
          <w:b/>
        </w:rPr>
      </w:pPr>
    </w:p>
    <w:p w14:paraId="2A39FFDF" w14:textId="77777777" w:rsidR="00E71457" w:rsidRDefault="00E71457">
      <w:pPr>
        <w:pStyle w:val="Standard"/>
      </w:pPr>
    </w:p>
    <w:p w14:paraId="2A39FFE0" w14:textId="77777777" w:rsidR="00E71457" w:rsidRDefault="00E71457">
      <w:pPr>
        <w:pStyle w:val="Standard"/>
        <w:rPr>
          <w:b/>
        </w:rPr>
      </w:pPr>
    </w:p>
    <w:p w14:paraId="2A39FFE1" w14:textId="77777777" w:rsidR="00E71457" w:rsidRDefault="00E71457">
      <w:pPr>
        <w:pStyle w:val="Standard"/>
        <w:rPr>
          <w:b/>
        </w:rPr>
      </w:pPr>
    </w:p>
    <w:p w14:paraId="2A39FFE2" w14:textId="77777777" w:rsidR="00E71457" w:rsidRDefault="00CB49D9">
      <w:pPr>
        <w:pStyle w:val="Heading1"/>
        <w:pageBreakBefore/>
      </w:pPr>
      <w:bookmarkStart w:id="91" w:name="__RefHeading___Toc20538_658837586"/>
      <w:r>
        <w:rPr>
          <w:rFonts w:eastAsia="MS Mincho" w:cs="Tahoma"/>
          <w:szCs w:val="32"/>
        </w:rPr>
        <w:t>3</w:t>
      </w:r>
      <w:r>
        <w:t>f   Grammar</w:t>
      </w:r>
      <w:bookmarkEnd w:id="91"/>
    </w:p>
    <w:p w14:paraId="2A39FFE3" w14:textId="77777777" w:rsidR="00E71457" w:rsidRDefault="00CB49D9">
      <w:pPr>
        <w:pStyle w:val="Heading2"/>
      </w:pPr>
      <w:bookmarkStart w:id="92" w:name="__RefHeading___Toc20540_658837586"/>
      <w:r>
        <w:t>Direct and Reported Speech</w:t>
      </w:r>
      <w:bookmarkEnd w:id="92"/>
    </w:p>
    <w:p w14:paraId="2A39FFE4" w14:textId="77777777" w:rsidR="00E71457" w:rsidRDefault="00CB49D9">
      <w:pPr>
        <w:pStyle w:val="Heading3"/>
        <w:jc w:val="center"/>
      </w:pPr>
      <w:bookmarkStart w:id="93" w:name="__RefHeading___Toc20542_658837586"/>
      <w:r>
        <w:t>Reported Statements</w:t>
      </w:r>
      <w:bookmarkEnd w:id="93"/>
    </w:p>
    <w:p w14:paraId="2A39FFE5" w14:textId="77777777" w:rsidR="00E71457" w:rsidRDefault="00CB49D9">
      <w:pPr>
        <w:pStyle w:val="Heading3"/>
      </w:pPr>
      <w:bookmarkStart w:id="94" w:name="__RefHeading___Toc20544_658837586"/>
      <w:r>
        <w:t>1</w:t>
      </w:r>
      <w:r>
        <w:tab/>
        <w:t>Changes in Tense</w:t>
      </w:r>
      <w:bookmarkEnd w:id="94"/>
    </w:p>
    <w:p w14:paraId="2A39FFE6" w14:textId="77777777" w:rsidR="00E71457" w:rsidRDefault="00CB49D9">
      <w:pPr>
        <w:pStyle w:val="Standard"/>
        <w:rPr>
          <w:b/>
          <w:bCs/>
        </w:rPr>
      </w:pPr>
      <w:r>
        <w:rPr>
          <w:b/>
          <w:bCs/>
        </w:rPr>
        <w:t>When direct speech in a certain tense is changed into reported speech, the tense changes this way:</w:t>
      </w:r>
    </w:p>
    <w:p w14:paraId="2A39FFE7" w14:textId="77777777" w:rsidR="00E71457" w:rsidRDefault="00E71457">
      <w:pPr>
        <w:pStyle w:val="Standard"/>
      </w:pPr>
    </w:p>
    <w:tbl>
      <w:tblPr>
        <w:tblW w:w="10213" w:type="dxa"/>
        <w:tblLayout w:type="fixed"/>
        <w:tblCellMar>
          <w:left w:w="10" w:type="dxa"/>
          <w:right w:w="10" w:type="dxa"/>
        </w:tblCellMar>
        <w:tblLook w:val="0000" w:firstRow="0" w:lastRow="0" w:firstColumn="0" w:lastColumn="0" w:noHBand="0" w:noVBand="0"/>
      </w:tblPr>
      <w:tblGrid>
        <w:gridCol w:w="419"/>
        <w:gridCol w:w="1837"/>
        <w:gridCol w:w="2017"/>
        <w:gridCol w:w="2938"/>
        <w:gridCol w:w="3002"/>
      </w:tblGrid>
      <w:tr w:rsidR="00E71457" w14:paraId="2A39FFED" w14:textId="77777777">
        <w:tblPrEx>
          <w:tblCellMar>
            <w:top w:w="0" w:type="dxa"/>
            <w:bottom w:w="0" w:type="dxa"/>
          </w:tblCellMar>
        </w:tblPrEx>
        <w:tc>
          <w:tcPr>
            <w:tcW w:w="419" w:type="dxa"/>
            <w:tcBorders>
              <w:top w:val="single" w:sz="2" w:space="0" w:color="000000"/>
              <w:left w:val="single" w:sz="2" w:space="0" w:color="000000"/>
              <w:bottom w:val="single" w:sz="2" w:space="0" w:color="000000"/>
            </w:tcBorders>
            <w:shd w:val="clear" w:color="auto" w:fill="99CCFF"/>
            <w:tcMar>
              <w:top w:w="55" w:type="dxa"/>
              <w:left w:w="55" w:type="dxa"/>
              <w:bottom w:w="55" w:type="dxa"/>
              <w:right w:w="55" w:type="dxa"/>
            </w:tcMar>
          </w:tcPr>
          <w:p w14:paraId="2A39FFE8" w14:textId="77777777" w:rsidR="00E71457" w:rsidRDefault="00E71457">
            <w:pPr>
              <w:pStyle w:val="TableContents"/>
              <w:jc w:val="center"/>
              <w:rPr>
                <w:b/>
                <w:bCs/>
              </w:rPr>
            </w:pPr>
          </w:p>
        </w:tc>
        <w:tc>
          <w:tcPr>
            <w:tcW w:w="1837" w:type="dxa"/>
            <w:tcBorders>
              <w:top w:val="single" w:sz="2" w:space="0" w:color="000000"/>
              <w:left w:val="single" w:sz="2" w:space="0" w:color="000000"/>
              <w:bottom w:val="single" w:sz="2" w:space="0" w:color="000000"/>
            </w:tcBorders>
            <w:shd w:val="clear" w:color="auto" w:fill="99CCFF"/>
            <w:tcMar>
              <w:top w:w="55" w:type="dxa"/>
              <w:left w:w="55" w:type="dxa"/>
              <w:bottom w:w="55" w:type="dxa"/>
              <w:right w:w="55" w:type="dxa"/>
            </w:tcMar>
          </w:tcPr>
          <w:p w14:paraId="2A39FFE9" w14:textId="77777777" w:rsidR="00E71457" w:rsidRDefault="00CB49D9">
            <w:pPr>
              <w:pStyle w:val="TableContents"/>
              <w:jc w:val="center"/>
              <w:rPr>
                <w:b/>
                <w:bCs/>
              </w:rPr>
            </w:pPr>
            <w:r>
              <w:rPr>
                <w:b/>
                <w:bCs/>
              </w:rPr>
              <w:t xml:space="preserve">Direct </w:t>
            </w:r>
            <w:r>
              <w:rPr>
                <w:b/>
                <w:bCs/>
              </w:rPr>
              <w:br/>
            </w:r>
            <w:r>
              <w:rPr>
                <w:b/>
                <w:bCs/>
              </w:rPr>
              <w:t>speech</w:t>
            </w:r>
          </w:p>
        </w:tc>
        <w:tc>
          <w:tcPr>
            <w:tcW w:w="2017" w:type="dxa"/>
            <w:tcBorders>
              <w:top w:val="single" w:sz="2" w:space="0" w:color="000000"/>
              <w:left w:val="single" w:sz="2" w:space="0" w:color="000000"/>
              <w:bottom w:val="single" w:sz="2" w:space="0" w:color="000000"/>
            </w:tcBorders>
            <w:shd w:val="clear" w:color="auto" w:fill="99CCFF"/>
            <w:tcMar>
              <w:top w:w="55" w:type="dxa"/>
              <w:left w:w="55" w:type="dxa"/>
              <w:bottom w:w="55" w:type="dxa"/>
              <w:right w:w="55" w:type="dxa"/>
            </w:tcMar>
          </w:tcPr>
          <w:p w14:paraId="2A39FFEA" w14:textId="77777777" w:rsidR="00E71457" w:rsidRDefault="00CB49D9">
            <w:pPr>
              <w:pStyle w:val="TableContents"/>
              <w:jc w:val="center"/>
              <w:rPr>
                <w:b/>
                <w:bCs/>
              </w:rPr>
            </w:pPr>
            <w:r>
              <w:rPr>
                <w:b/>
                <w:bCs/>
              </w:rPr>
              <w:t xml:space="preserve">Reported </w:t>
            </w:r>
            <w:r>
              <w:rPr>
                <w:b/>
                <w:bCs/>
              </w:rPr>
              <w:br/>
            </w:r>
            <w:r>
              <w:rPr>
                <w:b/>
                <w:bCs/>
              </w:rPr>
              <w:t>speech</w:t>
            </w:r>
          </w:p>
        </w:tc>
        <w:tc>
          <w:tcPr>
            <w:tcW w:w="2938" w:type="dxa"/>
            <w:tcBorders>
              <w:top w:val="single" w:sz="2" w:space="0" w:color="000000"/>
              <w:left w:val="single" w:sz="2" w:space="0" w:color="000000"/>
              <w:bottom w:val="single" w:sz="2" w:space="0" w:color="000000"/>
            </w:tcBorders>
            <w:shd w:val="clear" w:color="auto" w:fill="99CCFF"/>
            <w:tcMar>
              <w:top w:w="55" w:type="dxa"/>
              <w:left w:w="55" w:type="dxa"/>
              <w:bottom w:w="55" w:type="dxa"/>
              <w:right w:w="55" w:type="dxa"/>
            </w:tcMar>
          </w:tcPr>
          <w:p w14:paraId="2A39FFEB" w14:textId="77777777" w:rsidR="00E71457" w:rsidRDefault="00CB49D9">
            <w:pPr>
              <w:pStyle w:val="TableContents"/>
              <w:jc w:val="center"/>
              <w:rPr>
                <w:b/>
                <w:bCs/>
              </w:rPr>
            </w:pPr>
            <w:r>
              <w:rPr>
                <w:b/>
                <w:bCs/>
              </w:rPr>
              <w:t xml:space="preserve">Example: </w:t>
            </w:r>
            <w:r>
              <w:rPr>
                <w:b/>
                <w:bCs/>
              </w:rPr>
              <w:br/>
            </w:r>
            <w:r>
              <w:rPr>
                <w:b/>
                <w:bCs/>
              </w:rPr>
              <w:t>Direct speech</w:t>
            </w:r>
          </w:p>
        </w:tc>
        <w:tc>
          <w:tcPr>
            <w:tcW w:w="3002" w:type="dxa"/>
            <w:tcBorders>
              <w:top w:val="single" w:sz="2" w:space="0" w:color="000000"/>
              <w:left w:val="single" w:sz="2" w:space="0" w:color="000000"/>
              <w:bottom w:val="single" w:sz="2" w:space="0" w:color="000000"/>
              <w:right w:val="single" w:sz="2" w:space="0" w:color="000000"/>
            </w:tcBorders>
            <w:shd w:val="clear" w:color="auto" w:fill="99CCFF"/>
            <w:tcMar>
              <w:top w:w="55" w:type="dxa"/>
              <w:left w:w="55" w:type="dxa"/>
              <w:bottom w:w="55" w:type="dxa"/>
              <w:right w:w="55" w:type="dxa"/>
            </w:tcMar>
          </w:tcPr>
          <w:p w14:paraId="2A39FFEC" w14:textId="77777777" w:rsidR="00E71457" w:rsidRDefault="00CB49D9">
            <w:pPr>
              <w:pStyle w:val="TableContents"/>
              <w:jc w:val="center"/>
              <w:rPr>
                <w:b/>
                <w:bCs/>
              </w:rPr>
            </w:pPr>
            <w:r>
              <w:rPr>
                <w:b/>
                <w:bCs/>
              </w:rPr>
              <w:t xml:space="preserve">Example: </w:t>
            </w:r>
            <w:r>
              <w:rPr>
                <w:b/>
                <w:bCs/>
              </w:rPr>
              <w:br/>
            </w:r>
            <w:r>
              <w:rPr>
                <w:b/>
                <w:bCs/>
              </w:rPr>
              <w:t>Reported speech</w:t>
            </w:r>
          </w:p>
        </w:tc>
      </w:tr>
      <w:tr w:rsidR="00E71457" w14:paraId="2A39FFF3" w14:textId="77777777">
        <w:tblPrEx>
          <w:tblCellMar>
            <w:top w:w="0" w:type="dxa"/>
            <w:bottom w:w="0" w:type="dxa"/>
          </w:tblCellMar>
        </w:tblPrEx>
        <w:tc>
          <w:tcPr>
            <w:tcW w:w="419" w:type="dxa"/>
            <w:tcBorders>
              <w:left w:val="single" w:sz="2" w:space="0" w:color="000000"/>
              <w:bottom w:val="single" w:sz="2" w:space="0" w:color="000000"/>
            </w:tcBorders>
            <w:shd w:val="clear" w:color="auto" w:fill="auto"/>
            <w:tcMar>
              <w:top w:w="55" w:type="dxa"/>
              <w:left w:w="55" w:type="dxa"/>
              <w:bottom w:w="55" w:type="dxa"/>
              <w:right w:w="55" w:type="dxa"/>
            </w:tcMar>
          </w:tcPr>
          <w:p w14:paraId="2A39FFEE" w14:textId="77777777" w:rsidR="00E71457" w:rsidRDefault="00CB49D9">
            <w:pPr>
              <w:pStyle w:val="TableContents"/>
              <w:jc w:val="center"/>
              <w:rPr>
                <w:b/>
                <w:bCs/>
              </w:rPr>
            </w:pPr>
            <w:r>
              <w:rPr>
                <w:b/>
                <w:bCs/>
              </w:rPr>
              <w:t>1</w:t>
            </w:r>
          </w:p>
        </w:tc>
        <w:tc>
          <w:tcPr>
            <w:tcW w:w="1837" w:type="dxa"/>
            <w:tcBorders>
              <w:left w:val="single" w:sz="2" w:space="0" w:color="000000"/>
              <w:bottom w:val="single" w:sz="2" w:space="0" w:color="000000"/>
            </w:tcBorders>
            <w:shd w:val="clear" w:color="auto" w:fill="auto"/>
            <w:tcMar>
              <w:top w:w="55" w:type="dxa"/>
              <w:left w:w="55" w:type="dxa"/>
              <w:bottom w:w="55" w:type="dxa"/>
              <w:right w:w="55" w:type="dxa"/>
            </w:tcMar>
          </w:tcPr>
          <w:p w14:paraId="2A39FFEF" w14:textId="77777777" w:rsidR="00E71457" w:rsidRDefault="00CB49D9">
            <w:pPr>
              <w:pStyle w:val="TableContents"/>
            </w:pPr>
            <w:r>
              <w:t>present simple</w:t>
            </w:r>
          </w:p>
        </w:tc>
        <w:tc>
          <w:tcPr>
            <w:tcW w:w="2017" w:type="dxa"/>
            <w:tcBorders>
              <w:left w:val="single" w:sz="2" w:space="0" w:color="000000"/>
              <w:bottom w:val="single" w:sz="2" w:space="0" w:color="000000"/>
            </w:tcBorders>
            <w:shd w:val="clear" w:color="auto" w:fill="auto"/>
            <w:tcMar>
              <w:top w:w="55" w:type="dxa"/>
              <w:left w:w="55" w:type="dxa"/>
              <w:bottom w:w="55" w:type="dxa"/>
              <w:right w:w="55" w:type="dxa"/>
            </w:tcMar>
          </w:tcPr>
          <w:p w14:paraId="2A39FFF0" w14:textId="77777777" w:rsidR="00E71457" w:rsidRDefault="00CB49D9">
            <w:pPr>
              <w:pStyle w:val="TableContents"/>
              <w:rPr>
                <w:b/>
                <w:bCs/>
              </w:rPr>
            </w:pPr>
            <w:r>
              <w:rPr>
                <w:b/>
                <w:bCs/>
              </w:rPr>
              <w:t>past simple</w:t>
            </w:r>
          </w:p>
        </w:tc>
        <w:tc>
          <w:tcPr>
            <w:tcW w:w="2938" w:type="dxa"/>
            <w:tcBorders>
              <w:left w:val="single" w:sz="2" w:space="0" w:color="000000"/>
              <w:bottom w:val="single" w:sz="2" w:space="0" w:color="000000"/>
            </w:tcBorders>
            <w:shd w:val="clear" w:color="auto" w:fill="auto"/>
            <w:tcMar>
              <w:top w:w="55" w:type="dxa"/>
              <w:left w:w="55" w:type="dxa"/>
              <w:bottom w:w="55" w:type="dxa"/>
              <w:right w:w="55" w:type="dxa"/>
            </w:tcMar>
          </w:tcPr>
          <w:p w14:paraId="2A39FFF1" w14:textId="77777777" w:rsidR="00E71457" w:rsidRDefault="00CB49D9">
            <w:pPr>
              <w:pStyle w:val="TableContents"/>
            </w:pPr>
            <w:r>
              <w:t xml:space="preserve">'I </w:t>
            </w:r>
            <w:r>
              <w:rPr>
                <w:i/>
                <w:iCs/>
              </w:rPr>
              <w:t>teach</w:t>
            </w:r>
            <w:r>
              <w:t xml:space="preserve"> English' she said</w:t>
            </w:r>
          </w:p>
        </w:tc>
        <w:tc>
          <w:tcPr>
            <w:tcW w:w="30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FF2" w14:textId="77777777" w:rsidR="00E71457" w:rsidRDefault="00CB49D9">
            <w:pPr>
              <w:pStyle w:val="TableContents"/>
            </w:pPr>
            <w:r>
              <w:t xml:space="preserve">She said she </w:t>
            </w:r>
            <w:r>
              <w:rPr>
                <w:i/>
                <w:iCs/>
              </w:rPr>
              <w:t>taught</w:t>
            </w:r>
            <w:r>
              <w:t xml:space="preserve"> English</w:t>
            </w:r>
          </w:p>
        </w:tc>
      </w:tr>
      <w:tr w:rsidR="00E71457" w14:paraId="2A39FFF9" w14:textId="77777777">
        <w:tblPrEx>
          <w:tblCellMar>
            <w:top w:w="0" w:type="dxa"/>
            <w:bottom w:w="0" w:type="dxa"/>
          </w:tblCellMar>
        </w:tblPrEx>
        <w:tc>
          <w:tcPr>
            <w:tcW w:w="419" w:type="dxa"/>
            <w:tcBorders>
              <w:left w:val="single" w:sz="2" w:space="0" w:color="000000"/>
              <w:bottom w:val="single" w:sz="2" w:space="0" w:color="000000"/>
            </w:tcBorders>
            <w:shd w:val="clear" w:color="auto" w:fill="auto"/>
            <w:tcMar>
              <w:top w:w="55" w:type="dxa"/>
              <w:left w:w="55" w:type="dxa"/>
              <w:bottom w:w="55" w:type="dxa"/>
              <w:right w:w="55" w:type="dxa"/>
            </w:tcMar>
          </w:tcPr>
          <w:p w14:paraId="2A39FFF4" w14:textId="77777777" w:rsidR="00E71457" w:rsidRDefault="00CB49D9">
            <w:pPr>
              <w:pStyle w:val="TableContents"/>
              <w:jc w:val="center"/>
              <w:rPr>
                <w:b/>
                <w:bCs/>
              </w:rPr>
            </w:pPr>
            <w:r>
              <w:rPr>
                <w:b/>
                <w:bCs/>
              </w:rPr>
              <w:t>2</w:t>
            </w:r>
          </w:p>
        </w:tc>
        <w:tc>
          <w:tcPr>
            <w:tcW w:w="1837" w:type="dxa"/>
            <w:tcBorders>
              <w:left w:val="single" w:sz="2" w:space="0" w:color="000000"/>
              <w:bottom w:val="single" w:sz="2" w:space="0" w:color="000000"/>
            </w:tcBorders>
            <w:shd w:val="clear" w:color="auto" w:fill="auto"/>
            <w:tcMar>
              <w:top w:w="55" w:type="dxa"/>
              <w:left w:w="55" w:type="dxa"/>
              <w:bottom w:w="55" w:type="dxa"/>
              <w:right w:w="55" w:type="dxa"/>
            </w:tcMar>
          </w:tcPr>
          <w:p w14:paraId="2A39FFF5" w14:textId="77777777" w:rsidR="00E71457" w:rsidRDefault="00CB49D9">
            <w:pPr>
              <w:pStyle w:val="TableContents"/>
            </w:pPr>
            <w:r>
              <w:t>present continuous</w:t>
            </w:r>
          </w:p>
        </w:tc>
        <w:tc>
          <w:tcPr>
            <w:tcW w:w="2017" w:type="dxa"/>
            <w:tcBorders>
              <w:left w:val="single" w:sz="2" w:space="0" w:color="000000"/>
              <w:bottom w:val="single" w:sz="2" w:space="0" w:color="000000"/>
            </w:tcBorders>
            <w:shd w:val="clear" w:color="auto" w:fill="auto"/>
            <w:tcMar>
              <w:top w:w="55" w:type="dxa"/>
              <w:left w:w="55" w:type="dxa"/>
              <w:bottom w:w="55" w:type="dxa"/>
              <w:right w:w="55" w:type="dxa"/>
            </w:tcMar>
          </w:tcPr>
          <w:p w14:paraId="2A39FFF6" w14:textId="77777777" w:rsidR="00E71457" w:rsidRDefault="00CB49D9">
            <w:pPr>
              <w:pStyle w:val="TableContents"/>
              <w:rPr>
                <w:b/>
                <w:bCs/>
              </w:rPr>
            </w:pPr>
            <w:r>
              <w:rPr>
                <w:b/>
                <w:bCs/>
              </w:rPr>
              <w:t>past continuous</w:t>
            </w:r>
          </w:p>
        </w:tc>
        <w:tc>
          <w:tcPr>
            <w:tcW w:w="2938" w:type="dxa"/>
            <w:tcBorders>
              <w:left w:val="single" w:sz="2" w:space="0" w:color="000000"/>
              <w:bottom w:val="single" w:sz="2" w:space="0" w:color="000000"/>
            </w:tcBorders>
            <w:shd w:val="clear" w:color="auto" w:fill="auto"/>
            <w:tcMar>
              <w:top w:w="55" w:type="dxa"/>
              <w:left w:w="55" w:type="dxa"/>
              <w:bottom w:w="55" w:type="dxa"/>
              <w:right w:w="55" w:type="dxa"/>
            </w:tcMar>
          </w:tcPr>
          <w:p w14:paraId="2A39FFF7" w14:textId="77777777" w:rsidR="00E71457" w:rsidRDefault="00CB49D9">
            <w:pPr>
              <w:pStyle w:val="TableContents"/>
            </w:pPr>
            <w:r>
              <w:t>'I</w:t>
            </w:r>
            <w:r>
              <w:rPr>
                <w:i/>
                <w:iCs/>
              </w:rPr>
              <w:t xml:space="preserve"> am teaching</w:t>
            </w:r>
            <w:r>
              <w:t xml:space="preserve"> English' she said.</w:t>
            </w:r>
          </w:p>
        </w:tc>
        <w:tc>
          <w:tcPr>
            <w:tcW w:w="30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FF8" w14:textId="77777777" w:rsidR="00E71457" w:rsidRDefault="00CB49D9">
            <w:pPr>
              <w:pStyle w:val="TableContents"/>
            </w:pPr>
            <w:r>
              <w:t xml:space="preserve">She said she </w:t>
            </w:r>
            <w:r>
              <w:rPr>
                <w:i/>
                <w:iCs/>
              </w:rPr>
              <w:t xml:space="preserve">was </w:t>
            </w:r>
            <w:r>
              <w:rPr>
                <w:i/>
                <w:iCs/>
              </w:rPr>
              <w:t>teaching</w:t>
            </w:r>
            <w:r>
              <w:t xml:space="preserve"> English.</w:t>
            </w:r>
          </w:p>
        </w:tc>
      </w:tr>
      <w:tr w:rsidR="00E71457" w14:paraId="2A39FFFF" w14:textId="77777777">
        <w:tblPrEx>
          <w:tblCellMar>
            <w:top w:w="0" w:type="dxa"/>
            <w:bottom w:w="0" w:type="dxa"/>
          </w:tblCellMar>
        </w:tblPrEx>
        <w:tc>
          <w:tcPr>
            <w:tcW w:w="419" w:type="dxa"/>
            <w:tcBorders>
              <w:left w:val="single" w:sz="2" w:space="0" w:color="000000"/>
              <w:bottom w:val="single" w:sz="2" w:space="0" w:color="000000"/>
            </w:tcBorders>
            <w:shd w:val="clear" w:color="auto" w:fill="auto"/>
            <w:tcMar>
              <w:top w:w="55" w:type="dxa"/>
              <w:left w:w="55" w:type="dxa"/>
              <w:bottom w:w="55" w:type="dxa"/>
              <w:right w:w="55" w:type="dxa"/>
            </w:tcMar>
          </w:tcPr>
          <w:p w14:paraId="2A39FFFA" w14:textId="77777777" w:rsidR="00E71457" w:rsidRDefault="00CB49D9">
            <w:pPr>
              <w:pStyle w:val="TableContents"/>
              <w:jc w:val="center"/>
              <w:rPr>
                <w:b/>
                <w:bCs/>
              </w:rPr>
            </w:pPr>
            <w:r>
              <w:rPr>
                <w:b/>
                <w:bCs/>
              </w:rPr>
              <w:t>3</w:t>
            </w:r>
          </w:p>
        </w:tc>
        <w:tc>
          <w:tcPr>
            <w:tcW w:w="1837" w:type="dxa"/>
            <w:tcBorders>
              <w:left w:val="single" w:sz="2" w:space="0" w:color="000000"/>
              <w:bottom w:val="single" w:sz="2" w:space="0" w:color="000000"/>
            </w:tcBorders>
            <w:shd w:val="clear" w:color="auto" w:fill="auto"/>
            <w:tcMar>
              <w:top w:w="55" w:type="dxa"/>
              <w:left w:w="55" w:type="dxa"/>
              <w:bottom w:w="55" w:type="dxa"/>
              <w:right w:w="55" w:type="dxa"/>
            </w:tcMar>
          </w:tcPr>
          <w:p w14:paraId="2A39FFFB" w14:textId="77777777" w:rsidR="00E71457" w:rsidRDefault="00CB49D9">
            <w:pPr>
              <w:pStyle w:val="TableContents"/>
            </w:pPr>
            <w:r>
              <w:t>present perfect</w:t>
            </w:r>
          </w:p>
        </w:tc>
        <w:tc>
          <w:tcPr>
            <w:tcW w:w="2017" w:type="dxa"/>
            <w:tcBorders>
              <w:left w:val="single" w:sz="2" w:space="0" w:color="000000"/>
              <w:bottom w:val="single" w:sz="2" w:space="0" w:color="000000"/>
            </w:tcBorders>
            <w:shd w:val="clear" w:color="auto" w:fill="auto"/>
            <w:tcMar>
              <w:top w:w="55" w:type="dxa"/>
              <w:left w:w="55" w:type="dxa"/>
              <w:bottom w:w="55" w:type="dxa"/>
              <w:right w:w="55" w:type="dxa"/>
            </w:tcMar>
          </w:tcPr>
          <w:p w14:paraId="2A39FFFC" w14:textId="77777777" w:rsidR="00E71457" w:rsidRDefault="00CB49D9">
            <w:pPr>
              <w:pStyle w:val="TableContents"/>
              <w:rPr>
                <w:b/>
                <w:bCs/>
              </w:rPr>
            </w:pPr>
            <w:r>
              <w:rPr>
                <w:b/>
                <w:bCs/>
              </w:rPr>
              <w:t>past perfect</w:t>
            </w:r>
          </w:p>
        </w:tc>
        <w:tc>
          <w:tcPr>
            <w:tcW w:w="2938" w:type="dxa"/>
            <w:tcBorders>
              <w:left w:val="single" w:sz="2" w:space="0" w:color="000000"/>
              <w:bottom w:val="single" w:sz="2" w:space="0" w:color="000000"/>
            </w:tcBorders>
            <w:shd w:val="clear" w:color="auto" w:fill="auto"/>
            <w:tcMar>
              <w:top w:w="55" w:type="dxa"/>
              <w:left w:w="55" w:type="dxa"/>
              <w:bottom w:w="55" w:type="dxa"/>
              <w:right w:w="55" w:type="dxa"/>
            </w:tcMar>
          </w:tcPr>
          <w:p w14:paraId="2A39FFFD" w14:textId="77777777" w:rsidR="00E71457" w:rsidRDefault="00CB49D9">
            <w:pPr>
              <w:pStyle w:val="TableContents"/>
            </w:pPr>
            <w:r>
              <w:t>'I</w:t>
            </w:r>
            <w:r>
              <w:rPr>
                <w:i/>
                <w:iCs/>
              </w:rPr>
              <w:t xml:space="preserve"> have taught</w:t>
            </w:r>
            <w:r>
              <w:t xml:space="preserve"> English' she said.</w:t>
            </w:r>
          </w:p>
        </w:tc>
        <w:tc>
          <w:tcPr>
            <w:tcW w:w="30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9FFFE" w14:textId="77777777" w:rsidR="00E71457" w:rsidRDefault="00CB49D9">
            <w:pPr>
              <w:pStyle w:val="TableContents"/>
            </w:pPr>
            <w:r>
              <w:t xml:space="preserve">She said she </w:t>
            </w:r>
            <w:r>
              <w:rPr>
                <w:i/>
                <w:iCs/>
              </w:rPr>
              <w:t>had taught</w:t>
            </w:r>
            <w:r>
              <w:t xml:space="preserve"> English.</w:t>
            </w:r>
          </w:p>
        </w:tc>
      </w:tr>
      <w:tr w:rsidR="00E71457" w14:paraId="2A3A0005" w14:textId="77777777">
        <w:tblPrEx>
          <w:tblCellMar>
            <w:top w:w="0" w:type="dxa"/>
            <w:bottom w:w="0" w:type="dxa"/>
          </w:tblCellMar>
        </w:tblPrEx>
        <w:tc>
          <w:tcPr>
            <w:tcW w:w="419" w:type="dxa"/>
            <w:tcBorders>
              <w:left w:val="single" w:sz="2" w:space="0" w:color="000000"/>
              <w:bottom w:val="single" w:sz="2" w:space="0" w:color="000000"/>
            </w:tcBorders>
            <w:shd w:val="clear" w:color="auto" w:fill="auto"/>
            <w:tcMar>
              <w:top w:w="55" w:type="dxa"/>
              <w:left w:w="55" w:type="dxa"/>
              <w:bottom w:w="55" w:type="dxa"/>
              <w:right w:w="55" w:type="dxa"/>
            </w:tcMar>
          </w:tcPr>
          <w:p w14:paraId="2A3A0000" w14:textId="77777777" w:rsidR="00E71457" w:rsidRDefault="00CB49D9">
            <w:pPr>
              <w:pStyle w:val="TableContents"/>
              <w:jc w:val="center"/>
              <w:rPr>
                <w:b/>
                <w:bCs/>
              </w:rPr>
            </w:pPr>
            <w:r>
              <w:rPr>
                <w:b/>
                <w:bCs/>
              </w:rPr>
              <w:t>4</w:t>
            </w:r>
          </w:p>
        </w:tc>
        <w:tc>
          <w:tcPr>
            <w:tcW w:w="1837" w:type="dxa"/>
            <w:tcBorders>
              <w:left w:val="single" w:sz="2" w:space="0" w:color="000000"/>
              <w:bottom w:val="single" w:sz="2" w:space="0" w:color="000000"/>
            </w:tcBorders>
            <w:shd w:val="clear" w:color="auto" w:fill="auto"/>
            <w:tcMar>
              <w:top w:w="55" w:type="dxa"/>
              <w:left w:w="55" w:type="dxa"/>
              <w:bottom w:w="55" w:type="dxa"/>
              <w:right w:w="55" w:type="dxa"/>
            </w:tcMar>
          </w:tcPr>
          <w:p w14:paraId="2A3A0001" w14:textId="77777777" w:rsidR="00E71457" w:rsidRDefault="00CB49D9">
            <w:pPr>
              <w:pStyle w:val="TableContents"/>
            </w:pPr>
            <w:r>
              <w:t>past simple</w:t>
            </w:r>
          </w:p>
        </w:tc>
        <w:tc>
          <w:tcPr>
            <w:tcW w:w="2017" w:type="dxa"/>
            <w:tcBorders>
              <w:left w:val="single" w:sz="2" w:space="0" w:color="000000"/>
              <w:bottom w:val="single" w:sz="2" w:space="0" w:color="000000"/>
            </w:tcBorders>
            <w:shd w:val="clear" w:color="auto" w:fill="auto"/>
            <w:tcMar>
              <w:top w:w="55" w:type="dxa"/>
              <w:left w:w="55" w:type="dxa"/>
              <w:bottom w:w="55" w:type="dxa"/>
              <w:right w:w="55" w:type="dxa"/>
            </w:tcMar>
          </w:tcPr>
          <w:p w14:paraId="2A3A0002" w14:textId="77777777" w:rsidR="00E71457" w:rsidRDefault="00CB49D9">
            <w:pPr>
              <w:pStyle w:val="TableContents"/>
              <w:rPr>
                <w:b/>
                <w:bCs/>
              </w:rPr>
            </w:pPr>
            <w:r>
              <w:rPr>
                <w:b/>
                <w:bCs/>
              </w:rPr>
              <w:t>past perfect</w:t>
            </w:r>
          </w:p>
        </w:tc>
        <w:tc>
          <w:tcPr>
            <w:tcW w:w="2938" w:type="dxa"/>
            <w:tcBorders>
              <w:left w:val="single" w:sz="2" w:space="0" w:color="000000"/>
              <w:bottom w:val="single" w:sz="2" w:space="0" w:color="000000"/>
            </w:tcBorders>
            <w:shd w:val="clear" w:color="auto" w:fill="auto"/>
            <w:tcMar>
              <w:top w:w="55" w:type="dxa"/>
              <w:left w:w="55" w:type="dxa"/>
              <w:bottom w:w="55" w:type="dxa"/>
              <w:right w:w="55" w:type="dxa"/>
            </w:tcMar>
          </w:tcPr>
          <w:p w14:paraId="2A3A0003" w14:textId="77777777" w:rsidR="00E71457" w:rsidRDefault="00CB49D9">
            <w:pPr>
              <w:pStyle w:val="TableContents"/>
            </w:pPr>
            <w:r>
              <w:t>'I</w:t>
            </w:r>
            <w:r>
              <w:rPr>
                <w:i/>
                <w:iCs/>
              </w:rPr>
              <w:t xml:space="preserve"> taught</w:t>
            </w:r>
            <w:r>
              <w:t xml:space="preserve"> English' she said.</w:t>
            </w:r>
          </w:p>
        </w:tc>
        <w:tc>
          <w:tcPr>
            <w:tcW w:w="30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004" w14:textId="77777777" w:rsidR="00E71457" w:rsidRDefault="00CB49D9">
            <w:pPr>
              <w:pStyle w:val="TableContents"/>
            </w:pPr>
            <w:r>
              <w:t xml:space="preserve">She said she </w:t>
            </w:r>
            <w:r>
              <w:rPr>
                <w:i/>
                <w:iCs/>
              </w:rPr>
              <w:t>had taught</w:t>
            </w:r>
            <w:r>
              <w:t xml:space="preserve"> English.</w:t>
            </w:r>
          </w:p>
        </w:tc>
      </w:tr>
      <w:tr w:rsidR="00E71457" w14:paraId="2A3A000B" w14:textId="77777777">
        <w:tblPrEx>
          <w:tblCellMar>
            <w:top w:w="0" w:type="dxa"/>
            <w:bottom w:w="0" w:type="dxa"/>
          </w:tblCellMar>
        </w:tblPrEx>
        <w:tc>
          <w:tcPr>
            <w:tcW w:w="419" w:type="dxa"/>
            <w:tcBorders>
              <w:left w:val="single" w:sz="2" w:space="0" w:color="000000"/>
              <w:bottom w:val="single" w:sz="2" w:space="0" w:color="000000"/>
            </w:tcBorders>
            <w:shd w:val="clear" w:color="auto" w:fill="auto"/>
            <w:tcMar>
              <w:top w:w="55" w:type="dxa"/>
              <w:left w:w="55" w:type="dxa"/>
              <w:bottom w:w="55" w:type="dxa"/>
              <w:right w:w="55" w:type="dxa"/>
            </w:tcMar>
          </w:tcPr>
          <w:p w14:paraId="2A3A0006" w14:textId="77777777" w:rsidR="00E71457" w:rsidRDefault="00CB49D9">
            <w:pPr>
              <w:pStyle w:val="TableContents"/>
              <w:jc w:val="center"/>
              <w:rPr>
                <w:b/>
                <w:bCs/>
              </w:rPr>
            </w:pPr>
            <w:r>
              <w:rPr>
                <w:b/>
                <w:bCs/>
              </w:rPr>
              <w:t>5</w:t>
            </w:r>
          </w:p>
        </w:tc>
        <w:tc>
          <w:tcPr>
            <w:tcW w:w="1837" w:type="dxa"/>
            <w:tcBorders>
              <w:left w:val="single" w:sz="2" w:space="0" w:color="000000"/>
              <w:bottom w:val="single" w:sz="2" w:space="0" w:color="000000"/>
            </w:tcBorders>
            <w:shd w:val="clear" w:color="auto" w:fill="auto"/>
            <w:tcMar>
              <w:top w:w="55" w:type="dxa"/>
              <w:left w:w="55" w:type="dxa"/>
              <w:bottom w:w="55" w:type="dxa"/>
              <w:right w:w="55" w:type="dxa"/>
            </w:tcMar>
          </w:tcPr>
          <w:p w14:paraId="2A3A0007" w14:textId="77777777" w:rsidR="00E71457" w:rsidRDefault="00CB49D9">
            <w:pPr>
              <w:pStyle w:val="TableContents"/>
            </w:pPr>
            <w:r>
              <w:t>past perfect</w:t>
            </w:r>
          </w:p>
        </w:tc>
        <w:tc>
          <w:tcPr>
            <w:tcW w:w="2017" w:type="dxa"/>
            <w:tcBorders>
              <w:left w:val="single" w:sz="2" w:space="0" w:color="000000"/>
              <w:bottom w:val="single" w:sz="2" w:space="0" w:color="000000"/>
            </w:tcBorders>
            <w:shd w:val="clear" w:color="auto" w:fill="auto"/>
            <w:tcMar>
              <w:top w:w="55" w:type="dxa"/>
              <w:left w:w="55" w:type="dxa"/>
              <w:bottom w:w="55" w:type="dxa"/>
              <w:right w:w="55" w:type="dxa"/>
            </w:tcMar>
          </w:tcPr>
          <w:p w14:paraId="2A3A0008" w14:textId="77777777" w:rsidR="00E71457" w:rsidRDefault="00CB49D9">
            <w:pPr>
              <w:pStyle w:val="TableContents"/>
              <w:rPr>
                <w:b/>
                <w:bCs/>
              </w:rPr>
            </w:pPr>
            <w:r>
              <w:rPr>
                <w:b/>
                <w:bCs/>
              </w:rPr>
              <w:t>past perfect</w:t>
            </w:r>
          </w:p>
        </w:tc>
        <w:tc>
          <w:tcPr>
            <w:tcW w:w="2938" w:type="dxa"/>
            <w:tcBorders>
              <w:left w:val="single" w:sz="2" w:space="0" w:color="000000"/>
              <w:bottom w:val="single" w:sz="2" w:space="0" w:color="000000"/>
            </w:tcBorders>
            <w:shd w:val="clear" w:color="auto" w:fill="auto"/>
            <w:tcMar>
              <w:top w:w="55" w:type="dxa"/>
              <w:left w:w="55" w:type="dxa"/>
              <w:bottom w:w="55" w:type="dxa"/>
              <w:right w:w="55" w:type="dxa"/>
            </w:tcMar>
          </w:tcPr>
          <w:p w14:paraId="2A3A0009" w14:textId="77777777" w:rsidR="00E71457" w:rsidRDefault="00CB49D9">
            <w:pPr>
              <w:pStyle w:val="TableContents"/>
            </w:pPr>
            <w:r>
              <w:t>'I</w:t>
            </w:r>
            <w:r>
              <w:rPr>
                <w:i/>
                <w:iCs/>
              </w:rPr>
              <w:t xml:space="preserve"> had taught</w:t>
            </w:r>
            <w:r>
              <w:t xml:space="preserve"> </w:t>
            </w:r>
            <w:r>
              <w:t>English' she said.</w:t>
            </w:r>
          </w:p>
        </w:tc>
        <w:tc>
          <w:tcPr>
            <w:tcW w:w="30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00A" w14:textId="77777777" w:rsidR="00E71457" w:rsidRDefault="00CB49D9">
            <w:pPr>
              <w:pStyle w:val="TableContents"/>
            </w:pPr>
            <w:r>
              <w:t xml:space="preserve">She said she </w:t>
            </w:r>
            <w:r>
              <w:rPr>
                <w:i/>
                <w:iCs/>
              </w:rPr>
              <w:t>had taught</w:t>
            </w:r>
            <w:r>
              <w:t xml:space="preserve"> English.</w:t>
            </w:r>
          </w:p>
        </w:tc>
      </w:tr>
      <w:tr w:rsidR="00E71457" w14:paraId="2A3A0011" w14:textId="77777777">
        <w:tblPrEx>
          <w:tblCellMar>
            <w:top w:w="0" w:type="dxa"/>
            <w:bottom w:w="0" w:type="dxa"/>
          </w:tblCellMar>
        </w:tblPrEx>
        <w:tc>
          <w:tcPr>
            <w:tcW w:w="419" w:type="dxa"/>
            <w:tcBorders>
              <w:left w:val="single" w:sz="2" w:space="0" w:color="000000"/>
              <w:bottom w:val="single" w:sz="2" w:space="0" w:color="000000"/>
            </w:tcBorders>
            <w:shd w:val="clear" w:color="auto" w:fill="auto"/>
            <w:tcMar>
              <w:top w:w="55" w:type="dxa"/>
              <w:left w:w="55" w:type="dxa"/>
              <w:bottom w:w="55" w:type="dxa"/>
              <w:right w:w="55" w:type="dxa"/>
            </w:tcMar>
          </w:tcPr>
          <w:p w14:paraId="2A3A000C" w14:textId="77777777" w:rsidR="00E71457" w:rsidRDefault="00CB49D9">
            <w:pPr>
              <w:pStyle w:val="TableContents"/>
              <w:jc w:val="center"/>
              <w:rPr>
                <w:b/>
                <w:bCs/>
              </w:rPr>
            </w:pPr>
            <w:r>
              <w:rPr>
                <w:b/>
                <w:bCs/>
              </w:rPr>
              <w:t>6</w:t>
            </w:r>
          </w:p>
        </w:tc>
        <w:tc>
          <w:tcPr>
            <w:tcW w:w="1837" w:type="dxa"/>
            <w:tcBorders>
              <w:left w:val="single" w:sz="2" w:space="0" w:color="000000"/>
              <w:bottom w:val="single" w:sz="2" w:space="0" w:color="000000"/>
            </w:tcBorders>
            <w:shd w:val="clear" w:color="auto" w:fill="auto"/>
            <w:tcMar>
              <w:top w:w="55" w:type="dxa"/>
              <w:left w:w="55" w:type="dxa"/>
              <w:bottom w:w="55" w:type="dxa"/>
              <w:right w:w="55" w:type="dxa"/>
            </w:tcMar>
          </w:tcPr>
          <w:p w14:paraId="2A3A000D" w14:textId="77777777" w:rsidR="00E71457" w:rsidRDefault="00CB49D9">
            <w:pPr>
              <w:pStyle w:val="TableContents"/>
            </w:pPr>
            <w:r>
              <w:t>past continuous</w:t>
            </w:r>
          </w:p>
        </w:tc>
        <w:tc>
          <w:tcPr>
            <w:tcW w:w="2017" w:type="dxa"/>
            <w:tcBorders>
              <w:left w:val="single" w:sz="2" w:space="0" w:color="000000"/>
              <w:bottom w:val="single" w:sz="2" w:space="0" w:color="000000"/>
            </w:tcBorders>
            <w:shd w:val="clear" w:color="auto" w:fill="auto"/>
            <w:tcMar>
              <w:top w:w="55" w:type="dxa"/>
              <w:left w:w="55" w:type="dxa"/>
              <w:bottom w:w="55" w:type="dxa"/>
              <w:right w:w="55" w:type="dxa"/>
            </w:tcMar>
          </w:tcPr>
          <w:p w14:paraId="2A3A000E" w14:textId="77777777" w:rsidR="00E71457" w:rsidRDefault="00CB49D9">
            <w:pPr>
              <w:pStyle w:val="TableContents"/>
              <w:rPr>
                <w:b/>
                <w:bCs/>
              </w:rPr>
            </w:pPr>
            <w:r>
              <w:rPr>
                <w:b/>
                <w:bCs/>
              </w:rPr>
              <w:t>past perfect continuous</w:t>
            </w:r>
          </w:p>
        </w:tc>
        <w:tc>
          <w:tcPr>
            <w:tcW w:w="2938" w:type="dxa"/>
            <w:tcBorders>
              <w:left w:val="single" w:sz="2" w:space="0" w:color="000000"/>
              <w:bottom w:val="single" w:sz="2" w:space="0" w:color="000000"/>
            </w:tcBorders>
            <w:shd w:val="clear" w:color="auto" w:fill="auto"/>
            <w:tcMar>
              <w:top w:w="55" w:type="dxa"/>
              <w:left w:w="55" w:type="dxa"/>
              <w:bottom w:w="55" w:type="dxa"/>
              <w:right w:w="55" w:type="dxa"/>
            </w:tcMar>
          </w:tcPr>
          <w:p w14:paraId="2A3A000F" w14:textId="77777777" w:rsidR="00E71457" w:rsidRDefault="00CB49D9">
            <w:pPr>
              <w:pStyle w:val="TableContents"/>
            </w:pPr>
            <w:r>
              <w:t xml:space="preserve">'I </w:t>
            </w:r>
            <w:r>
              <w:rPr>
                <w:i/>
                <w:iCs/>
              </w:rPr>
              <w:t>was teaching</w:t>
            </w:r>
            <w:r>
              <w:t xml:space="preserve"> English' she said.</w:t>
            </w:r>
          </w:p>
        </w:tc>
        <w:tc>
          <w:tcPr>
            <w:tcW w:w="30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010" w14:textId="77777777" w:rsidR="00E71457" w:rsidRDefault="00CB49D9">
            <w:pPr>
              <w:pStyle w:val="TableContents"/>
            </w:pPr>
            <w:r>
              <w:t xml:space="preserve">She said she </w:t>
            </w:r>
            <w:r>
              <w:rPr>
                <w:i/>
                <w:iCs/>
              </w:rPr>
              <w:t>had been teaching</w:t>
            </w:r>
            <w:r>
              <w:t xml:space="preserve"> English.</w:t>
            </w:r>
          </w:p>
        </w:tc>
      </w:tr>
      <w:tr w:rsidR="00E71457" w14:paraId="2A3A0017" w14:textId="77777777">
        <w:tblPrEx>
          <w:tblCellMar>
            <w:top w:w="0" w:type="dxa"/>
            <w:bottom w:w="0" w:type="dxa"/>
          </w:tblCellMar>
        </w:tblPrEx>
        <w:tc>
          <w:tcPr>
            <w:tcW w:w="419" w:type="dxa"/>
            <w:tcBorders>
              <w:left w:val="single" w:sz="2" w:space="0" w:color="000000"/>
              <w:bottom w:val="single" w:sz="2" w:space="0" w:color="000000"/>
            </w:tcBorders>
            <w:shd w:val="clear" w:color="auto" w:fill="auto"/>
            <w:tcMar>
              <w:top w:w="55" w:type="dxa"/>
              <w:left w:w="55" w:type="dxa"/>
              <w:bottom w:w="55" w:type="dxa"/>
              <w:right w:w="55" w:type="dxa"/>
            </w:tcMar>
          </w:tcPr>
          <w:p w14:paraId="2A3A0012" w14:textId="77777777" w:rsidR="00E71457" w:rsidRDefault="00CB49D9">
            <w:pPr>
              <w:pStyle w:val="TableContents"/>
              <w:jc w:val="center"/>
              <w:rPr>
                <w:b/>
                <w:bCs/>
              </w:rPr>
            </w:pPr>
            <w:r>
              <w:rPr>
                <w:b/>
                <w:bCs/>
              </w:rPr>
              <w:t>7</w:t>
            </w:r>
          </w:p>
        </w:tc>
        <w:tc>
          <w:tcPr>
            <w:tcW w:w="1837" w:type="dxa"/>
            <w:tcBorders>
              <w:left w:val="single" w:sz="2" w:space="0" w:color="000000"/>
              <w:bottom w:val="single" w:sz="2" w:space="0" w:color="000000"/>
            </w:tcBorders>
            <w:shd w:val="clear" w:color="auto" w:fill="auto"/>
            <w:tcMar>
              <w:top w:w="55" w:type="dxa"/>
              <w:left w:w="55" w:type="dxa"/>
              <w:bottom w:w="55" w:type="dxa"/>
              <w:right w:w="55" w:type="dxa"/>
            </w:tcMar>
          </w:tcPr>
          <w:p w14:paraId="2A3A0013" w14:textId="77777777" w:rsidR="00E71457" w:rsidRDefault="00CB49D9">
            <w:pPr>
              <w:pStyle w:val="TableContents"/>
            </w:pPr>
            <w:r>
              <w:t>future</w:t>
            </w:r>
          </w:p>
        </w:tc>
        <w:tc>
          <w:tcPr>
            <w:tcW w:w="2017" w:type="dxa"/>
            <w:tcBorders>
              <w:left w:val="single" w:sz="2" w:space="0" w:color="000000"/>
              <w:bottom w:val="single" w:sz="2" w:space="0" w:color="000000"/>
            </w:tcBorders>
            <w:shd w:val="clear" w:color="auto" w:fill="auto"/>
            <w:tcMar>
              <w:top w:w="55" w:type="dxa"/>
              <w:left w:w="55" w:type="dxa"/>
              <w:bottom w:w="55" w:type="dxa"/>
              <w:right w:w="55" w:type="dxa"/>
            </w:tcMar>
          </w:tcPr>
          <w:p w14:paraId="2A3A0014" w14:textId="77777777" w:rsidR="00E71457" w:rsidRDefault="00CB49D9">
            <w:pPr>
              <w:pStyle w:val="TableContents"/>
              <w:rPr>
                <w:b/>
                <w:bCs/>
              </w:rPr>
            </w:pPr>
            <w:r>
              <w:rPr>
                <w:b/>
                <w:bCs/>
              </w:rPr>
              <w:t>would</w:t>
            </w:r>
          </w:p>
        </w:tc>
        <w:tc>
          <w:tcPr>
            <w:tcW w:w="2938" w:type="dxa"/>
            <w:tcBorders>
              <w:left w:val="single" w:sz="2" w:space="0" w:color="000000"/>
              <w:bottom w:val="single" w:sz="2" w:space="0" w:color="000000"/>
            </w:tcBorders>
            <w:shd w:val="clear" w:color="auto" w:fill="auto"/>
            <w:tcMar>
              <w:top w:w="55" w:type="dxa"/>
              <w:left w:w="55" w:type="dxa"/>
              <w:bottom w:w="55" w:type="dxa"/>
              <w:right w:w="55" w:type="dxa"/>
            </w:tcMar>
          </w:tcPr>
          <w:p w14:paraId="2A3A0015" w14:textId="77777777" w:rsidR="00E71457" w:rsidRDefault="00CB49D9">
            <w:pPr>
              <w:pStyle w:val="TableContents"/>
            </w:pPr>
            <w:r>
              <w:t xml:space="preserve">'I </w:t>
            </w:r>
            <w:r>
              <w:rPr>
                <w:i/>
                <w:iCs/>
              </w:rPr>
              <w:t>will teach</w:t>
            </w:r>
            <w:r>
              <w:t xml:space="preserve"> English' she said.</w:t>
            </w:r>
          </w:p>
        </w:tc>
        <w:tc>
          <w:tcPr>
            <w:tcW w:w="30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016" w14:textId="77777777" w:rsidR="00E71457" w:rsidRDefault="00CB49D9">
            <w:pPr>
              <w:pStyle w:val="TableContents"/>
            </w:pPr>
            <w:r>
              <w:t xml:space="preserve">She said she </w:t>
            </w:r>
            <w:r>
              <w:rPr>
                <w:i/>
                <w:iCs/>
              </w:rPr>
              <w:t>would teach</w:t>
            </w:r>
            <w:r>
              <w:t xml:space="preserve"> </w:t>
            </w:r>
            <w:r>
              <w:t>English.</w:t>
            </w:r>
          </w:p>
        </w:tc>
      </w:tr>
    </w:tbl>
    <w:p w14:paraId="2A3A0018" w14:textId="77777777" w:rsidR="00E71457" w:rsidRDefault="00E71457">
      <w:pPr>
        <w:pStyle w:val="Standard"/>
      </w:pPr>
    </w:p>
    <w:p w14:paraId="2A3A0019" w14:textId="77777777" w:rsidR="00E71457" w:rsidRDefault="00CB49D9">
      <w:pPr>
        <w:pStyle w:val="Heading3"/>
        <w:jc w:val="center"/>
        <w:rPr>
          <w:sz w:val="21"/>
        </w:rPr>
      </w:pPr>
      <w:bookmarkStart w:id="95" w:name="__RefHeading___Toc20580_658837586"/>
      <w:r>
        <w:rPr>
          <w:sz w:val="21"/>
        </w:rPr>
        <w:t>Other Changes</w:t>
      </w:r>
      <w:bookmarkEnd w:id="95"/>
    </w:p>
    <w:p w14:paraId="2A3A001A" w14:textId="77777777" w:rsidR="00E71457" w:rsidRDefault="00CB49D9">
      <w:pPr>
        <w:pStyle w:val="Standard"/>
        <w:rPr>
          <w:b/>
          <w:bCs/>
        </w:rPr>
      </w:pPr>
      <w:r>
        <w:rPr>
          <w:b/>
          <w:bCs/>
        </w:rPr>
        <w:t>When the following words are used in direct speech, some of them change when the sentence is reported:</w:t>
      </w:r>
    </w:p>
    <w:p w14:paraId="2A3A001B" w14:textId="77777777" w:rsidR="00E71457" w:rsidRDefault="00E71457">
      <w:pPr>
        <w:pStyle w:val="Standard"/>
      </w:pPr>
    </w:p>
    <w:tbl>
      <w:tblPr>
        <w:tblW w:w="10213" w:type="dxa"/>
        <w:tblLayout w:type="fixed"/>
        <w:tblCellMar>
          <w:left w:w="10" w:type="dxa"/>
          <w:right w:w="10" w:type="dxa"/>
        </w:tblCellMar>
        <w:tblLook w:val="0000" w:firstRow="0" w:lastRow="0" w:firstColumn="0" w:lastColumn="0" w:noHBand="0" w:noVBand="0"/>
      </w:tblPr>
      <w:tblGrid>
        <w:gridCol w:w="429"/>
        <w:gridCol w:w="1811"/>
        <w:gridCol w:w="2001"/>
        <w:gridCol w:w="2430"/>
        <w:gridCol w:w="3542"/>
      </w:tblGrid>
      <w:tr w:rsidR="00E71457" w14:paraId="2A3A0021" w14:textId="77777777">
        <w:tblPrEx>
          <w:tblCellMar>
            <w:top w:w="0" w:type="dxa"/>
            <w:bottom w:w="0" w:type="dxa"/>
          </w:tblCellMar>
        </w:tblPrEx>
        <w:trPr>
          <w:tblHeader/>
        </w:trPr>
        <w:tc>
          <w:tcPr>
            <w:tcW w:w="429" w:type="dxa"/>
            <w:tcBorders>
              <w:top w:val="single" w:sz="2" w:space="0" w:color="000000"/>
              <w:left w:val="single" w:sz="2" w:space="0" w:color="000000"/>
              <w:bottom w:val="single" w:sz="2" w:space="0" w:color="000000"/>
            </w:tcBorders>
            <w:shd w:val="clear" w:color="auto" w:fill="99CCFF"/>
            <w:tcMar>
              <w:top w:w="55" w:type="dxa"/>
              <w:left w:w="55" w:type="dxa"/>
              <w:bottom w:w="55" w:type="dxa"/>
              <w:right w:w="55" w:type="dxa"/>
            </w:tcMar>
          </w:tcPr>
          <w:p w14:paraId="2A3A001C" w14:textId="77777777" w:rsidR="00E71457" w:rsidRDefault="00E71457">
            <w:pPr>
              <w:pStyle w:val="TableContents"/>
            </w:pPr>
          </w:p>
        </w:tc>
        <w:tc>
          <w:tcPr>
            <w:tcW w:w="1811" w:type="dxa"/>
            <w:tcBorders>
              <w:top w:val="single" w:sz="2" w:space="0" w:color="000000"/>
              <w:left w:val="single" w:sz="2" w:space="0" w:color="000000"/>
              <w:bottom w:val="single" w:sz="2" w:space="0" w:color="000000"/>
            </w:tcBorders>
            <w:shd w:val="clear" w:color="auto" w:fill="99CCFF"/>
            <w:tcMar>
              <w:top w:w="55" w:type="dxa"/>
              <w:left w:w="55" w:type="dxa"/>
              <w:bottom w:w="55" w:type="dxa"/>
              <w:right w:w="55" w:type="dxa"/>
            </w:tcMar>
          </w:tcPr>
          <w:p w14:paraId="2A3A001D" w14:textId="77777777" w:rsidR="00E71457" w:rsidRDefault="00CB49D9">
            <w:pPr>
              <w:pStyle w:val="TableContents"/>
              <w:jc w:val="center"/>
              <w:rPr>
                <w:b/>
                <w:bCs/>
              </w:rPr>
            </w:pPr>
            <w:r>
              <w:rPr>
                <w:b/>
                <w:bCs/>
              </w:rPr>
              <w:t>Direct</w:t>
            </w:r>
            <w:r>
              <w:rPr>
                <w:b/>
                <w:bCs/>
              </w:rPr>
              <w:br/>
            </w:r>
            <w:r>
              <w:rPr>
                <w:b/>
                <w:bCs/>
              </w:rPr>
              <w:t>speech</w:t>
            </w:r>
          </w:p>
        </w:tc>
        <w:tc>
          <w:tcPr>
            <w:tcW w:w="2001" w:type="dxa"/>
            <w:tcBorders>
              <w:top w:val="single" w:sz="2" w:space="0" w:color="000000"/>
              <w:left w:val="single" w:sz="2" w:space="0" w:color="000000"/>
              <w:bottom w:val="single" w:sz="2" w:space="0" w:color="000000"/>
            </w:tcBorders>
            <w:shd w:val="clear" w:color="auto" w:fill="99CCFF"/>
            <w:tcMar>
              <w:top w:w="55" w:type="dxa"/>
              <w:left w:w="55" w:type="dxa"/>
              <w:bottom w:w="55" w:type="dxa"/>
              <w:right w:w="55" w:type="dxa"/>
            </w:tcMar>
          </w:tcPr>
          <w:p w14:paraId="2A3A001E" w14:textId="77777777" w:rsidR="00E71457" w:rsidRDefault="00CB49D9">
            <w:pPr>
              <w:pStyle w:val="TableContents"/>
              <w:jc w:val="center"/>
              <w:rPr>
                <w:b/>
                <w:bCs/>
              </w:rPr>
            </w:pPr>
            <w:r>
              <w:rPr>
                <w:b/>
                <w:bCs/>
              </w:rPr>
              <w:t>Reported</w:t>
            </w:r>
            <w:r>
              <w:rPr>
                <w:b/>
                <w:bCs/>
              </w:rPr>
              <w:br/>
            </w:r>
            <w:r>
              <w:rPr>
                <w:b/>
                <w:bCs/>
              </w:rPr>
              <w:t>speech</w:t>
            </w:r>
          </w:p>
        </w:tc>
        <w:tc>
          <w:tcPr>
            <w:tcW w:w="2430" w:type="dxa"/>
            <w:tcBorders>
              <w:top w:val="single" w:sz="2" w:space="0" w:color="000000"/>
              <w:left w:val="single" w:sz="2" w:space="0" w:color="000000"/>
              <w:bottom w:val="single" w:sz="2" w:space="0" w:color="000000"/>
            </w:tcBorders>
            <w:shd w:val="clear" w:color="auto" w:fill="99CCFF"/>
            <w:tcMar>
              <w:top w:w="55" w:type="dxa"/>
              <w:left w:w="55" w:type="dxa"/>
              <w:bottom w:w="55" w:type="dxa"/>
              <w:right w:w="55" w:type="dxa"/>
            </w:tcMar>
          </w:tcPr>
          <w:p w14:paraId="2A3A001F" w14:textId="77777777" w:rsidR="00E71457" w:rsidRDefault="00CB49D9">
            <w:pPr>
              <w:pStyle w:val="TableContents"/>
              <w:jc w:val="center"/>
              <w:rPr>
                <w:b/>
                <w:bCs/>
              </w:rPr>
            </w:pPr>
            <w:r>
              <w:rPr>
                <w:b/>
                <w:bCs/>
              </w:rPr>
              <w:t>Example:</w:t>
            </w:r>
            <w:r>
              <w:rPr>
                <w:b/>
                <w:bCs/>
              </w:rPr>
              <w:br/>
            </w:r>
            <w:r>
              <w:rPr>
                <w:b/>
                <w:bCs/>
              </w:rPr>
              <w:t>Direct speech</w:t>
            </w:r>
          </w:p>
        </w:tc>
        <w:tc>
          <w:tcPr>
            <w:tcW w:w="3542" w:type="dxa"/>
            <w:tcBorders>
              <w:top w:val="single" w:sz="2" w:space="0" w:color="000000"/>
              <w:left w:val="single" w:sz="2" w:space="0" w:color="000000"/>
              <w:bottom w:val="single" w:sz="2" w:space="0" w:color="000000"/>
              <w:right w:val="single" w:sz="2" w:space="0" w:color="000000"/>
            </w:tcBorders>
            <w:shd w:val="clear" w:color="auto" w:fill="99CCFF"/>
            <w:tcMar>
              <w:top w:w="55" w:type="dxa"/>
              <w:left w:w="55" w:type="dxa"/>
              <w:bottom w:w="55" w:type="dxa"/>
              <w:right w:w="55" w:type="dxa"/>
            </w:tcMar>
          </w:tcPr>
          <w:p w14:paraId="2A3A0020" w14:textId="77777777" w:rsidR="00E71457" w:rsidRDefault="00CB49D9">
            <w:pPr>
              <w:pStyle w:val="TableContents"/>
              <w:jc w:val="center"/>
              <w:rPr>
                <w:b/>
                <w:bCs/>
              </w:rPr>
            </w:pPr>
            <w:r>
              <w:rPr>
                <w:b/>
                <w:bCs/>
              </w:rPr>
              <w:t>Example:</w:t>
            </w:r>
            <w:r>
              <w:rPr>
                <w:b/>
                <w:bCs/>
              </w:rPr>
              <w:br/>
            </w:r>
            <w:r>
              <w:rPr>
                <w:b/>
                <w:bCs/>
              </w:rPr>
              <w:t>Reported speech</w:t>
            </w:r>
          </w:p>
        </w:tc>
      </w:tr>
      <w:tr w:rsidR="00E71457" w14:paraId="2A3A0027" w14:textId="77777777">
        <w:tblPrEx>
          <w:tblCellMar>
            <w:top w:w="0" w:type="dxa"/>
            <w:bottom w:w="0" w:type="dxa"/>
          </w:tblCellMar>
        </w:tblPrEx>
        <w:tc>
          <w:tcPr>
            <w:tcW w:w="429" w:type="dxa"/>
            <w:tcBorders>
              <w:left w:val="single" w:sz="2" w:space="0" w:color="000000"/>
              <w:bottom w:val="single" w:sz="2" w:space="0" w:color="000000"/>
            </w:tcBorders>
            <w:shd w:val="clear" w:color="auto" w:fill="auto"/>
            <w:tcMar>
              <w:top w:w="55" w:type="dxa"/>
              <w:left w:w="55" w:type="dxa"/>
              <w:bottom w:w="55" w:type="dxa"/>
              <w:right w:w="55" w:type="dxa"/>
            </w:tcMar>
          </w:tcPr>
          <w:p w14:paraId="2A3A0022" w14:textId="77777777" w:rsidR="00E71457" w:rsidRDefault="00CB49D9">
            <w:pPr>
              <w:pStyle w:val="TableContents"/>
              <w:jc w:val="center"/>
              <w:rPr>
                <w:b/>
                <w:bCs/>
              </w:rPr>
            </w:pPr>
            <w:r>
              <w:rPr>
                <w:b/>
                <w:bCs/>
              </w:rPr>
              <w:t>1</w:t>
            </w:r>
          </w:p>
        </w:tc>
        <w:tc>
          <w:tcPr>
            <w:tcW w:w="1811" w:type="dxa"/>
            <w:tcBorders>
              <w:left w:val="single" w:sz="2" w:space="0" w:color="000000"/>
              <w:bottom w:val="single" w:sz="2" w:space="0" w:color="000000"/>
            </w:tcBorders>
            <w:shd w:val="clear" w:color="auto" w:fill="auto"/>
            <w:tcMar>
              <w:top w:w="55" w:type="dxa"/>
              <w:left w:w="55" w:type="dxa"/>
              <w:bottom w:w="55" w:type="dxa"/>
              <w:right w:w="55" w:type="dxa"/>
            </w:tcMar>
          </w:tcPr>
          <w:p w14:paraId="2A3A0023" w14:textId="77777777" w:rsidR="00E71457" w:rsidRDefault="00CB49D9">
            <w:pPr>
              <w:pStyle w:val="TableContents"/>
            </w:pPr>
            <w:r>
              <w:t>now</w:t>
            </w:r>
          </w:p>
        </w:tc>
        <w:tc>
          <w:tcPr>
            <w:tcW w:w="2001" w:type="dxa"/>
            <w:tcBorders>
              <w:left w:val="single" w:sz="2" w:space="0" w:color="000000"/>
              <w:bottom w:val="single" w:sz="2" w:space="0" w:color="000000"/>
            </w:tcBorders>
            <w:shd w:val="clear" w:color="auto" w:fill="auto"/>
            <w:tcMar>
              <w:top w:w="55" w:type="dxa"/>
              <w:left w:w="55" w:type="dxa"/>
              <w:bottom w:w="55" w:type="dxa"/>
              <w:right w:w="55" w:type="dxa"/>
            </w:tcMar>
          </w:tcPr>
          <w:p w14:paraId="2A3A0024" w14:textId="77777777" w:rsidR="00E71457" w:rsidRDefault="00CB49D9">
            <w:pPr>
              <w:pStyle w:val="TableContents"/>
              <w:rPr>
                <w:b/>
                <w:bCs/>
              </w:rPr>
            </w:pPr>
            <w:r>
              <w:rPr>
                <w:b/>
                <w:bCs/>
              </w:rPr>
              <w:t>then</w:t>
            </w:r>
          </w:p>
        </w:tc>
        <w:tc>
          <w:tcPr>
            <w:tcW w:w="2430" w:type="dxa"/>
            <w:tcBorders>
              <w:left w:val="single" w:sz="2" w:space="0" w:color="000000"/>
              <w:bottom w:val="single" w:sz="2" w:space="0" w:color="000000"/>
            </w:tcBorders>
            <w:shd w:val="clear" w:color="auto" w:fill="auto"/>
            <w:tcMar>
              <w:top w:w="55" w:type="dxa"/>
              <w:left w:w="55" w:type="dxa"/>
              <w:bottom w:w="55" w:type="dxa"/>
              <w:right w:w="55" w:type="dxa"/>
            </w:tcMar>
          </w:tcPr>
          <w:p w14:paraId="2A3A0025" w14:textId="77777777" w:rsidR="00E71457" w:rsidRDefault="00CB49D9">
            <w:pPr>
              <w:pStyle w:val="TableContents"/>
            </w:pPr>
            <w:r>
              <w:t xml:space="preserve">'I am watching him </w:t>
            </w:r>
            <w:r>
              <w:rPr>
                <w:i/>
                <w:iCs/>
              </w:rPr>
              <w:t>now</w:t>
            </w:r>
            <w:r>
              <w:t>.'</w:t>
            </w:r>
          </w:p>
        </w:tc>
        <w:tc>
          <w:tcPr>
            <w:tcW w:w="35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026" w14:textId="77777777" w:rsidR="00E71457" w:rsidRDefault="00CB49D9">
            <w:pPr>
              <w:pStyle w:val="TableContents"/>
            </w:pPr>
            <w:r>
              <w:t xml:space="preserve">She </w:t>
            </w:r>
            <w:r>
              <w:t xml:space="preserve">said was watching him </w:t>
            </w:r>
            <w:r>
              <w:rPr>
                <w:i/>
                <w:iCs/>
              </w:rPr>
              <w:t>then</w:t>
            </w:r>
            <w:r>
              <w:t>.</w:t>
            </w:r>
          </w:p>
        </w:tc>
      </w:tr>
      <w:tr w:rsidR="00E71457" w14:paraId="2A3A002D" w14:textId="77777777">
        <w:tblPrEx>
          <w:tblCellMar>
            <w:top w:w="0" w:type="dxa"/>
            <w:bottom w:w="0" w:type="dxa"/>
          </w:tblCellMar>
        </w:tblPrEx>
        <w:tc>
          <w:tcPr>
            <w:tcW w:w="429" w:type="dxa"/>
            <w:tcBorders>
              <w:left w:val="single" w:sz="2" w:space="0" w:color="000000"/>
              <w:bottom w:val="single" w:sz="2" w:space="0" w:color="000000"/>
            </w:tcBorders>
            <w:shd w:val="clear" w:color="auto" w:fill="auto"/>
            <w:tcMar>
              <w:top w:w="55" w:type="dxa"/>
              <w:left w:w="55" w:type="dxa"/>
              <w:bottom w:w="55" w:type="dxa"/>
              <w:right w:w="55" w:type="dxa"/>
            </w:tcMar>
          </w:tcPr>
          <w:p w14:paraId="2A3A0028" w14:textId="77777777" w:rsidR="00E71457" w:rsidRDefault="00CB49D9">
            <w:pPr>
              <w:pStyle w:val="TableContents"/>
              <w:jc w:val="center"/>
              <w:rPr>
                <w:b/>
                <w:bCs/>
              </w:rPr>
            </w:pPr>
            <w:r>
              <w:rPr>
                <w:b/>
                <w:bCs/>
              </w:rPr>
              <w:t>2</w:t>
            </w:r>
          </w:p>
        </w:tc>
        <w:tc>
          <w:tcPr>
            <w:tcW w:w="1811" w:type="dxa"/>
            <w:tcBorders>
              <w:left w:val="single" w:sz="2" w:space="0" w:color="000000"/>
              <w:bottom w:val="single" w:sz="2" w:space="0" w:color="000000"/>
            </w:tcBorders>
            <w:shd w:val="clear" w:color="auto" w:fill="auto"/>
            <w:tcMar>
              <w:top w:w="55" w:type="dxa"/>
              <w:left w:w="55" w:type="dxa"/>
              <w:bottom w:w="55" w:type="dxa"/>
              <w:right w:w="55" w:type="dxa"/>
            </w:tcMar>
          </w:tcPr>
          <w:p w14:paraId="2A3A0029" w14:textId="77777777" w:rsidR="00E71457" w:rsidRDefault="00CB49D9">
            <w:pPr>
              <w:pStyle w:val="TableContents"/>
            </w:pPr>
            <w:r>
              <w:t>today</w:t>
            </w:r>
          </w:p>
        </w:tc>
        <w:tc>
          <w:tcPr>
            <w:tcW w:w="2001" w:type="dxa"/>
            <w:tcBorders>
              <w:left w:val="single" w:sz="2" w:space="0" w:color="000000"/>
              <w:bottom w:val="single" w:sz="2" w:space="0" w:color="000000"/>
            </w:tcBorders>
            <w:shd w:val="clear" w:color="auto" w:fill="auto"/>
            <w:tcMar>
              <w:top w:w="55" w:type="dxa"/>
              <w:left w:w="55" w:type="dxa"/>
              <w:bottom w:w="55" w:type="dxa"/>
              <w:right w:w="55" w:type="dxa"/>
            </w:tcMar>
          </w:tcPr>
          <w:p w14:paraId="2A3A002A" w14:textId="77777777" w:rsidR="00E71457" w:rsidRDefault="00CB49D9">
            <w:pPr>
              <w:pStyle w:val="TableContents"/>
              <w:rPr>
                <w:b/>
                <w:bCs/>
              </w:rPr>
            </w:pPr>
            <w:r>
              <w:rPr>
                <w:b/>
                <w:bCs/>
              </w:rPr>
              <w:t>that day</w:t>
            </w:r>
          </w:p>
        </w:tc>
        <w:tc>
          <w:tcPr>
            <w:tcW w:w="2430" w:type="dxa"/>
            <w:tcBorders>
              <w:left w:val="single" w:sz="2" w:space="0" w:color="000000"/>
              <w:bottom w:val="single" w:sz="2" w:space="0" w:color="000000"/>
            </w:tcBorders>
            <w:shd w:val="clear" w:color="auto" w:fill="auto"/>
            <w:tcMar>
              <w:top w:w="55" w:type="dxa"/>
              <w:left w:w="55" w:type="dxa"/>
              <w:bottom w:w="55" w:type="dxa"/>
              <w:right w:w="55" w:type="dxa"/>
            </w:tcMar>
          </w:tcPr>
          <w:p w14:paraId="2A3A002B" w14:textId="77777777" w:rsidR="00E71457" w:rsidRDefault="00CB49D9">
            <w:pPr>
              <w:pStyle w:val="TableContents"/>
            </w:pPr>
            <w:r>
              <w:t xml:space="preserve">'I saw Jane </w:t>
            </w:r>
            <w:r>
              <w:rPr>
                <w:i/>
                <w:iCs/>
              </w:rPr>
              <w:t>today</w:t>
            </w:r>
            <w:r>
              <w:t>.'</w:t>
            </w:r>
          </w:p>
        </w:tc>
        <w:tc>
          <w:tcPr>
            <w:tcW w:w="35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02C" w14:textId="77777777" w:rsidR="00E71457" w:rsidRDefault="00CB49D9">
            <w:pPr>
              <w:pStyle w:val="TableContents"/>
            </w:pPr>
            <w:r>
              <w:t xml:space="preserve">She said she had seen Jane </w:t>
            </w:r>
            <w:r>
              <w:rPr>
                <w:i/>
                <w:iCs/>
              </w:rPr>
              <w:t>that day</w:t>
            </w:r>
            <w:r>
              <w:t>.</w:t>
            </w:r>
          </w:p>
        </w:tc>
      </w:tr>
      <w:tr w:rsidR="00E71457" w14:paraId="2A3A0033" w14:textId="77777777">
        <w:tblPrEx>
          <w:tblCellMar>
            <w:top w:w="0" w:type="dxa"/>
            <w:bottom w:w="0" w:type="dxa"/>
          </w:tblCellMar>
        </w:tblPrEx>
        <w:tc>
          <w:tcPr>
            <w:tcW w:w="429" w:type="dxa"/>
            <w:tcBorders>
              <w:left w:val="single" w:sz="2" w:space="0" w:color="000000"/>
              <w:bottom w:val="single" w:sz="2" w:space="0" w:color="000000"/>
            </w:tcBorders>
            <w:shd w:val="clear" w:color="auto" w:fill="auto"/>
            <w:tcMar>
              <w:top w:w="55" w:type="dxa"/>
              <w:left w:w="55" w:type="dxa"/>
              <w:bottom w:w="55" w:type="dxa"/>
              <w:right w:w="55" w:type="dxa"/>
            </w:tcMar>
          </w:tcPr>
          <w:p w14:paraId="2A3A002E" w14:textId="77777777" w:rsidR="00E71457" w:rsidRDefault="00CB49D9">
            <w:pPr>
              <w:pStyle w:val="TableContents"/>
              <w:jc w:val="center"/>
              <w:rPr>
                <w:b/>
                <w:bCs/>
              </w:rPr>
            </w:pPr>
            <w:r>
              <w:rPr>
                <w:b/>
                <w:bCs/>
              </w:rPr>
              <w:t>3</w:t>
            </w:r>
          </w:p>
        </w:tc>
        <w:tc>
          <w:tcPr>
            <w:tcW w:w="1811" w:type="dxa"/>
            <w:tcBorders>
              <w:left w:val="single" w:sz="2" w:space="0" w:color="000000"/>
              <w:bottom w:val="single" w:sz="2" w:space="0" w:color="000000"/>
            </w:tcBorders>
            <w:shd w:val="clear" w:color="auto" w:fill="auto"/>
            <w:tcMar>
              <w:top w:w="55" w:type="dxa"/>
              <w:left w:w="55" w:type="dxa"/>
              <w:bottom w:w="55" w:type="dxa"/>
              <w:right w:w="55" w:type="dxa"/>
            </w:tcMar>
          </w:tcPr>
          <w:p w14:paraId="2A3A002F" w14:textId="77777777" w:rsidR="00E71457" w:rsidRDefault="00CB49D9">
            <w:pPr>
              <w:pStyle w:val="TableContents"/>
            </w:pPr>
            <w:r>
              <w:t>tomorrow</w:t>
            </w:r>
          </w:p>
        </w:tc>
        <w:tc>
          <w:tcPr>
            <w:tcW w:w="2001" w:type="dxa"/>
            <w:tcBorders>
              <w:left w:val="single" w:sz="2" w:space="0" w:color="000000"/>
              <w:bottom w:val="single" w:sz="2" w:space="0" w:color="000000"/>
            </w:tcBorders>
            <w:shd w:val="clear" w:color="auto" w:fill="auto"/>
            <w:tcMar>
              <w:top w:w="55" w:type="dxa"/>
              <w:left w:w="55" w:type="dxa"/>
              <w:bottom w:w="55" w:type="dxa"/>
              <w:right w:w="55" w:type="dxa"/>
            </w:tcMar>
          </w:tcPr>
          <w:p w14:paraId="2A3A0030" w14:textId="77777777" w:rsidR="00E71457" w:rsidRDefault="00CB49D9">
            <w:pPr>
              <w:pStyle w:val="TableContents"/>
            </w:pPr>
            <w:r>
              <w:rPr>
                <w:b/>
                <w:bCs/>
              </w:rPr>
              <w:t>the next day</w:t>
            </w:r>
            <w:r>
              <w:t xml:space="preserve"> / the following day</w:t>
            </w:r>
          </w:p>
        </w:tc>
        <w:tc>
          <w:tcPr>
            <w:tcW w:w="2430" w:type="dxa"/>
            <w:tcBorders>
              <w:left w:val="single" w:sz="2" w:space="0" w:color="000000"/>
              <w:bottom w:val="single" w:sz="2" w:space="0" w:color="000000"/>
            </w:tcBorders>
            <w:shd w:val="clear" w:color="auto" w:fill="auto"/>
            <w:tcMar>
              <w:top w:w="55" w:type="dxa"/>
              <w:left w:w="55" w:type="dxa"/>
              <w:bottom w:w="55" w:type="dxa"/>
              <w:right w:w="55" w:type="dxa"/>
            </w:tcMar>
          </w:tcPr>
          <w:p w14:paraId="2A3A0031" w14:textId="77777777" w:rsidR="00E71457" w:rsidRDefault="00CB49D9">
            <w:pPr>
              <w:pStyle w:val="TableContents"/>
            </w:pPr>
            <w:r>
              <w:t xml:space="preserve">' I'll see you </w:t>
            </w:r>
            <w:r>
              <w:rPr>
                <w:i/>
                <w:iCs/>
              </w:rPr>
              <w:t>tomorrow</w:t>
            </w:r>
            <w:r>
              <w:t>.'</w:t>
            </w:r>
          </w:p>
        </w:tc>
        <w:tc>
          <w:tcPr>
            <w:tcW w:w="35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032" w14:textId="77777777" w:rsidR="00E71457" w:rsidRDefault="00CB49D9">
            <w:pPr>
              <w:pStyle w:val="TableContents"/>
            </w:pPr>
            <w:r>
              <w:t xml:space="preserve">She said she would see me </w:t>
            </w:r>
            <w:r>
              <w:rPr>
                <w:i/>
                <w:iCs/>
              </w:rPr>
              <w:t>the next day</w:t>
            </w:r>
            <w:r>
              <w:t>.</w:t>
            </w:r>
          </w:p>
        </w:tc>
      </w:tr>
      <w:tr w:rsidR="00E71457" w14:paraId="2A3A0039" w14:textId="77777777">
        <w:tblPrEx>
          <w:tblCellMar>
            <w:top w:w="0" w:type="dxa"/>
            <w:bottom w:w="0" w:type="dxa"/>
          </w:tblCellMar>
        </w:tblPrEx>
        <w:tc>
          <w:tcPr>
            <w:tcW w:w="429" w:type="dxa"/>
            <w:tcBorders>
              <w:left w:val="single" w:sz="2" w:space="0" w:color="000000"/>
              <w:bottom w:val="single" w:sz="2" w:space="0" w:color="000000"/>
            </w:tcBorders>
            <w:shd w:val="clear" w:color="auto" w:fill="auto"/>
            <w:tcMar>
              <w:top w:w="55" w:type="dxa"/>
              <w:left w:w="55" w:type="dxa"/>
              <w:bottom w:w="55" w:type="dxa"/>
              <w:right w:w="55" w:type="dxa"/>
            </w:tcMar>
          </w:tcPr>
          <w:p w14:paraId="2A3A0034" w14:textId="77777777" w:rsidR="00E71457" w:rsidRDefault="00CB49D9">
            <w:pPr>
              <w:pStyle w:val="TableContents"/>
              <w:jc w:val="center"/>
              <w:rPr>
                <w:b/>
                <w:bCs/>
              </w:rPr>
            </w:pPr>
            <w:r>
              <w:rPr>
                <w:b/>
                <w:bCs/>
              </w:rPr>
              <w:t>4</w:t>
            </w:r>
          </w:p>
        </w:tc>
        <w:tc>
          <w:tcPr>
            <w:tcW w:w="1811" w:type="dxa"/>
            <w:tcBorders>
              <w:left w:val="single" w:sz="2" w:space="0" w:color="000000"/>
              <w:bottom w:val="single" w:sz="2" w:space="0" w:color="000000"/>
            </w:tcBorders>
            <w:shd w:val="clear" w:color="auto" w:fill="auto"/>
            <w:tcMar>
              <w:top w:w="55" w:type="dxa"/>
              <w:left w:w="55" w:type="dxa"/>
              <w:bottom w:w="55" w:type="dxa"/>
              <w:right w:w="55" w:type="dxa"/>
            </w:tcMar>
          </w:tcPr>
          <w:p w14:paraId="2A3A0035" w14:textId="77777777" w:rsidR="00E71457" w:rsidRDefault="00CB49D9">
            <w:pPr>
              <w:pStyle w:val="TableContents"/>
            </w:pPr>
            <w:r>
              <w:t>yesterday</w:t>
            </w:r>
          </w:p>
        </w:tc>
        <w:tc>
          <w:tcPr>
            <w:tcW w:w="2001" w:type="dxa"/>
            <w:tcBorders>
              <w:left w:val="single" w:sz="2" w:space="0" w:color="000000"/>
              <w:bottom w:val="single" w:sz="2" w:space="0" w:color="000000"/>
            </w:tcBorders>
            <w:shd w:val="clear" w:color="auto" w:fill="auto"/>
            <w:tcMar>
              <w:top w:w="55" w:type="dxa"/>
              <w:left w:w="55" w:type="dxa"/>
              <w:bottom w:w="55" w:type="dxa"/>
              <w:right w:w="55" w:type="dxa"/>
            </w:tcMar>
          </w:tcPr>
          <w:p w14:paraId="2A3A0036" w14:textId="77777777" w:rsidR="00E71457" w:rsidRDefault="00CB49D9">
            <w:pPr>
              <w:pStyle w:val="TableContents"/>
            </w:pPr>
            <w:r>
              <w:rPr>
                <w:b/>
                <w:bCs/>
              </w:rPr>
              <w:t>the day before</w:t>
            </w:r>
            <w:r>
              <w:t xml:space="preserve"> / the </w:t>
            </w:r>
            <w:r>
              <w:t>previous day</w:t>
            </w:r>
          </w:p>
        </w:tc>
        <w:tc>
          <w:tcPr>
            <w:tcW w:w="2430" w:type="dxa"/>
            <w:tcBorders>
              <w:left w:val="single" w:sz="2" w:space="0" w:color="000000"/>
              <w:bottom w:val="single" w:sz="2" w:space="0" w:color="000000"/>
            </w:tcBorders>
            <w:shd w:val="clear" w:color="auto" w:fill="auto"/>
            <w:tcMar>
              <w:top w:w="55" w:type="dxa"/>
              <w:left w:w="55" w:type="dxa"/>
              <w:bottom w:w="55" w:type="dxa"/>
              <w:right w:w="55" w:type="dxa"/>
            </w:tcMar>
          </w:tcPr>
          <w:p w14:paraId="2A3A0037" w14:textId="77777777" w:rsidR="00E71457" w:rsidRDefault="00CB49D9">
            <w:pPr>
              <w:pStyle w:val="TableContents"/>
            </w:pPr>
            <w:r>
              <w:t xml:space="preserve">'I met Jane </w:t>
            </w:r>
            <w:r>
              <w:rPr>
                <w:i/>
                <w:iCs/>
              </w:rPr>
              <w:t>yesterday.'</w:t>
            </w:r>
          </w:p>
        </w:tc>
        <w:tc>
          <w:tcPr>
            <w:tcW w:w="35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038" w14:textId="77777777" w:rsidR="00E71457" w:rsidRDefault="00CB49D9">
            <w:pPr>
              <w:pStyle w:val="TableContents"/>
            </w:pPr>
            <w:r>
              <w:t xml:space="preserve">She said she had met Jane </w:t>
            </w:r>
            <w:r>
              <w:rPr>
                <w:i/>
                <w:iCs/>
              </w:rPr>
              <w:t>the day before</w:t>
            </w:r>
            <w:r>
              <w:t>.</w:t>
            </w:r>
          </w:p>
        </w:tc>
      </w:tr>
      <w:tr w:rsidR="00E71457" w14:paraId="2A3A003F" w14:textId="77777777">
        <w:tblPrEx>
          <w:tblCellMar>
            <w:top w:w="0" w:type="dxa"/>
            <w:bottom w:w="0" w:type="dxa"/>
          </w:tblCellMar>
        </w:tblPrEx>
        <w:tc>
          <w:tcPr>
            <w:tcW w:w="429" w:type="dxa"/>
            <w:tcBorders>
              <w:left w:val="single" w:sz="2" w:space="0" w:color="000000"/>
              <w:bottom w:val="single" w:sz="2" w:space="0" w:color="000000"/>
            </w:tcBorders>
            <w:shd w:val="clear" w:color="auto" w:fill="auto"/>
            <w:tcMar>
              <w:top w:w="55" w:type="dxa"/>
              <w:left w:w="55" w:type="dxa"/>
              <w:bottom w:w="55" w:type="dxa"/>
              <w:right w:w="55" w:type="dxa"/>
            </w:tcMar>
          </w:tcPr>
          <w:p w14:paraId="2A3A003A" w14:textId="77777777" w:rsidR="00E71457" w:rsidRDefault="00CB49D9">
            <w:pPr>
              <w:pStyle w:val="TableContents"/>
              <w:jc w:val="center"/>
              <w:rPr>
                <w:b/>
                <w:bCs/>
              </w:rPr>
            </w:pPr>
            <w:r>
              <w:rPr>
                <w:b/>
                <w:bCs/>
              </w:rPr>
              <w:t>5</w:t>
            </w:r>
          </w:p>
        </w:tc>
        <w:tc>
          <w:tcPr>
            <w:tcW w:w="1811" w:type="dxa"/>
            <w:tcBorders>
              <w:left w:val="single" w:sz="2" w:space="0" w:color="000000"/>
              <w:bottom w:val="single" w:sz="2" w:space="0" w:color="000000"/>
            </w:tcBorders>
            <w:shd w:val="clear" w:color="auto" w:fill="auto"/>
            <w:tcMar>
              <w:top w:w="55" w:type="dxa"/>
              <w:left w:w="55" w:type="dxa"/>
              <w:bottom w:w="55" w:type="dxa"/>
              <w:right w:w="55" w:type="dxa"/>
            </w:tcMar>
          </w:tcPr>
          <w:p w14:paraId="2A3A003B" w14:textId="77777777" w:rsidR="00E71457" w:rsidRDefault="00CB49D9">
            <w:pPr>
              <w:pStyle w:val="TableContents"/>
            </w:pPr>
            <w:r>
              <w:t>next</w:t>
            </w:r>
          </w:p>
        </w:tc>
        <w:tc>
          <w:tcPr>
            <w:tcW w:w="2001" w:type="dxa"/>
            <w:tcBorders>
              <w:left w:val="single" w:sz="2" w:space="0" w:color="000000"/>
              <w:bottom w:val="single" w:sz="2" w:space="0" w:color="000000"/>
            </w:tcBorders>
            <w:shd w:val="clear" w:color="auto" w:fill="auto"/>
            <w:tcMar>
              <w:top w:w="55" w:type="dxa"/>
              <w:left w:w="55" w:type="dxa"/>
              <w:bottom w:w="55" w:type="dxa"/>
              <w:right w:w="55" w:type="dxa"/>
            </w:tcMar>
          </w:tcPr>
          <w:p w14:paraId="2A3A003C" w14:textId="77777777" w:rsidR="00E71457" w:rsidRDefault="00CB49D9">
            <w:pPr>
              <w:pStyle w:val="TableContents"/>
              <w:rPr>
                <w:b/>
                <w:bCs/>
              </w:rPr>
            </w:pPr>
            <w:r>
              <w:rPr>
                <w:b/>
                <w:bCs/>
              </w:rPr>
              <w:t>the following</w:t>
            </w:r>
          </w:p>
        </w:tc>
        <w:tc>
          <w:tcPr>
            <w:tcW w:w="2430" w:type="dxa"/>
            <w:tcBorders>
              <w:left w:val="single" w:sz="2" w:space="0" w:color="000000"/>
              <w:bottom w:val="single" w:sz="2" w:space="0" w:color="000000"/>
            </w:tcBorders>
            <w:shd w:val="clear" w:color="auto" w:fill="auto"/>
            <w:tcMar>
              <w:top w:w="55" w:type="dxa"/>
              <w:left w:w="55" w:type="dxa"/>
              <w:bottom w:w="55" w:type="dxa"/>
              <w:right w:w="55" w:type="dxa"/>
            </w:tcMar>
          </w:tcPr>
          <w:p w14:paraId="2A3A003D" w14:textId="77777777" w:rsidR="00E71457" w:rsidRDefault="00CB49D9">
            <w:pPr>
              <w:pStyle w:val="TableContents"/>
            </w:pPr>
            <w:r>
              <w:t xml:space="preserve">'Meet me </w:t>
            </w:r>
            <w:r>
              <w:rPr>
                <w:i/>
                <w:iCs/>
              </w:rPr>
              <w:t>next</w:t>
            </w:r>
            <w:r>
              <w:t xml:space="preserve"> Monday.'</w:t>
            </w:r>
          </w:p>
        </w:tc>
        <w:tc>
          <w:tcPr>
            <w:tcW w:w="35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03E" w14:textId="77777777" w:rsidR="00E71457" w:rsidRDefault="00CB49D9">
            <w:pPr>
              <w:pStyle w:val="TableContents"/>
            </w:pPr>
            <w:r>
              <w:t xml:space="preserve">He told me to meet him </w:t>
            </w:r>
            <w:r>
              <w:rPr>
                <w:i/>
                <w:iCs/>
              </w:rPr>
              <w:t>the following</w:t>
            </w:r>
            <w:r>
              <w:t xml:space="preserve"> Monday</w:t>
            </w:r>
          </w:p>
        </w:tc>
      </w:tr>
      <w:tr w:rsidR="00E71457" w14:paraId="2A3A0045" w14:textId="77777777">
        <w:tblPrEx>
          <w:tblCellMar>
            <w:top w:w="0" w:type="dxa"/>
            <w:bottom w:w="0" w:type="dxa"/>
          </w:tblCellMar>
        </w:tblPrEx>
        <w:tc>
          <w:tcPr>
            <w:tcW w:w="429" w:type="dxa"/>
            <w:tcBorders>
              <w:left w:val="single" w:sz="2" w:space="0" w:color="000000"/>
              <w:bottom w:val="single" w:sz="2" w:space="0" w:color="000000"/>
            </w:tcBorders>
            <w:shd w:val="clear" w:color="auto" w:fill="auto"/>
            <w:tcMar>
              <w:top w:w="55" w:type="dxa"/>
              <w:left w:w="55" w:type="dxa"/>
              <w:bottom w:w="55" w:type="dxa"/>
              <w:right w:w="55" w:type="dxa"/>
            </w:tcMar>
          </w:tcPr>
          <w:p w14:paraId="2A3A0040" w14:textId="77777777" w:rsidR="00E71457" w:rsidRDefault="00CB49D9">
            <w:pPr>
              <w:pStyle w:val="TableContents"/>
              <w:jc w:val="center"/>
              <w:rPr>
                <w:b/>
                <w:bCs/>
              </w:rPr>
            </w:pPr>
            <w:r>
              <w:rPr>
                <w:b/>
                <w:bCs/>
              </w:rPr>
              <w:t>6</w:t>
            </w:r>
          </w:p>
        </w:tc>
        <w:tc>
          <w:tcPr>
            <w:tcW w:w="1811" w:type="dxa"/>
            <w:tcBorders>
              <w:left w:val="single" w:sz="2" w:space="0" w:color="000000"/>
              <w:bottom w:val="single" w:sz="2" w:space="0" w:color="000000"/>
            </w:tcBorders>
            <w:shd w:val="clear" w:color="auto" w:fill="auto"/>
            <w:tcMar>
              <w:top w:w="55" w:type="dxa"/>
              <w:left w:w="55" w:type="dxa"/>
              <w:bottom w:w="55" w:type="dxa"/>
              <w:right w:w="55" w:type="dxa"/>
            </w:tcMar>
          </w:tcPr>
          <w:p w14:paraId="2A3A0041" w14:textId="77777777" w:rsidR="00E71457" w:rsidRDefault="00CB49D9">
            <w:pPr>
              <w:pStyle w:val="TableContents"/>
            </w:pPr>
            <w:r>
              <w:t>last</w:t>
            </w:r>
          </w:p>
        </w:tc>
        <w:tc>
          <w:tcPr>
            <w:tcW w:w="2001" w:type="dxa"/>
            <w:tcBorders>
              <w:left w:val="single" w:sz="2" w:space="0" w:color="000000"/>
              <w:bottom w:val="single" w:sz="2" w:space="0" w:color="000000"/>
            </w:tcBorders>
            <w:shd w:val="clear" w:color="auto" w:fill="auto"/>
            <w:tcMar>
              <w:top w:w="55" w:type="dxa"/>
              <w:left w:w="55" w:type="dxa"/>
              <w:bottom w:w="55" w:type="dxa"/>
              <w:right w:w="55" w:type="dxa"/>
            </w:tcMar>
          </w:tcPr>
          <w:p w14:paraId="2A3A0042" w14:textId="77777777" w:rsidR="00E71457" w:rsidRDefault="00CB49D9">
            <w:pPr>
              <w:pStyle w:val="TableContents"/>
              <w:rPr>
                <w:b/>
                <w:bCs/>
              </w:rPr>
            </w:pPr>
            <w:r>
              <w:rPr>
                <w:b/>
                <w:bCs/>
              </w:rPr>
              <w:t>the previous</w:t>
            </w:r>
          </w:p>
        </w:tc>
        <w:tc>
          <w:tcPr>
            <w:tcW w:w="2430" w:type="dxa"/>
            <w:tcBorders>
              <w:left w:val="single" w:sz="2" w:space="0" w:color="000000"/>
              <w:bottom w:val="single" w:sz="2" w:space="0" w:color="000000"/>
            </w:tcBorders>
            <w:shd w:val="clear" w:color="auto" w:fill="auto"/>
            <w:tcMar>
              <w:top w:w="55" w:type="dxa"/>
              <w:left w:w="55" w:type="dxa"/>
              <w:bottom w:w="55" w:type="dxa"/>
              <w:right w:w="55" w:type="dxa"/>
            </w:tcMar>
          </w:tcPr>
          <w:p w14:paraId="2A3A0043" w14:textId="77777777" w:rsidR="00E71457" w:rsidRDefault="00CB49D9">
            <w:pPr>
              <w:pStyle w:val="TableContents"/>
            </w:pPr>
            <w:r>
              <w:t xml:space="preserve">'We saw him </w:t>
            </w:r>
            <w:r>
              <w:rPr>
                <w:i/>
                <w:iCs/>
              </w:rPr>
              <w:t>last</w:t>
            </w:r>
            <w:r>
              <w:t xml:space="preserve"> Tuesday.'</w:t>
            </w:r>
          </w:p>
        </w:tc>
        <w:tc>
          <w:tcPr>
            <w:tcW w:w="35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044" w14:textId="77777777" w:rsidR="00E71457" w:rsidRDefault="00CB49D9">
            <w:pPr>
              <w:pStyle w:val="TableContents"/>
            </w:pPr>
            <w:r>
              <w:t xml:space="preserve">They said they had seen him </w:t>
            </w:r>
            <w:r>
              <w:rPr>
                <w:i/>
                <w:iCs/>
              </w:rPr>
              <w:t xml:space="preserve">the </w:t>
            </w:r>
            <w:r>
              <w:rPr>
                <w:i/>
                <w:iCs/>
              </w:rPr>
              <w:t>previous</w:t>
            </w:r>
            <w:r>
              <w:t xml:space="preserve"> Tuesday.</w:t>
            </w:r>
          </w:p>
        </w:tc>
      </w:tr>
      <w:tr w:rsidR="00E71457" w14:paraId="2A3A004B" w14:textId="77777777">
        <w:tblPrEx>
          <w:tblCellMar>
            <w:top w:w="0" w:type="dxa"/>
            <w:bottom w:w="0" w:type="dxa"/>
          </w:tblCellMar>
        </w:tblPrEx>
        <w:tc>
          <w:tcPr>
            <w:tcW w:w="429" w:type="dxa"/>
            <w:tcBorders>
              <w:left w:val="single" w:sz="2" w:space="0" w:color="000000"/>
              <w:bottom w:val="single" w:sz="2" w:space="0" w:color="000000"/>
            </w:tcBorders>
            <w:shd w:val="clear" w:color="auto" w:fill="auto"/>
            <w:tcMar>
              <w:top w:w="55" w:type="dxa"/>
              <w:left w:w="55" w:type="dxa"/>
              <w:bottom w:w="55" w:type="dxa"/>
              <w:right w:w="55" w:type="dxa"/>
            </w:tcMar>
          </w:tcPr>
          <w:p w14:paraId="2A3A0046" w14:textId="77777777" w:rsidR="00E71457" w:rsidRDefault="00CB49D9">
            <w:pPr>
              <w:pStyle w:val="TableContents"/>
              <w:jc w:val="center"/>
              <w:rPr>
                <w:b/>
                <w:bCs/>
              </w:rPr>
            </w:pPr>
            <w:r>
              <w:rPr>
                <w:b/>
                <w:bCs/>
              </w:rPr>
              <w:t>7</w:t>
            </w:r>
          </w:p>
        </w:tc>
        <w:tc>
          <w:tcPr>
            <w:tcW w:w="1811" w:type="dxa"/>
            <w:tcBorders>
              <w:left w:val="single" w:sz="2" w:space="0" w:color="000000"/>
              <w:bottom w:val="single" w:sz="2" w:space="0" w:color="000000"/>
            </w:tcBorders>
            <w:shd w:val="clear" w:color="auto" w:fill="auto"/>
            <w:tcMar>
              <w:top w:w="55" w:type="dxa"/>
              <w:left w:w="55" w:type="dxa"/>
              <w:bottom w:w="55" w:type="dxa"/>
              <w:right w:w="55" w:type="dxa"/>
            </w:tcMar>
          </w:tcPr>
          <w:p w14:paraId="2A3A0047" w14:textId="77777777" w:rsidR="00E71457" w:rsidRDefault="00CB49D9">
            <w:pPr>
              <w:pStyle w:val="TableContents"/>
            </w:pPr>
            <w:r>
              <w:t>this</w:t>
            </w:r>
          </w:p>
        </w:tc>
        <w:tc>
          <w:tcPr>
            <w:tcW w:w="2001" w:type="dxa"/>
            <w:tcBorders>
              <w:left w:val="single" w:sz="2" w:space="0" w:color="000000"/>
              <w:bottom w:val="single" w:sz="2" w:space="0" w:color="000000"/>
            </w:tcBorders>
            <w:shd w:val="clear" w:color="auto" w:fill="auto"/>
            <w:tcMar>
              <w:top w:w="55" w:type="dxa"/>
              <w:left w:w="55" w:type="dxa"/>
              <w:bottom w:w="55" w:type="dxa"/>
              <w:right w:w="55" w:type="dxa"/>
            </w:tcMar>
          </w:tcPr>
          <w:p w14:paraId="2A3A0048" w14:textId="77777777" w:rsidR="00E71457" w:rsidRDefault="00CB49D9">
            <w:pPr>
              <w:pStyle w:val="TableContents"/>
              <w:rPr>
                <w:b/>
                <w:bCs/>
              </w:rPr>
            </w:pPr>
            <w:r>
              <w:rPr>
                <w:b/>
                <w:bCs/>
              </w:rPr>
              <w:t>that</w:t>
            </w:r>
          </w:p>
        </w:tc>
        <w:tc>
          <w:tcPr>
            <w:tcW w:w="2430" w:type="dxa"/>
            <w:tcBorders>
              <w:left w:val="single" w:sz="2" w:space="0" w:color="000000"/>
              <w:bottom w:val="single" w:sz="2" w:space="0" w:color="000000"/>
            </w:tcBorders>
            <w:shd w:val="clear" w:color="auto" w:fill="auto"/>
            <w:tcMar>
              <w:top w:w="55" w:type="dxa"/>
              <w:left w:w="55" w:type="dxa"/>
              <w:bottom w:w="55" w:type="dxa"/>
              <w:right w:w="55" w:type="dxa"/>
            </w:tcMar>
          </w:tcPr>
          <w:p w14:paraId="2A3A0049" w14:textId="77777777" w:rsidR="00E71457" w:rsidRDefault="00CB49D9">
            <w:pPr>
              <w:pStyle w:val="TableContents"/>
            </w:pPr>
            <w:r>
              <w:t>'</w:t>
            </w:r>
            <w:r>
              <w:rPr>
                <w:i/>
                <w:iCs/>
              </w:rPr>
              <w:t>This</w:t>
            </w:r>
            <w:r>
              <w:t xml:space="preserve"> book is mine.'</w:t>
            </w:r>
          </w:p>
        </w:tc>
        <w:tc>
          <w:tcPr>
            <w:tcW w:w="35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04A" w14:textId="77777777" w:rsidR="00E71457" w:rsidRDefault="00CB49D9">
            <w:pPr>
              <w:pStyle w:val="TableContents"/>
            </w:pPr>
            <w:r>
              <w:t xml:space="preserve">She said </w:t>
            </w:r>
            <w:r>
              <w:rPr>
                <w:i/>
                <w:iCs/>
              </w:rPr>
              <w:t>that</w:t>
            </w:r>
            <w:r>
              <w:t xml:space="preserve"> book was hers.</w:t>
            </w:r>
          </w:p>
        </w:tc>
      </w:tr>
      <w:tr w:rsidR="00E71457" w14:paraId="2A3A0051" w14:textId="77777777">
        <w:tblPrEx>
          <w:tblCellMar>
            <w:top w:w="0" w:type="dxa"/>
            <w:bottom w:w="0" w:type="dxa"/>
          </w:tblCellMar>
        </w:tblPrEx>
        <w:tc>
          <w:tcPr>
            <w:tcW w:w="429" w:type="dxa"/>
            <w:tcBorders>
              <w:left w:val="single" w:sz="2" w:space="0" w:color="000000"/>
              <w:bottom w:val="single" w:sz="2" w:space="0" w:color="000000"/>
            </w:tcBorders>
            <w:shd w:val="clear" w:color="auto" w:fill="auto"/>
            <w:tcMar>
              <w:top w:w="55" w:type="dxa"/>
              <w:left w:w="55" w:type="dxa"/>
              <w:bottom w:w="55" w:type="dxa"/>
              <w:right w:w="55" w:type="dxa"/>
            </w:tcMar>
          </w:tcPr>
          <w:p w14:paraId="2A3A004C" w14:textId="77777777" w:rsidR="00E71457" w:rsidRDefault="00CB49D9">
            <w:pPr>
              <w:pStyle w:val="TableContents"/>
              <w:jc w:val="center"/>
              <w:rPr>
                <w:b/>
                <w:bCs/>
              </w:rPr>
            </w:pPr>
            <w:r>
              <w:rPr>
                <w:b/>
                <w:bCs/>
              </w:rPr>
              <w:t>8</w:t>
            </w:r>
          </w:p>
        </w:tc>
        <w:tc>
          <w:tcPr>
            <w:tcW w:w="1811" w:type="dxa"/>
            <w:tcBorders>
              <w:left w:val="single" w:sz="2" w:space="0" w:color="000000"/>
              <w:bottom w:val="single" w:sz="2" w:space="0" w:color="000000"/>
            </w:tcBorders>
            <w:shd w:val="clear" w:color="auto" w:fill="auto"/>
            <w:tcMar>
              <w:top w:w="55" w:type="dxa"/>
              <w:left w:w="55" w:type="dxa"/>
              <w:bottom w:w="55" w:type="dxa"/>
              <w:right w:w="55" w:type="dxa"/>
            </w:tcMar>
          </w:tcPr>
          <w:p w14:paraId="2A3A004D" w14:textId="77777777" w:rsidR="00E71457" w:rsidRDefault="00CB49D9">
            <w:pPr>
              <w:pStyle w:val="TableContents"/>
            </w:pPr>
            <w:r>
              <w:t>these</w:t>
            </w:r>
          </w:p>
        </w:tc>
        <w:tc>
          <w:tcPr>
            <w:tcW w:w="2001" w:type="dxa"/>
            <w:tcBorders>
              <w:left w:val="single" w:sz="2" w:space="0" w:color="000000"/>
              <w:bottom w:val="single" w:sz="2" w:space="0" w:color="000000"/>
            </w:tcBorders>
            <w:shd w:val="clear" w:color="auto" w:fill="auto"/>
            <w:tcMar>
              <w:top w:w="55" w:type="dxa"/>
              <w:left w:w="55" w:type="dxa"/>
              <w:bottom w:w="55" w:type="dxa"/>
              <w:right w:w="55" w:type="dxa"/>
            </w:tcMar>
          </w:tcPr>
          <w:p w14:paraId="2A3A004E" w14:textId="77777777" w:rsidR="00E71457" w:rsidRDefault="00CB49D9">
            <w:pPr>
              <w:pStyle w:val="TableContents"/>
              <w:rPr>
                <w:b/>
                <w:bCs/>
              </w:rPr>
            </w:pPr>
            <w:r>
              <w:rPr>
                <w:b/>
                <w:bCs/>
              </w:rPr>
              <w:t>those</w:t>
            </w:r>
          </w:p>
        </w:tc>
        <w:tc>
          <w:tcPr>
            <w:tcW w:w="2430" w:type="dxa"/>
            <w:tcBorders>
              <w:left w:val="single" w:sz="2" w:space="0" w:color="000000"/>
              <w:bottom w:val="single" w:sz="2" w:space="0" w:color="000000"/>
            </w:tcBorders>
            <w:shd w:val="clear" w:color="auto" w:fill="auto"/>
            <w:tcMar>
              <w:top w:w="55" w:type="dxa"/>
              <w:left w:w="55" w:type="dxa"/>
              <w:bottom w:w="55" w:type="dxa"/>
              <w:right w:w="55" w:type="dxa"/>
            </w:tcMar>
          </w:tcPr>
          <w:p w14:paraId="2A3A004F" w14:textId="77777777" w:rsidR="00E71457" w:rsidRDefault="00CB49D9">
            <w:pPr>
              <w:pStyle w:val="TableContents"/>
            </w:pPr>
            <w:r>
              <w:t>'</w:t>
            </w:r>
            <w:r>
              <w:rPr>
                <w:i/>
                <w:iCs/>
              </w:rPr>
              <w:t>These</w:t>
            </w:r>
            <w:r>
              <w:t xml:space="preserve"> books are mine.'</w:t>
            </w:r>
          </w:p>
        </w:tc>
        <w:tc>
          <w:tcPr>
            <w:tcW w:w="35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050" w14:textId="77777777" w:rsidR="00E71457" w:rsidRDefault="00CB49D9">
            <w:pPr>
              <w:pStyle w:val="TableContents"/>
            </w:pPr>
            <w:r>
              <w:t xml:space="preserve">She said </w:t>
            </w:r>
            <w:r>
              <w:rPr>
                <w:i/>
                <w:iCs/>
              </w:rPr>
              <w:t>those</w:t>
            </w:r>
            <w:r>
              <w:t xml:space="preserve"> books were hers.</w:t>
            </w:r>
          </w:p>
        </w:tc>
      </w:tr>
      <w:tr w:rsidR="00E71457" w14:paraId="2A3A0057" w14:textId="77777777">
        <w:tblPrEx>
          <w:tblCellMar>
            <w:top w:w="0" w:type="dxa"/>
            <w:bottom w:w="0" w:type="dxa"/>
          </w:tblCellMar>
        </w:tblPrEx>
        <w:tc>
          <w:tcPr>
            <w:tcW w:w="429" w:type="dxa"/>
            <w:tcBorders>
              <w:left w:val="single" w:sz="2" w:space="0" w:color="000000"/>
              <w:bottom w:val="single" w:sz="2" w:space="0" w:color="000000"/>
            </w:tcBorders>
            <w:shd w:val="clear" w:color="auto" w:fill="auto"/>
            <w:tcMar>
              <w:top w:w="55" w:type="dxa"/>
              <w:left w:w="55" w:type="dxa"/>
              <w:bottom w:w="55" w:type="dxa"/>
              <w:right w:w="55" w:type="dxa"/>
            </w:tcMar>
          </w:tcPr>
          <w:p w14:paraId="2A3A0052" w14:textId="77777777" w:rsidR="00E71457" w:rsidRDefault="00CB49D9">
            <w:pPr>
              <w:pStyle w:val="TableContents"/>
              <w:jc w:val="center"/>
              <w:rPr>
                <w:b/>
                <w:bCs/>
              </w:rPr>
            </w:pPr>
            <w:r>
              <w:rPr>
                <w:b/>
                <w:bCs/>
              </w:rPr>
              <w:t>9</w:t>
            </w:r>
          </w:p>
        </w:tc>
        <w:tc>
          <w:tcPr>
            <w:tcW w:w="1811" w:type="dxa"/>
            <w:tcBorders>
              <w:left w:val="single" w:sz="2" w:space="0" w:color="000000"/>
              <w:bottom w:val="single" w:sz="2" w:space="0" w:color="000000"/>
            </w:tcBorders>
            <w:shd w:val="clear" w:color="auto" w:fill="auto"/>
            <w:tcMar>
              <w:top w:w="55" w:type="dxa"/>
              <w:left w:w="55" w:type="dxa"/>
              <w:bottom w:w="55" w:type="dxa"/>
              <w:right w:w="55" w:type="dxa"/>
            </w:tcMar>
          </w:tcPr>
          <w:p w14:paraId="2A3A0053" w14:textId="77777777" w:rsidR="00E71457" w:rsidRDefault="00CB49D9">
            <w:pPr>
              <w:pStyle w:val="TableContents"/>
            </w:pPr>
            <w:r>
              <w:t>here</w:t>
            </w:r>
          </w:p>
        </w:tc>
        <w:tc>
          <w:tcPr>
            <w:tcW w:w="2001" w:type="dxa"/>
            <w:tcBorders>
              <w:left w:val="single" w:sz="2" w:space="0" w:color="000000"/>
              <w:bottom w:val="single" w:sz="2" w:space="0" w:color="000000"/>
            </w:tcBorders>
            <w:shd w:val="clear" w:color="auto" w:fill="auto"/>
            <w:tcMar>
              <w:top w:w="55" w:type="dxa"/>
              <w:left w:w="55" w:type="dxa"/>
              <w:bottom w:w="55" w:type="dxa"/>
              <w:right w:w="55" w:type="dxa"/>
            </w:tcMar>
          </w:tcPr>
          <w:p w14:paraId="2A3A0054" w14:textId="77777777" w:rsidR="00E71457" w:rsidRDefault="00CB49D9">
            <w:pPr>
              <w:pStyle w:val="TableContents"/>
              <w:rPr>
                <w:b/>
                <w:bCs/>
              </w:rPr>
            </w:pPr>
            <w:r>
              <w:rPr>
                <w:b/>
                <w:bCs/>
              </w:rPr>
              <w:t>there</w:t>
            </w:r>
          </w:p>
        </w:tc>
        <w:tc>
          <w:tcPr>
            <w:tcW w:w="2430" w:type="dxa"/>
            <w:tcBorders>
              <w:left w:val="single" w:sz="2" w:space="0" w:color="000000"/>
              <w:bottom w:val="single" w:sz="2" w:space="0" w:color="000000"/>
            </w:tcBorders>
            <w:shd w:val="clear" w:color="auto" w:fill="auto"/>
            <w:tcMar>
              <w:top w:w="55" w:type="dxa"/>
              <w:left w:w="55" w:type="dxa"/>
              <w:bottom w:w="55" w:type="dxa"/>
              <w:right w:w="55" w:type="dxa"/>
            </w:tcMar>
          </w:tcPr>
          <w:p w14:paraId="2A3A0055" w14:textId="77777777" w:rsidR="00E71457" w:rsidRDefault="00CB49D9">
            <w:pPr>
              <w:pStyle w:val="TableContents"/>
            </w:pPr>
            <w:r>
              <w:t xml:space="preserve">' I live </w:t>
            </w:r>
            <w:r>
              <w:rPr>
                <w:i/>
                <w:iCs/>
              </w:rPr>
              <w:t>here</w:t>
            </w:r>
            <w:r>
              <w:t>.'</w:t>
            </w:r>
          </w:p>
        </w:tc>
        <w:tc>
          <w:tcPr>
            <w:tcW w:w="35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056" w14:textId="77777777" w:rsidR="00E71457" w:rsidRDefault="00CB49D9">
            <w:pPr>
              <w:pStyle w:val="TableContents"/>
            </w:pPr>
            <w:r>
              <w:t xml:space="preserve">She said she lived </w:t>
            </w:r>
            <w:r>
              <w:rPr>
                <w:i/>
                <w:iCs/>
              </w:rPr>
              <w:t>there.</w:t>
            </w:r>
          </w:p>
        </w:tc>
      </w:tr>
      <w:tr w:rsidR="00E71457" w14:paraId="2A3A005D" w14:textId="77777777">
        <w:tblPrEx>
          <w:tblCellMar>
            <w:top w:w="0" w:type="dxa"/>
            <w:bottom w:w="0" w:type="dxa"/>
          </w:tblCellMar>
        </w:tblPrEx>
        <w:tc>
          <w:tcPr>
            <w:tcW w:w="429" w:type="dxa"/>
            <w:tcBorders>
              <w:left w:val="single" w:sz="2" w:space="0" w:color="000000"/>
              <w:bottom w:val="single" w:sz="2" w:space="0" w:color="000000"/>
            </w:tcBorders>
            <w:shd w:val="clear" w:color="auto" w:fill="auto"/>
            <w:tcMar>
              <w:top w:w="55" w:type="dxa"/>
              <w:left w:w="55" w:type="dxa"/>
              <w:bottom w:w="55" w:type="dxa"/>
              <w:right w:w="55" w:type="dxa"/>
            </w:tcMar>
          </w:tcPr>
          <w:p w14:paraId="2A3A0058" w14:textId="77777777" w:rsidR="00E71457" w:rsidRDefault="00CB49D9">
            <w:pPr>
              <w:pStyle w:val="TableContents"/>
              <w:jc w:val="center"/>
              <w:rPr>
                <w:b/>
                <w:bCs/>
              </w:rPr>
            </w:pPr>
            <w:r>
              <w:rPr>
                <w:b/>
                <w:bCs/>
              </w:rPr>
              <w:t>10</w:t>
            </w:r>
          </w:p>
        </w:tc>
        <w:tc>
          <w:tcPr>
            <w:tcW w:w="1811" w:type="dxa"/>
            <w:tcBorders>
              <w:left w:val="single" w:sz="2" w:space="0" w:color="000000"/>
              <w:bottom w:val="single" w:sz="2" w:space="0" w:color="000000"/>
            </w:tcBorders>
            <w:shd w:val="clear" w:color="auto" w:fill="auto"/>
            <w:tcMar>
              <w:top w:w="55" w:type="dxa"/>
              <w:left w:w="55" w:type="dxa"/>
              <w:bottom w:w="55" w:type="dxa"/>
              <w:right w:w="55" w:type="dxa"/>
            </w:tcMar>
          </w:tcPr>
          <w:p w14:paraId="2A3A0059" w14:textId="77777777" w:rsidR="00E71457" w:rsidRDefault="00CB49D9">
            <w:pPr>
              <w:pStyle w:val="TableContents"/>
            </w:pPr>
            <w:r>
              <w:t>ago</w:t>
            </w:r>
          </w:p>
        </w:tc>
        <w:tc>
          <w:tcPr>
            <w:tcW w:w="2001" w:type="dxa"/>
            <w:tcBorders>
              <w:left w:val="single" w:sz="2" w:space="0" w:color="000000"/>
              <w:bottom w:val="single" w:sz="2" w:space="0" w:color="000000"/>
            </w:tcBorders>
            <w:shd w:val="clear" w:color="auto" w:fill="auto"/>
            <w:tcMar>
              <w:top w:w="55" w:type="dxa"/>
              <w:left w:w="55" w:type="dxa"/>
              <w:bottom w:w="55" w:type="dxa"/>
              <w:right w:w="55" w:type="dxa"/>
            </w:tcMar>
          </w:tcPr>
          <w:p w14:paraId="2A3A005A" w14:textId="77777777" w:rsidR="00E71457" w:rsidRDefault="00CB49D9">
            <w:pPr>
              <w:pStyle w:val="TableContents"/>
              <w:rPr>
                <w:b/>
                <w:bCs/>
              </w:rPr>
            </w:pPr>
            <w:r>
              <w:rPr>
                <w:b/>
                <w:bCs/>
              </w:rPr>
              <w:t>before</w:t>
            </w:r>
          </w:p>
        </w:tc>
        <w:tc>
          <w:tcPr>
            <w:tcW w:w="2430" w:type="dxa"/>
            <w:tcBorders>
              <w:left w:val="single" w:sz="2" w:space="0" w:color="000000"/>
              <w:bottom w:val="single" w:sz="2" w:space="0" w:color="000000"/>
            </w:tcBorders>
            <w:shd w:val="clear" w:color="auto" w:fill="auto"/>
            <w:tcMar>
              <w:top w:w="55" w:type="dxa"/>
              <w:left w:w="55" w:type="dxa"/>
              <w:bottom w:w="55" w:type="dxa"/>
              <w:right w:w="55" w:type="dxa"/>
            </w:tcMar>
          </w:tcPr>
          <w:p w14:paraId="2A3A005B" w14:textId="77777777" w:rsidR="00E71457" w:rsidRDefault="00CB49D9">
            <w:pPr>
              <w:pStyle w:val="TableContents"/>
            </w:pPr>
            <w:r>
              <w:t xml:space="preserve">' I met him two days </w:t>
            </w:r>
            <w:r>
              <w:rPr>
                <w:i/>
                <w:iCs/>
              </w:rPr>
              <w:t>ago</w:t>
            </w:r>
            <w:r>
              <w:t>.'</w:t>
            </w:r>
          </w:p>
        </w:tc>
        <w:tc>
          <w:tcPr>
            <w:tcW w:w="35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05C" w14:textId="77777777" w:rsidR="00E71457" w:rsidRDefault="00CB49D9">
            <w:pPr>
              <w:pStyle w:val="TableContents"/>
            </w:pPr>
            <w:r>
              <w:t xml:space="preserve">She </w:t>
            </w:r>
            <w:r>
              <w:t xml:space="preserve">said she had met him two days </w:t>
            </w:r>
            <w:r>
              <w:rPr>
                <w:i/>
                <w:iCs/>
              </w:rPr>
              <w:t>before</w:t>
            </w:r>
            <w:r>
              <w:t>.</w:t>
            </w:r>
          </w:p>
        </w:tc>
      </w:tr>
      <w:tr w:rsidR="00E71457" w14:paraId="2A3A0063" w14:textId="77777777">
        <w:tblPrEx>
          <w:tblCellMar>
            <w:top w:w="0" w:type="dxa"/>
            <w:bottom w:w="0" w:type="dxa"/>
          </w:tblCellMar>
        </w:tblPrEx>
        <w:tc>
          <w:tcPr>
            <w:tcW w:w="429" w:type="dxa"/>
            <w:tcBorders>
              <w:left w:val="single" w:sz="2" w:space="0" w:color="000000"/>
              <w:bottom w:val="single" w:sz="2" w:space="0" w:color="000000"/>
            </w:tcBorders>
            <w:shd w:val="clear" w:color="auto" w:fill="auto"/>
            <w:tcMar>
              <w:top w:w="55" w:type="dxa"/>
              <w:left w:w="55" w:type="dxa"/>
              <w:bottom w:w="55" w:type="dxa"/>
              <w:right w:w="55" w:type="dxa"/>
            </w:tcMar>
          </w:tcPr>
          <w:p w14:paraId="2A3A005E" w14:textId="77777777" w:rsidR="00E71457" w:rsidRDefault="00CB49D9">
            <w:pPr>
              <w:pStyle w:val="TableContents"/>
              <w:jc w:val="center"/>
              <w:rPr>
                <w:b/>
                <w:bCs/>
              </w:rPr>
            </w:pPr>
            <w:r>
              <w:rPr>
                <w:b/>
                <w:bCs/>
              </w:rPr>
              <w:t>11</w:t>
            </w:r>
          </w:p>
        </w:tc>
        <w:tc>
          <w:tcPr>
            <w:tcW w:w="1811" w:type="dxa"/>
            <w:tcBorders>
              <w:left w:val="single" w:sz="2" w:space="0" w:color="000000"/>
              <w:bottom w:val="single" w:sz="2" w:space="0" w:color="000000"/>
            </w:tcBorders>
            <w:shd w:val="clear" w:color="auto" w:fill="auto"/>
            <w:tcMar>
              <w:top w:w="55" w:type="dxa"/>
              <w:left w:w="55" w:type="dxa"/>
              <w:bottom w:w="55" w:type="dxa"/>
              <w:right w:w="55" w:type="dxa"/>
            </w:tcMar>
          </w:tcPr>
          <w:p w14:paraId="2A3A005F" w14:textId="77777777" w:rsidR="00E71457" w:rsidRDefault="00CB49D9">
            <w:pPr>
              <w:pStyle w:val="TableContents"/>
            </w:pPr>
            <w:r>
              <w:t>will</w:t>
            </w:r>
          </w:p>
        </w:tc>
        <w:tc>
          <w:tcPr>
            <w:tcW w:w="2001" w:type="dxa"/>
            <w:tcBorders>
              <w:left w:val="single" w:sz="2" w:space="0" w:color="000000"/>
              <w:bottom w:val="single" w:sz="2" w:space="0" w:color="000000"/>
            </w:tcBorders>
            <w:shd w:val="clear" w:color="auto" w:fill="auto"/>
            <w:tcMar>
              <w:top w:w="55" w:type="dxa"/>
              <w:left w:w="55" w:type="dxa"/>
              <w:bottom w:w="55" w:type="dxa"/>
              <w:right w:w="55" w:type="dxa"/>
            </w:tcMar>
          </w:tcPr>
          <w:p w14:paraId="2A3A0060" w14:textId="77777777" w:rsidR="00E71457" w:rsidRDefault="00CB49D9">
            <w:pPr>
              <w:pStyle w:val="TableContents"/>
              <w:rPr>
                <w:b/>
                <w:bCs/>
              </w:rPr>
            </w:pPr>
            <w:r>
              <w:rPr>
                <w:b/>
                <w:bCs/>
              </w:rPr>
              <w:t>would</w:t>
            </w:r>
          </w:p>
        </w:tc>
        <w:tc>
          <w:tcPr>
            <w:tcW w:w="2430" w:type="dxa"/>
            <w:tcBorders>
              <w:left w:val="single" w:sz="2" w:space="0" w:color="000000"/>
              <w:bottom w:val="single" w:sz="2" w:space="0" w:color="000000"/>
            </w:tcBorders>
            <w:shd w:val="clear" w:color="auto" w:fill="auto"/>
            <w:tcMar>
              <w:top w:w="55" w:type="dxa"/>
              <w:left w:w="55" w:type="dxa"/>
              <w:bottom w:w="55" w:type="dxa"/>
              <w:right w:w="55" w:type="dxa"/>
            </w:tcMar>
          </w:tcPr>
          <w:p w14:paraId="2A3A0061" w14:textId="77777777" w:rsidR="00E71457" w:rsidRDefault="00CB49D9">
            <w:pPr>
              <w:pStyle w:val="TableContents"/>
            </w:pPr>
            <w:r>
              <w:t>' I'</w:t>
            </w:r>
            <w:r>
              <w:rPr>
                <w:i/>
                <w:iCs/>
              </w:rPr>
              <w:t xml:space="preserve">ll </w:t>
            </w:r>
            <w:r>
              <w:t>send you a postcard.'</w:t>
            </w:r>
          </w:p>
        </w:tc>
        <w:tc>
          <w:tcPr>
            <w:tcW w:w="35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062" w14:textId="77777777" w:rsidR="00E71457" w:rsidRDefault="00CB49D9">
            <w:pPr>
              <w:pStyle w:val="TableContents"/>
            </w:pPr>
            <w:r>
              <w:t xml:space="preserve">He said he </w:t>
            </w:r>
            <w:r>
              <w:rPr>
                <w:i/>
                <w:iCs/>
              </w:rPr>
              <w:t>would</w:t>
            </w:r>
            <w:r>
              <w:t xml:space="preserve"> send me a postcard.</w:t>
            </w:r>
          </w:p>
        </w:tc>
      </w:tr>
      <w:tr w:rsidR="00E71457" w14:paraId="2A3A0069" w14:textId="77777777">
        <w:tblPrEx>
          <w:tblCellMar>
            <w:top w:w="0" w:type="dxa"/>
            <w:bottom w:w="0" w:type="dxa"/>
          </w:tblCellMar>
        </w:tblPrEx>
        <w:tc>
          <w:tcPr>
            <w:tcW w:w="429" w:type="dxa"/>
            <w:tcBorders>
              <w:left w:val="single" w:sz="2" w:space="0" w:color="000000"/>
              <w:bottom w:val="single" w:sz="2" w:space="0" w:color="000000"/>
            </w:tcBorders>
            <w:shd w:val="clear" w:color="auto" w:fill="auto"/>
            <w:tcMar>
              <w:top w:w="55" w:type="dxa"/>
              <w:left w:w="55" w:type="dxa"/>
              <w:bottom w:w="55" w:type="dxa"/>
              <w:right w:w="55" w:type="dxa"/>
            </w:tcMar>
          </w:tcPr>
          <w:p w14:paraId="2A3A0064" w14:textId="77777777" w:rsidR="00E71457" w:rsidRDefault="00CB49D9">
            <w:pPr>
              <w:pStyle w:val="TableContents"/>
              <w:jc w:val="center"/>
              <w:rPr>
                <w:b/>
                <w:bCs/>
              </w:rPr>
            </w:pPr>
            <w:r>
              <w:rPr>
                <w:b/>
                <w:bCs/>
              </w:rPr>
              <w:t>12</w:t>
            </w:r>
          </w:p>
        </w:tc>
        <w:tc>
          <w:tcPr>
            <w:tcW w:w="1811" w:type="dxa"/>
            <w:tcBorders>
              <w:left w:val="single" w:sz="2" w:space="0" w:color="000000"/>
              <w:bottom w:val="single" w:sz="2" w:space="0" w:color="000000"/>
            </w:tcBorders>
            <w:shd w:val="clear" w:color="auto" w:fill="auto"/>
            <w:tcMar>
              <w:top w:w="55" w:type="dxa"/>
              <w:left w:w="55" w:type="dxa"/>
              <w:bottom w:w="55" w:type="dxa"/>
              <w:right w:w="55" w:type="dxa"/>
            </w:tcMar>
          </w:tcPr>
          <w:p w14:paraId="2A3A0065" w14:textId="77777777" w:rsidR="00E71457" w:rsidRDefault="00CB49D9">
            <w:pPr>
              <w:pStyle w:val="TableContents"/>
            </w:pPr>
            <w:r>
              <w:t>can</w:t>
            </w:r>
          </w:p>
        </w:tc>
        <w:tc>
          <w:tcPr>
            <w:tcW w:w="2001" w:type="dxa"/>
            <w:tcBorders>
              <w:left w:val="single" w:sz="2" w:space="0" w:color="000000"/>
              <w:bottom w:val="single" w:sz="2" w:space="0" w:color="000000"/>
            </w:tcBorders>
            <w:shd w:val="clear" w:color="auto" w:fill="auto"/>
            <w:tcMar>
              <w:top w:w="55" w:type="dxa"/>
              <w:left w:w="55" w:type="dxa"/>
              <w:bottom w:w="55" w:type="dxa"/>
              <w:right w:w="55" w:type="dxa"/>
            </w:tcMar>
          </w:tcPr>
          <w:p w14:paraId="2A3A0066" w14:textId="77777777" w:rsidR="00E71457" w:rsidRDefault="00CB49D9">
            <w:pPr>
              <w:pStyle w:val="TableContents"/>
              <w:rPr>
                <w:b/>
                <w:bCs/>
              </w:rPr>
            </w:pPr>
            <w:r>
              <w:rPr>
                <w:b/>
                <w:bCs/>
              </w:rPr>
              <w:t>could</w:t>
            </w:r>
          </w:p>
        </w:tc>
        <w:tc>
          <w:tcPr>
            <w:tcW w:w="2430" w:type="dxa"/>
            <w:tcBorders>
              <w:left w:val="single" w:sz="2" w:space="0" w:color="000000"/>
              <w:bottom w:val="single" w:sz="2" w:space="0" w:color="000000"/>
            </w:tcBorders>
            <w:shd w:val="clear" w:color="auto" w:fill="auto"/>
            <w:tcMar>
              <w:top w:w="55" w:type="dxa"/>
              <w:left w:w="55" w:type="dxa"/>
              <w:bottom w:w="55" w:type="dxa"/>
              <w:right w:w="55" w:type="dxa"/>
            </w:tcMar>
          </w:tcPr>
          <w:p w14:paraId="2A3A0067" w14:textId="77777777" w:rsidR="00E71457" w:rsidRDefault="00CB49D9">
            <w:pPr>
              <w:pStyle w:val="TableContents"/>
            </w:pPr>
            <w:r>
              <w:t>'</w:t>
            </w:r>
            <w:r>
              <w:rPr>
                <w:i/>
                <w:iCs/>
              </w:rPr>
              <w:t>Can</w:t>
            </w:r>
            <w:r>
              <w:t xml:space="preserve"> I help you?'</w:t>
            </w:r>
          </w:p>
        </w:tc>
        <w:tc>
          <w:tcPr>
            <w:tcW w:w="35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068" w14:textId="77777777" w:rsidR="00E71457" w:rsidRDefault="00CB49D9">
            <w:pPr>
              <w:pStyle w:val="TableContents"/>
            </w:pPr>
            <w:r>
              <w:t xml:space="preserve">She asked if she </w:t>
            </w:r>
            <w:r>
              <w:rPr>
                <w:i/>
                <w:iCs/>
              </w:rPr>
              <w:t>could</w:t>
            </w:r>
            <w:r>
              <w:t xml:space="preserve"> help me.</w:t>
            </w:r>
          </w:p>
        </w:tc>
      </w:tr>
      <w:tr w:rsidR="00E71457" w14:paraId="2A3A006F" w14:textId="77777777">
        <w:tblPrEx>
          <w:tblCellMar>
            <w:top w:w="0" w:type="dxa"/>
            <w:bottom w:w="0" w:type="dxa"/>
          </w:tblCellMar>
        </w:tblPrEx>
        <w:tc>
          <w:tcPr>
            <w:tcW w:w="429" w:type="dxa"/>
            <w:tcBorders>
              <w:left w:val="single" w:sz="2" w:space="0" w:color="000000"/>
              <w:bottom w:val="single" w:sz="2" w:space="0" w:color="000000"/>
            </w:tcBorders>
            <w:shd w:val="clear" w:color="auto" w:fill="auto"/>
            <w:tcMar>
              <w:top w:w="55" w:type="dxa"/>
              <w:left w:w="55" w:type="dxa"/>
              <w:bottom w:w="55" w:type="dxa"/>
              <w:right w:w="55" w:type="dxa"/>
            </w:tcMar>
          </w:tcPr>
          <w:p w14:paraId="2A3A006A" w14:textId="77777777" w:rsidR="00E71457" w:rsidRDefault="00CB49D9">
            <w:pPr>
              <w:pStyle w:val="TableContents"/>
              <w:jc w:val="center"/>
              <w:rPr>
                <w:b/>
                <w:bCs/>
              </w:rPr>
            </w:pPr>
            <w:r>
              <w:rPr>
                <w:b/>
                <w:bCs/>
              </w:rPr>
              <w:t>13</w:t>
            </w:r>
          </w:p>
        </w:tc>
        <w:tc>
          <w:tcPr>
            <w:tcW w:w="1811" w:type="dxa"/>
            <w:tcBorders>
              <w:left w:val="single" w:sz="2" w:space="0" w:color="000000"/>
              <w:bottom w:val="single" w:sz="2" w:space="0" w:color="000000"/>
            </w:tcBorders>
            <w:shd w:val="clear" w:color="auto" w:fill="auto"/>
            <w:tcMar>
              <w:top w:w="55" w:type="dxa"/>
              <w:left w:w="55" w:type="dxa"/>
              <w:bottom w:w="55" w:type="dxa"/>
              <w:right w:w="55" w:type="dxa"/>
            </w:tcMar>
          </w:tcPr>
          <w:p w14:paraId="2A3A006B" w14:textId="77777777" w:rsidR="00E71457" w:rsidRDefault="00CB49D9">
            <w:pPr>
              <w:pStyle w:val="TableContents"/>
            </w:pPr>
            <w:r>
              <w:t>may</w:t>
            </w:r>
          </w:p>
        </w:tc>
        <w:tc>
          <w:tcPr>
            <w:tcW w:w="2001" w:type="dxa"/>
            <w:tcBorders>
              <w:left w:val="single" w:sz="2" w:space="0" w:color="000000"/>
              <w:bottom w:val="single" w:sz="2" w:space="0" w:color="000000"/>
            </w:tcBorders>
            <w:shd w:val="clear" w:color="auto" w:fill="auto"/>
            <w:tcMar>
              <w:top w:w="55" w:type="dxa"/>
              <w:left w:w="55" w:type="dxa"/>
              <w:bottom w:w="55" w:type="dxa"/>
              <w:right w:w="55" w:type="dxa"/>
            </w:tcMar>
          </w:tcPr>
          <w:p w14:paraId="2A3A006C" w14:textId="77777777" w:rsidR="00E71457" w:rsidRDefault="00CB49D9">
            <w:pPr>
              <w:pStyle w:val="TableContents"/>
              <w:rPr>
                <w:b/>
                <w:bCs/>
              </w:rPr>
            </w:pPr>
            <w:r>
              <w:rPr>
                <w:b/>
                <w:bCs/>
              </w:rPr>
              <w:t>might</w:t>
            </w:r>
          </w:p>
        </w:tc>
        <w:tc>
          <w:tcPr>
            <w:tcW w:w="2430" w:type="dxa"/>
            <w:tcBorders>
              <w:left w:val="single" w:sz="2" w:space="0" w:color="000000"/>
              <w:bottom w:val="single" w:sz="2" w:space="0" w:color="000000"/>
            </w:tcBorders>
            <w:shd w:val="clear" w:color="auto" w:fill="auto"/>
            <w:tcMar>
              <w:top w:w="55" w:type="dxa"/>
              <w:left w:w="55" w:type="dxa"/>
              <w:bottom w:w="55" w:type="dxa"/>
              <w:right w:w="55" w:type="dxa"/>
            </w:tcMar>
          </w:tcPr>
          <w:p w14:paraId="2A3A006D" w14:textId="77777777" w:rsidR="00E71457" w:rsidRDefault="00CB49D9">
            <w:pPr>
              <w:pStyle w:val="TableContents"/>
            </w:pPr>
            <w:r>
              <w:t xml:space="preserve">'I </w:t>
            </w:r>
            <w:r>
              <w:rPr>
                <w:i/>
                <w:iCs/>
              </w:rPr>
              <w:t>may</w:t>
            </w:r>
            <w:r>
              <w:t xml:space="preserve"> join you later'.</w:t>
            </w:r>
          </w:p>
        </w:tc>
        <w:tc>
          <w:tcPr>
            <w:tcW w:w="35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06E" w14:textId="77777777" w:rsidR="00E71457" w:rsidRDefault="00CB49D9">
            <w:pPr>
              <w:pStyle w:val="TableContents"/>
            </w:pPr>
            <w:r>
              <w:t xml:space="preserve">She said she </w:t>
            </w:r>
            <w:r>
              <w:rPr>
                <w:i/>
                <w:iCs/>
              </w:rPr>
              <w:t>might</w:t>
            </w:r>
            <w:r>
              <w:t xml:space="preserve"> join you </w:t>
            </w:r>
            <w:r>
              <w:t>later.</w:t>
            </w:r>
          </w:p>
        </w:tc>
      </w:tr>
      <w:tr w:rsidR="00E71457" w14:paraId="2A3A0075" w14:textId="77777777">
        <w:tblPrEx>
          <w:tblCellMar>
            <w:top w:w="0" w:type="dxa"/>
            <w:bottom w:w="0" w:type="dxa"/>
          </w:tblCellMar>
        </w:tblPrEx>
        <w:tc>
          <w:tcPr>
            <w:tcW w:w="429" w:type="dxa"/>
            <w:tcBorders>
              <w:left w:val="single" w:sz="2" w:space="0" w:color="000000"/>
              <w:bottom w:val="single" w:sz="2" w:space="0" w:color="000000"/>
            </w:tcBorders>
            <w:shd w:val="clear" w:color="auto" w:fill="auto"/>
            <w:tcMar>
              <w:top w:w="55" w:type="dxa"/>
              <w:left w:w="55" w:type="dxa"/>
              <w:bottom w:w="55" w:type="dxa"/>
              <w:right w:w="55" w:type="dxa"/>
            </w:tcMar>
          </w:tcPr>
          <w:p w14:paraId="2A3A0070" w14:textId="77777777" w:rsidR="00E71457" w:rsidRDefault="00CB49D9">
            <w:pPr>
              <w:pStyle w:val="TableContents"/>
              <w:jc w:val="center"/>
              <w:rPr>
                <w:b/>
                <w:bCs/>
              </w:rPr>
            </w:pPr>
            <w:r>
              <w:rPr>
                <w:b/>
                <w:bCs/>
              </w:rPr>
              <w:t>14</w:t>
            </w:r>
          </w:p>
        </w:tc>
        <w:tc>
          <w:tcPr>
            <w:tcW w:w="1811" w:type="dxa"/>
            <w:tcBorders>
              <w:left w:val="single" w:sz="2" w:space="0" w:color="000000"/>
              <w:bottom w:val="single" w:sz="2" w:space="0" w:color="000000"/>
            </w:tcBorders>
            <w:shd w:val="clear" w:color="auto" w:fill="auto"/>
            <w:tcMar>
              <w:top w:w="55" w:type="dxa"/>
              <w:left w:w="55" w:type="dxa"/>
              <w:bottom w:w="55" w:type="dxa"/>
              <w:right w:w="55" w:type="dxa"/>
            </w:tcMar>
          </w:tcPr>
          <w:p w14:paraId="2A3A0071" w14:textId="77777777" w:rsidR="00E71457" w:rsidRDefault="00CB49D9">
            <w:pPr>
              <w:pStyle w:val="TableContents"/>
            </w:pPr>
            <w:r>
              <w:t>must</w:t>
            </w:r>
          </w:p>
        </w:tc>
        <w:tc>
          <w:tcPr>
            <w:tcW w:w="2001" w:type="dxa"/>
            <w:tcBorders>
              <w:left w:val="single" w:sz="2" w:space="0" w:color="000000"/>
              <w:bottom w:val="single" w:sz="2" w:space="0" w:color="000000"/>
            </w:tcBorders>
            <w:shd w:val="clear" w:color="auto" w:fill="auto"/>
            <w:tcMar>
              <w:top w:w="55" w:type="dxa"/>
              <w:left w:w="55" w:type="dxa"/>
              <w:bottom w:w="55" w:type="dxa"/>
              <w:right w:w="55" w:type="dxa"/>
            </w:tcMar>
          </w:tcPr>
          <w:p w14:paraId="2A3A0072" w14:textId="77777777" w:rsidR="00E71457" w:rsidRDefault="00CB49D9">
            <w:pPr>
              <w:pStyle w:val="TableContents"/>
              <w:rPr>
                <w:b/>
                <w:bCs/>
              </w:rPr>
            </w:pPr>
            <w:r>
              <w:rPr>
                <w:b/>
                <w:bCs/>
              </w:rPr>
              <w:t>had to</w:t>
            </w:r>
          </w:p>
        </w:tc>
        <w:tc>
          <w:tcPr>
            <w:tcW w:w="2430" w:type="dxa"/>
            <w:tcBorders>
              <w:left w:val="single" w:sz="2" w:space="0" w:color="000000"/>
              <w:bottom w:val="single" w:sz="2" w:space="0" w:color="000000"/>
            </w:tcBorders>
            <w:shd w:val="clear" w:color="auto" w:fill="auto"/>
            <w:tcMar>
              <w:top w:w="55" w:type="dxa"/>
              <w:left w:w="55" w:type="dxa"/>
              <w:bottom w:w="55" w:type="dxa"/>
              <w:right w:w="55" w:type="dxa"/>
            </w:tcMar>
          </w:tcPr>
          <w:p w14:paraId="2A3A0073" w14:textId="77777777" w:rsidR="00E71457" w:rsidRDefault="00CB49D9">
            <w:pPr>
              <w:pStyle w:val="TableContents"/>
            </w:pPr>
            <w:r>
              <w:t xml:space="preserve">'I </w:t>
            </w:r>
            <w:r>
              <w:rPr>
                <w:i/>
                <w:iCs/>
              </w:rPr>
              <w:t>must</w:t>
            </w:r>
            <w:r>
              <w:t xml:space="preserve"> leave.'</w:t>
            </w:r>
          </w:p>
        </w:tc>
        <w:tc>
          <w:tcPr>
            <w:tcW w:w="35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074" w14:textId="77777777" w:rsidR="00E71457" w:rsidRDefault="00CB49D9">
            <w:pPr>
              <w:pStyle w:val="TableContents"/>
            </w:pPr>
            <w:r>
              <w:t xml:space="preserve">She said </w:t>
            </w:r>
            <w:r>
              <w:rPr>
                <w:i/>
                <w:iCs/>
              </w:rPr>
              <w:t>she had</w:t>
            </w:r>
            <w:r>
              <w:t xml:space="preserve"> to leave.</w:t>
            </w:r>
          </w:p>
        </w:tc>
      </w:tr>
      <w:tr w:rsidR="00E71457" w14:paraId="2A3A007B" w14:textId="77777777">
        <w:tblPrEx>
          <w:tblCellMar>
            <w:top w:w="0" w:type="dxa"/>
            <w:bottom w:w="0" w:type="dxa"/>
          </w:tblCellMar>
        </w:tblPrEx>
        <w:tc>
          <w:tcPr>
            <w:tcW w:w="429" w:type="dxa"/>
            <w:tcBorders>
              <w:left w:val="single" w:sz="2" w:space="0" w:color="000000"/>
              <w:bottom w:val="single" w:sz="2" w:space="0" w:color="000000"/>
            </w:tcBorders>
            <w:shd w:val="clear" w:color="auto" w:fill="auto"/>
            <w:tcMar>
              <w:top w:w="55" w:type="dxa"/>
              <w:left w:w="55" w:type="dxa"/>
              <w:bottom w:w="55" w:type="dxa"/>
              <w:right w:w="55" w:type="dxa"/>
            </w:tcMar>
          </w:tcPr>
          <w:p w14:paraId="2A3A0076" w14:textId="77777777" w:rsidR="00E71457" w:rsidRDefault="00CB49D9">
            <w:pPr>
              <w:pStyle w:val="TableContents"/>
              <w:jc w:val="center"/>
              <w:rPr>
                <w:b/>
                <w:bCs/>
              </w:rPr>
            </w:pPr>
            <w:r>
              <w:rPr>
                <w:b/>
                <w:bCs/>
              </w:rPr>
              <w:t>15</w:t>
            </w:r>
          </w:p>
        </w:tc>
        <w:tc>
          <w:tcPr>
            <w:tcW w:w="1811" w:type="dxa"/>
            <w:tcBorders>
              <w:left w:val="single" w:sz="2" w:space="0" w:color="000000"/>
              <w:bottom w:val="single" w:sz="2" w:space="0" w:color="000000"/>
            </w:tcBorders>
            <w:shd w:val="clear" w:color="auto" w:fill="auto"/>
            <w:tcMar>
              <w:top w:w="55" w:type="dxa"/>
              <w:left w:w="55" w:type="dxa"/>
              <w:bottom w:w="55" w:type="dxa"/>
              <w:right w:w="55" w:type="dxa"/>
            </w:tcMar>
          </w:tcPr>
          <w:p w14:paraId="2A3A0077" w14:textId="77777777" w:rsidR="00E71457" w:rsidRDefault="00CB49D9">
            <w:pPr>
              <w:pStyle w:val="TableContents"/>
            </w:pPr>
            <w:r>
              <w:t>ought to</w:t>
            </w:r>
          </w:p>
        </w:tc>
        <w:tc>
          <w:tcPr>
            <w:tcW w:w="2001" w:type="dxa"/>
            <w:tcBorders>
              <w:left w:val="single" w:sz="2" w:space="0" w:color="000000"/>
              <w:bottom w:val="single" w:sz="2" w:space="0" w:color="000000"/>
            </w:tcBorders>
            <w:shd w:val="clear" w:color="auto" w:fill="auto"/>
            <w:tcMar>
              <w:top w:w="55" w:type="dxa"/>
              <w:left w:w="55" w:type="dxa"/>
              <w:bottom w:w="55" w:type="dxa"/>
              <w:right w:w="55" w:type="dxa"/>
            </w:tcMar>
          </w:tcPr>
          <w:p w14:paraId="2A3A0078" w14:textId="77777777" w:rsidR="00E71457" w:rsidRDefault="00CB49D9">
            <w:pPr>
              <w:pStyle w:val="TableContents"/>
              <w:rPr>
                <w:b/>
                <w:bCs/>
              </w:rPr>
            </w:pPr>
            <w:r>
              <w:rPr>
                <w:b/>
                <w:bCs/>
              </w:rPr>
              <w:t>no change</w:t>
            </w:r>
          </w:p>
        </w:tc>
        <w:tc>
          <w:tcPr>
            <w:tcW w:w="2430" w:type="dxa"/>
            <w:tcBorders>
              <w:left w:val="single" w:sz="2" w:space="0" w:color="000000"/>
              <w:bottom w:val="single" w:sz="2" w:space="0" w:color="000000"/>
            </w:tcBorders>
            <w:shd w:val="clear" w:color="auto" w:fill="auto"/>
            <w:tcMar>
              <w:top w:w="55" w:type="dxa"/>
              <w:left w:w="55" w:type="dxa"/>
              <w:bottom w:w="55" w:type="dxa"/>
              <w:right w:w="55" w:type="dxa"/>
            </w:tcMar>
          </w:tcPr>
          <w:p w14:paraId="2A3A0079" w14:textId="77777777" w:rsidR="00E71457" w:rsidRDefault="00CB49D9">
            <w:pPr>
              <w:pStyle w:val="TableContents"/>
            </w:pPr>
            <w:r>
              <w:t xml:space="preserve">'I </w:t>
            </w:r>
            <w:r>
              <w:rPr>
                <w:i/>
                <w:iCs/>
              </w:rPr>
              <w:t>ought to</w:t>
            </w:r>
            <w:r>
              <w:t xml:space="preserve"> leave.'</w:t>
            </w:r>
          </w:p>
        </w:tc>
        <w:tc>
          <w:tcPr>
            <w:tcW w:w="35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07A" w14:textId="77777777" w:rsidR="00E71457" w:rsidRDefault="00CB49D9">
            <w:pPr>
              <w:pStyle w:val="TableContents"/>
            </w:pPr>
            <w:r>
              <w:t xml:space="preserve">She said she </w:t>
            </w:r>
            <w:r>
              <w:rPr>
                <w:i/>
                <w:iCs/>
              </w:rPr>
              <w:t>ought to</w:t>
            </w:r>
            <w:r>
              <w:t xml:space="preserve"> leave.</w:t>
            </w:r>
          </w:p>
        </w:tc>
      </w:tr>
      <w:tr w:rsidR="00E71457" w14:paraId="2A3A0081" w14:textId="77777777">
        <w:tblPrEx>
          <w:tblCellMar>
            <w:top w:w="0" w:type="dxa"/>
            <w:bottom w:w="0" w:type="dxa"/>
          </w:tblCellMar>
        </w:tblPrEx>
        <w:tc>
          <w:tcPr>
            <w:tcW w:w="429" w:type="dxa"/>
            <w:tcBorders>
              <w:left w:val="single" w:sz="2" w:space="0" w:color="000000"/>
              <w:bottom w:val="single" w:sz="2" w:space="0" w:color="000000"/>
            </w:tcBorders>
            <w:shd w:val="clear" w:color="auto" w:fill="auto"/>
            <w:tcMar>
              <w:top w:w="55" w:type="dxa"/>
              <w:left w:w="55" w:type="dxa"/>
              <w:bottom w:w="55" w:type="dxa"/>
              <w:right w:w="55" w:type="dxa"/>
            </w:tcMar>
          </w:tcPr>
          <w:p w14:paraId="2A3A007C" w14:textId="77777777" w:rsidR="00E71457" w:rsidRDefault="00CB49D9">
            <w:pPr>
              <w:pStyle w:val="TableContents"/>
              <w:jc w:val="center"/>
              <w:rPr>
                <w:b/>
                <w:bCs/>
              </w:rPr>
            </w:pPr>
            <w:r>
              <w:rPr>
                <w:b/>
                <w:bCs/>
              </w:rPr>
              <w:t>16</w:t>
            </w:r>
          </w:p>
        </w:tc>
        <w:tc>
          <w:tcPr>
            <w:tcW w:w="1811" w:type="dxa"/>
            <w:tcBorders>
              <w:left w:val="single" w:sz="2" w:space="0" w:color="000000"/>
              <w:bottom w:val="single" w:sz="2" w:space="0" w:color="000000"/>
            </w:tcBorders>
            <w:shd w:val="clear" w:color="auto" w:fill="auto"/>
            <w:tcMar>
              <w:top w:w="55" w:type="dxa"/>
              <w:left w:w="55" w:type="dxa"/>
              <w:bottom w:w="55" w:type="dxa"/>
              <w:right w:w="55" w:type="dxa"/>
            </w:tcMar>
          </w:tcPr>
          <w:p w14:paraId="2A3A007D" w14:textId="77777777" w:rsidR="00E71457" w:rsidRDefault="00CB49D9">
            <w:pPr>
              <w:pStyle w:val="TableContents"/>
            </w:pPr>
            <w:r>
              <w:t>might</w:t>
            </w:r>
          </w:p>
        </w:tc>
        <w:tc>
          <w:tcPr>
            <w:tcW w:w="2001" w:type="dxa"/>
            <w:tcBorders>
              <w:left w:val="single" w:sz="2" w:space="0" w:color="000000"/>
              <w:bottom w:val="single" w:sz="2" w:space="0" w:color="000000"/>
            </w:tcBorders>
            <w:shd w:val="clear" w:color="auto" w:fill="auto"/>
            <w:tcMar>
              <w:top w:w="55" w:type="dxa"/>
              <w:left w:w="55" w:type="dxa"/>
              <w:bottom w:w="55" w:type="dxa"/>
              <w:right w:w="55" w:type="dxa"/>
            </w:tcMar>
          </w:tcPr>
          <w:p w14:paraId="2A3A007E" w14:textId="77777777" w:rsidR="00E71457" w:rsidRDefault="00CB49D9">
            <w:pPr>
              <w:pStyle w:val="TableContents"/>
              <w:rPr>
                <w:b/>
                <w:bCs/>
              </w:rPr>
            </w:pPr>
            <w:r>
              <w:rPr>
                <w:b/>
                <w:bCs/>
              </w:rPr>
              <w:t>no change</w:t>
            </w:r>
          </w:p>
        </w:tc>
        <w:tc>
          <w:tcPr>
            <w:tcW w:w="2430" w:type="dxa"/>
            <w:tcBorders>
              <w:left w:val="single" w:sz="2" w:space="0" w:color="000000"/>
              <w:bottom w:val="single" w:sz="2" w:space="0" w:color="000000"/>
            </w:tcBorders>
            <w:shd w:val="clear" w:color="auto" w:fill="auto"/>
            <w:tcMar>
              <w:top w:w="55" w:type="dxa"/>
              <w:left w:w="55" w:type="dxa"/>
              <w:bottom w:w="55" w:type="dxa"/>
              <w:right w:w="55" w:type="dxa"/>
            </w:tcMar>
          </w:tcPr>
          <w:p w14:paraId="2A3A007F" w14:textId="77777777" w:rsidR="00E71457" w:rsidRDefault="00CB49D9">
            <w:pPr>
              <w:pStyle w:val="TableContents"/>
            </w:pPr>
            <w:r>
              <w:t xml:space="preserve">'I </w:t>
            </w:r>
            <w:r>
              <w:rPr>
                <w:i/>
                <w:iCs/>
              </w:rPr>
              <w:t>might</w:t>
            </w:r>
            <w:r>
              <w:t xml:space="preserve"> come.</w:t>
            </w:r>
          </w:p>
        </w:tc>
        <w:tc>
          <w:tcPr>
            <w:tcW w:w="35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080" w14:textId="77777777" w:rsidR="00E71457" w:rsidRDefault="00CB49D9">
            <w:pPr>
              <w:pStyle w:val="TableContents"/>
            </w:pPr>
            <w:r>
              <w:t xml:space="preserve">She said she </w:t>
            </w:r>
            <w:r>
              <w:rPr>
                <w:i/>
                <w:iCs/>
              </w:rPr>
              <w:t>might</w:t>
            </w:r>
            <w:r>
              <w:t xml:space="preserve"> come.</w:t>
            </w:r>
          </w:p>
        </w:tc>
      </w:tr>
      <w:tr w:rsidR="00E71457" w14:paraId="2A3A0087" w14:textId="77777777">
        <w:tblPrEx>
          <w:tblCellMar>
            <w:top w:w="0" w:type="dxa"/>
            <w:bottom w:w="0" w:type="dxa"/>
          </w:tblCellMar>
        </w:tblPrEx>
        <w:tc>
          <w:tcPr>
            <w:tcW w:w="429" w:type="dxa"/>
            <w:tcBorders>
              <w:left w:val="single" w:sz="2" w:space="0" w:color="000000"/>
              <w:bottom w:val="single" w:sz="2" w:space="0" w:color="000000"/>
            </w:tcBorders>
            <w:shd w:val="clear" w:color="auto" w:fill="auto"/>
            <w:tcMar>
              <w:top w:w="55" w:type="dxa"/>
              <w:left w:w="55" w:type="dxa"/>
              <w:bottom w:w="55" w:type="dxa"/>
              <w:right w:w="55" w:type="dxa"/>
            </w:tcMar>
          </w:tcPr>
          <w:p w14:paraId="2A3A0082" w14:textId="77777777" w:rsidR="00E71457" w:rsidRDefault="00CB49D9">
            <w:pPr>
              <w:pStyle w:val="TableContents"/>
              <w:jc w:val="center"/>
              <w:rPr>
                <w:b/>
                <w:bCs/>
              </w:rPr>
            </w:pPr>
            <w:r>
              <w:rPr>
                <w:b/>
                <w:bCs/>
              </w:rPr>
              <w:t>17</w:t>
            </w:r>
          </w:p>
        </w:tc>
        <w:tc>
          <w:tcPr>
            <w:tcW w:w="1811" w:type="dxa"/>
            <w:tcBorders>
              <w:left w:val="single" w:sz="2" w:space="0" w:color="000000"/>
              <w:bottom w:val="single" w:sz="2" w:space="0" w:color="000000"/>
            </w:tcBorders>
            <w:shd w:val="clear" w:color="auto" w:fill="auto"/>
            <w:tcMar>
              <w:top w:w="55" w:type="dxa"/>
              <w:left w:w="55" w:type="dxa"/>
              <w:bottom w:w="55" w:type="dxa"/>
              <w:right w:w="55" w:type="dxa"/>
            </w:tcMar>
          </w:tcPr>
          <w:p w14:paraId="2A3A0083" w14:textId="77777777" w:rsidR="00E71457" w:rsidRDefault="00CB49D9">
            <w:pPr>
              <w:pStyle w:val="TableContents"/>
            </w:pPr>
            <w:r>
              <w:t>could</w:t>
            </w:r>
          </w:p>
        </w:tc>
        <w:tc>
          <w:tcPr>
            <w:tcW w:w="2001" w:type="dxa"/>
            <w:tcBorders>
              <w:left w:val="single" w:sz="2" w:space="0" w:color="000000"/>
              <w:bottom w:val="single" w:sz="2" w:space="0" w:color="000000"/>
            </w:tcBorders>
            <w:shd w:val="clear" w:color="auto" w:fill="auto"/>
            <w:tcMar>
              <w:top w:w="55" w:type="dxa"/>
              <w:left w:w="55" w:type="dxa"/>
              <w:bottom w:w="55" w:type="dxa"/>
              <w:right w:w="55" w:type="dxa"/>
            </w:tcMar>
          </w:tcPr>
          <w:p w14:paraId="2A3A0084" w14:textId="77777777" w:rsidR="00E71457" w:rsidRDefault="00CB49D9">
            <w:pPr>
              <w:pStyle w:val="TableContents"/>
              <w:rPr>
                <w:b/>
                <w:bCs/>
              </w:rPr>
            </w:pPr>
            <w:r>
              <w:rPr>
                <w:b/>
                <w:bCs/>
              </w:rPr>
              <w:t>no change</w:t>
            </w:r>
          </w:p>
        </w:tc>
        <w:tc>
          <w:tcPr>
            <w:tcW w:w="2430" w:type="dxa"/>
            <w:tcBorders>
              <w:left w:val="single" w:sz="2" w:space="0" w:color="000000"/>
              <w:bottom w:val="single" w:sz="2" w:space="0" w:color="000000"/>
            </w:tcBorders>
            <w:shd w:val="clear" w:color="auto" w:fill="auto"/>
            <w:tcMar>
              <w:top w:w="55" w:type="dxa"/>
              <w:left w:w="55" w:type="dxa"/>
              <w:bottom w:w="55" w:type="dxa"/>
              <w:right w:w="55" w:type="dxa"/>
            </w:tcMar>
          </w:tcPr>
          <w:p w14:paraId="2A3A0085" w14:textId="77777777" w:rsidR="00E71457" w:rsidRDefault="00CB49D9">
            <w:pPr>
              <w:pStyle w:val="TableContents"/>
            </w:pPr>
            <w:r>
              <w:t xml:space="preserve">'I </w:t>
            </w:r>
            <w:r>
              <w:rPr>
                <w:i/>
                <w:iCs/>
              </w:rPr>
              <w:t>could</w:t>
            </w:r>
            <w:r>
              <w:t xml:space="preserve"> not do it.'</w:t>
            </w:r>
          </w:p>
        </w:tc>
        <w:tc>
          <w:tcPr>
            <w:tcW w:w="35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086" w14:textId="77777777" w:rsidR="00E71457" w:rsidRDefault="00CB49D9">
            <w:pPr>
              <w:pStyle w:val="TableContents"/>
            </w:pPr>
            <w:r>
              <w:t xml:space="preserve">She said she </w:t>
            </w:r>
            <w:r>
              <w:rPr>
                <w:i/>
                <w:iCs/>
              </w:rPr>
              <w:t>could</w:t>
            </w:r>
            <w:r>
              <w:t xml:space="preserve"> not do it.</w:t>
            </w:r>
          </w:p>
        </w:tc>
      </w:tr>
      <w:tr w:rsidR="00E71457" w14:paraId="2A3A008D" w14:textId="77777777">
        <w:tblPrEx>
          <w:tblCellMar>
            <w:top w:w="0" w:type="dxa"/>
            <w:bottom w:w="0" w:type="dxa"/>
          </w:tblCellMar>
        </w:tblPrEx>
        <w:tc>
          <w:tcPr>
            <w:tcW w:w="429" w:type="dxa"/>
            <w:tcBorders>
              <w:left w:val="single" w:sz="2" w:space="0" w:color="000000"/>
              <w:bottom w:val="single" w:sz="2" w:space="0" w:color="000000"/>
            </w:tcBorders>
            <w:shd w:val="clear" w:color="auto" w:fill="auto"/>
            <w:tcMar>
              <w:top w:w="55" w:type="dxa"/>
              <w:left w:w="55" w:type="dxa"/>
              <w:bottom w:w="55" w:type="dxa"/>
              <w:right w:w="55" w:type="dxa"/>
            </w:tcMar>
          </w:tcPr>
          <w:p w14:paraId="2A3A0088" w14:textId="77777777" w:rsidR="00E71457" w:rsidRDefault="00CB49D9">
            <w:pPr>
              <w:pStyle w:val="TableContents"/>
              <w:jc w:val="center"/>
              <w:rPr>
                <w:b/>
                <w:bCs/>
              </w:rPr>
            </w:pPr>
            <w:r>
              <w:rPr>
                <w:b/>
                <w:bCs/>
              </w:rPr>
              <w:t>16</w:t>
            </w:r>
          </w:p>
        </w:tc>
        <w:tc>
          <w:tcPr>
            <w:tcW w:w="1811" w:type="dxa"/>
            <w:tcBorders>
              <w:left w:val="single" w:sz="2" w:space="0" w:color="000000"/>
              <w:bottom w:val="single" w:sz="2" w:space="0" w:color="000000"/>
            </w:tcBorders>
            <w:shd w:val="clear" w:color="auto" w:fill="auto"/>
            <w:tcMar>
              <w:top w:w="55" w:type="dxa"/>
              <w:left w:w="55" w:type="dxa"/>
              <w:bottom w:w="55" w:type="dxa"/>
              <w:right w:w="55" w:type="dxa"/>
            </w:tcMar>
          </w:tcPr>
          <w:p w14:paraId="2A3A0089" w14:textId="77777777" w:rsidR="00E71457" w:rsidRDefault="00CB49D9">
            <w:pPr>
              <w:pStyle w:val="TableContents"/>
            </w:pPr>
            <w:r>
              <w:t>should</w:t>
            </w:r>
          </w:p>
        </w:tc>
        <w:tc>
          <w:tcPr>
            <w:tcW w:w="2001" w:type="dxa"/>
            <w:tcBorders>
              <w:left w:val="single" w:sz="2" w:space="0" w:color="000000"/>
              <w:bottom w:val="single" w:sz="2" w:space="0" w:color="000000"/>
            </w:tcBorders>
            <w:shd w:val="clear" w:color="auto" w:fill="auto"/>
            <w:tcMar>
              <w:top w:w="55" w:type="dxa"/>
              <w:left w:w="55" w:type="dxa"/>
              <w:bottom w:w="55" w:type="dxa"/>
              <w:right w:w="55" w:type="dxa"/>
            </w:tcMar>
          </w:tcPr>
          <w:p w14:paraId="2A3A008A" w14:textId="77777777" w:rsidR="00E71457" w:rsidRDefault="00CB49D9">
            <w:pPr>
              <w:pStyle w:val="TableContents"/>
              <w:rPr>
                <w:b/>
                <w:bCs/>
              </w:rPr>
            </w:pPr>
            <w:r>
              <w:rPr>
                <w:b/>
                <w:bCs/>
              </w:rPr>
              <w:t>no change</w:t>
            </w:r>
          </w:p>
        </w:tc>
        <w:tc>
          <w:tcPr>
            <w:tcW w:w="2430" w:type="dxa"/>
            <w:tcBorders>
              <w:left w:val="single" w:sz="2" w:space="0" w:color="000000"/>
              <w:bottom w:val="single" w:sz="2" w:space="0" w:color="000000"/>
            </w:tcBorders>
            <w:shd w:val="clear" w:color="auto" w:fill="auto"/>
            <w:tcMar>
              <w:top w:w="55" w:type="dxa"/>
              <w:left w:w="55" w:type="dxa"/>
              <w:bottom w:w="55" w:type="dxa"/>
              <w:right w:w="55" w:type="dxa"/>
            </w:tcMar>
          </w:tcPr>
          <w:p w14:paraId="2A3A008B" w14:textId="77777777" w:rsidR="00E71457" w:rsidRDefault="00CB49D9">
            <w:pPr>
              <w:pStyle w:val="TableContents"/>
            </w:pPr>
            <w:r>
              <w:t xml:space="preserve">'I </w:t>
            </w:r>
            <w:r>
              <w:rPr>
                <w:i/>
                <w:iCs/>
              </w:rPr>
              <w:t>should</w:t>
            </w:r>
            <w:r>
              <w:t xml:space="preserve"> go.'</w:t>
            </w:r>
          </w:p>
        </w:tc>
        <w:tc>
          <w:tcPr>
            <w:tcW w:w="35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08C" w14:textId="77777777" w:rsidR="00E71457" w:rsidRDefault="00CB49D9">
            <w:pPr>
              <w:pStyle w:val="TableContents"/>
            </w:pPr>
            <w:r>
              <w:t xml:space="preserve">She said she </w:t>
            </w:r>
            <w:r>
              <w:rPr>
                <w:i/>
                <w:iCs/>
              </w:rPr>
              <w:t>should</w:t>
            </w:r>
            <w:r>
              <w:t xml:space="preserve"> go.</w:t>
            </w:r>
          </w:p>
        </w:tc>
      </w:tr>
      <w:tr w:rsidR="00E71457" w14:paraId="2A3A0093" w14:textId="77777777">
        <w:tblPrEx>
          <w:tblCellMar>
            <w:top w:w="0" w:type="dxa"/>
            <w:bottom w:w="0" w:type="dxa"/>
          </w:tblCellMar>
        </w:tblPrEx>
        <w:tc>
          <w:tcPr>
            <w:tcW w:w="429" w:type="dxa"/>
            <w:tcBorders>
              <w:left w:val="single" w:sz="2" w:space="0" w:color="000000"/>
              <w:bottom w:val="single" w:sz="2" w:space="0" w:color="000000"/>
            </w:tcBorders>
            <w:shd w:val="clear" w:color="auto" w:fill="auto"/>
            <w:tcMar>
              <w:top w:w="55" w:type="dxa"/>
              <w:left w:w="55" w:type="dxa"/>
              <w:bottom w:w="55" w:type="dxa"/>
              <w:right w:w="55" w:type="dxa"/>
            </w:tcMar>
          </w:tcPr>
          <w:p w14:paraId="2A3A008E" w14:textId="77777777" w:rsidR="00E71457" w:rsidRDefault="00CB49D9">
            <w:pPr>
              <w:pStyle w:val="TableContents"/>
              <w:jc w:val="center"/>
              <w:rPr>
                <w:b/>
                <w:bCs/>
              </w:rPr>
            </w:pPr>
            <w:r>
              <w:rPr>
                <w:b/>
                <w:bCs/>
              </w:rPr>
              <w:t>17</w:t>
            </w:r>
          </w:p>
        </w:tc>
        <w:tc>
          <w:tcPr>
            <w:tcW w:w="1811" w:type="dxa"/>
            <w:tcBorders>
              <w:left w:val="single" w:sz="2" w:space="0" w:color="000000"/>
              <w:bottom w:val="single" w:sz="2" w:space="0" w:color="000000"/>
            </w:tcBorders>
            <w:shd w:val="clear" w:color="auto" w:fill="auto"/>
            <w:tcMar>
              <w:top w:w="55" w:type="dxa"/>
              <w:left w:w="55" w:type="dxa"/>
              <w:bottom w:w="55" w:type="dxa"/>
              <w:right w:w="55" w:type="dxa"/>
            </w:tcMar>
          </w:tcPr>
          <w:p w14:paraId="2A3A008F" w14:textId="77777777" w:rsidR="00E71457" w:rsidRDefault="00CB49D9">
            <w:pPr>
              <w:pStyle w:val="TableContents"/>
            </w:pPr>
            <w:r>
              <w:t>would</w:t>
            </w:r>
          </w:p>
        </w:tc>
        <w:tc>
          <w:tcPr>
            <w:tcW w:w="2001" w:type="dxa"/>
            <w:tcBorders>
              <w:left w:val="single" w:sz="2" w:space="0" w:color="000000"/>
              <w:bottom w:val="single" w:sz="2" w:space="0" w:color="000000"/>
            </w:tcBorders>
            <w:shd w:val="clear" w:color="auto" w:fill="auto"/>
            <w:tcMar>
              <w:top w:w="55" w:type="dxa"/>
              <w:left w:w="55" w:type="dxa"/>
              <w:bottom w:w="55" w:type="dxa"/>
              <w:right w:w="55" w:type="dxa"/>
            </w:tcMar>
          </w:tcPr>
          <w:p w14:paraId="2A3A0090" w14:textId="77777777" w:rsidR="00E71457" w:rsidRDefault="00CB49D9">
            <w:pPr>
              <w:pStyle w:val="TableContents"/>
              <w:rPr>
                <w:b/>
                <w:bCs/>
              </w:rPr>
            </w:pPr>
            <w:r>
              <w:rPr>
                <w:b/>
                <w:bCs/>
              </w:rPr>
              <w:t>no change</w:t>
            </w:r>
          </w:p>
        </w:tc>
        <w:tc>
          <w:tcPr>
            <w:tcW w:w="2430" w:type="dxa"/>
            <w:tcBorders>
              <w:left w:val="single" w:sz="2" w:space="0" w:color="000000"/>
              <w:bottom w:val="single" w:sz="2" w:space="0" w:color="000000"/>
            </w:tcBorders>
            <w:shd w:val="clear" w:color="auto" w:fill="auto"/>
            <w:tcMar>
              <w:top w:w="55" w:type="dxa"/>
              <w:left w:w="55" w:type="dxa"/>
              <w:bottom w:w="55" w:type="dxa"/>
              <w:right w:w="55" w:type="dxa"/>
            </w:tcMar>
          </w:tcPr>
          <w:p w14:paraId="2A3A0091" w14:textId="77777777" w:rsidR="00E71457" w:rsidRDefault="00CB49D9">
            <w:pPr>
              <w:pStyle w:val="TableContents"/>
            </w:pPr>
            <w:r>
              <w:t xml:space="preserve">'I </w:t>
            </w:r>
            <w:r>
              <w:rPr>
                <w:i/>
                <w:iCs/>
              </w:rPr>
              <w:t>would</w:t>
            </w:r>
            <w:r>
              <w:t xml:space="preserve"> do it for you.'</w:t>
            </w:r>
          </w:p>
        </w:tc>
        <w:tc>
          <w:tcPr>
            <w:tcW w:w="35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092" w14:textId="77777777" w:rsidR="00E71457" w:rsidRDefault="00CB49D9">
            <w:pPr>
              <w:pStyle w:val="TableContents"/>
            </w:pPr>
            <w:r>
              <w:t xml:space="preserve">She said she </w:t>
            </w:r>
            <w:r>
              <w:rPr>
                <w:i/>
                <w:iCs/>
              </w:rPr>
              <w:t>would</w:t>
            </w:r>
            <w:r>
              <w:t xml:space="preserve"> do it for me.</w:t>
            </w:r>
          </w:p>
        </w:tc>
      </w:tr>
    </w:tbl>
    <w:p w14:paraId="2A3A0094" w14:textId="77777777" w:rsidR="00E71457" w:rsidRDefault="00E71457">
      <w:pPr>
        <w:pStyle w:val="Standard"/>
        <w:rPr>
          <w:b/>
        </w:rPr>
      </w:pPr>
    </w:p>
    <w:p w14:paraId="2A3A0095" w14:textId="77777777" w:rsidR="00E71457" w:rsidRDefault="00E71457">
      <w:pPr>
        <w:pStyle w:val="Standard"/>
      </w:pPr>
    </w:p>
    <w:p w14:paraId="2A3A0096" w14:textId="77777777" w:rsidR="00E71457" w:rsidRDefault="00CB49D9">
      <w:pPr>
        <w:pStyle w:val="Standard"/>
      </w:pPr>
      <w:r>
        <w:rPr>
          <w:noProof/>
        </w:rPr>
        <w:drawing>
          <wp:anchor distT="0" distB="0" distL="114300" distR="114300" simplePos="0" relativeHeight="48" behindDoc="0" locked="0" layoutInCell="1" allowOverlap="1" wp14:anchorId="2A39F8FC" wp14:editId="2A39F8FD">
            <wp:simplePos x="0" y="0"/>
            <wp:positionH relativeFrom="column">
              <wp:align>center</wp:align>
            </wp:positionH>
            <wp:positionV relativeFrom="paragraph">
              <wp:align>top</wp:align>
            </wp:positionV>
            <wp:extent cx="5200558" cy="2066763"/>
            <wp:effectExtent l="0" t="0" r="92" b="0"/>
            <wp:wrapTopAndBottom/>
            <wp:docPr id="1206980274" name="graphics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lum/>
                      <a:alphaModFix/>
                    </a:blip>
                    <a:srcRect/>
                    <a:stretch>
                      <a:fillRect/>
                    </a:stretch>
                  </pic:blipFill>
                  <pic:spPr>
                    <a:xfrm>
                      <a:off x="0" y="0"/>
                      <a:ext cx="5200558" cy="2066763"/>
                    </a:xfrm>
                    <a:prstGeom prst="rect">
                      <a:avLst/>
                    </a:prstGeom>
                    <a:noFill/>
                    <a:ln>
                      <a:noFill/>
                      <a:prstDash/>
                    </a:ln>
                  </pic:spPr>
                </pic:pic>
              </a:graphicData>
            </a:graphic>
          </wp:anchor>
        </w:drawing>
      </w:r>
    </w:p>
    <w:p w14:paraId="2A3A0097" w14:textId="77777777" w:rsidR="00E71457" w:rsidRDefault="00CB49D9">
      <w:pPr>
        <w:pStyle w:val="TableContents"/>
        <w:numPr>
          <w:ilvl w:val="0"/>
          <w:numId w:val="70"/>
        </w:numPr>
      </w:pPr>
      <w:r>
        <w:rPr>
          <w:i/>
        </w:rPr>
        <w:t xml:space="preserve">He said he </w:t>
      </w:r>
      <w:r>
        <w:rPr>
          <w:b/>
          <w:i/>
        </w:rPr>
        <w:t>was going</w:t>
      </w:r>
      <w:r>
        <w:rPr>
          <w:i/>
        </w:rPr>
        <w:t xml:space="preserve"> home.</w:t>
      </w:r>
    </w:p>
    <w:p w14:paraId="2A3A0098" w14:textId="77777777" w:rsidR="00E71457" w:rsidRDefault="00E71457">
      <w:pPr>
        <w:pStyle w:val="Heading3"/>
      </w:pPr>
    </w:p>
    <w:p w14:paraId="2A3A0099" w14:textId="77777777" w:rsidR="00E71457" w:rsidRDefault="00CB49D9">
      <w:pPr>
        <w:pStyle w:val="Heading3"/>
        <w:pageBreakBefore/>
      </w:pPr>
      <w:bookmarkStart w:id="96" w:name="__RefHeading___Toc20546_658837586"/>
      <w:r>
        <w:t>Modal verbs</w:t>
      </w:r>
      <w:bookmarkEnd w:id="96"/>
    </w:p>
    <w:p w14:paraId="2A3A009A" w14:textId="77777777" w:rsidR="00E71457" w:rsidRDefault="00E71457">
      <w:pPr>
        <w:pStyle w:val="Standard"/>
      </w:pPr>
    </w:p>
    <w:p w14:paraId="2A3A009B" w14:textId="77777777" w:rsidR="00E71457" w:rsidRDefault="00CB49D9">
      <w:pPr>
        <w:pStyle w:val="TableContents"/>
      </w:pPr>
      <w:r>
        <w:t>Note the past forms of these modal verbs:</w:t>
      </w:r>
    </w:p>
    <w:p w14:paraId="2A3A009C" w14:textId="77777777" w:rsidR="00E71457" w:rsidRDefault="00E71457">
      <w:pPr>
        <w:pStyle w:val="Standard"/>
      </w:pPr>
    </w:p>
    <w:p w14:paraId="2A3A009D" w14:textId="77777777" w:rsidR="00E71457" w:rsidRDefault="00CB49D9">
      <w:pPr>
        <w:pStyle w:val="TableContents"/>
        <w:numPr>
          <w:ilvl w:val="0"/>
          <w:numId w:val="71"/>
        </w:numPr>
        <w:rPr>
          <w:i/>
        </w:rPr>
      </w:pPr>
      <w:r>
        <w:rPr>
          <w:i/>
        </w:rPr>
        <w:t xml:space="preserve">can </w:t>
      </w:r>
      <w:r>
        <w:rPr>
          <w:i/>
        </w:rPr>
        <w:tab/>
        <w:t>→</w:t>
      </w:r>
      <w:r>
        <w:rPr>
          <w:i/>
        </w:rPr>
        <w:tab/>
      </w:r>
      <w:r>
        <w:rPr>
          <w:i/>
        </w:rPr>
        <w:t>could</w:t>
      </w:r>
    </w:p>
    <w:p w14:paraId="2A3A009E" w14:textId="77777777" w:rsidR="00E71457" w:rsidRDefault="00CB49D9">
      <w:pPr>
        <w:pStyle w:val="TableContents"/>
        <w:numPr>
          <w:ilvl w:val="0"/>
          <w:numId w:val="71"/>
        </w:numPr>
        <w:rPr>
          <w:i/>
        </w:rPr>
      </w:pPr>
      <w:r>
        <w:rPr>
          <w:i/>
        </w:rPr>
        <w:t xml:space="preserve">will </w:t>
      </w:r>
      <w:r>
        <w:rPr>
          <w:i/>
        </w:rPr>
        <w:tab/>
        <w:t>→</w:t>
      </w:r>
      <w:r>
        <w:rPr>
          <w:i/>
        </w:rPr>
        <w:tab/>
        <w:t>would</w:t>
      </w:r>
    </w:p>
    <w:p w14:paraId="2A3A009F" w14:textId="77777777" w:rsidR="00E71457" w:rsidRDefault="00CB49D9">
      <w:pPr>
        <w:pStyle w:val="TableContents"/>
        <w:numPr>
          <w:ilvl w:val="0"/>
          <w:numId w:val="71"/>
        </w:numPr>
        <w:rPr>
          <w:i/>
        </w:rPr>
      </w:pPr>
      <w:r>
        <w:rPr>
          <w:i/>
        </w:rPr>
        <w:t xml:space="preserve">shall </w:t>
      </w:r>
      <w:r>
        <w:rPr>
          <w:i/>
        </w:rPr>
        <w:tab/>
        <w:t>→</w:t>
      </w:r>
      <w:r>
        <w:rPr>
          <w:i/>
        </w:rPr>
        <w:tab/>
        <w:t>should</w:t>
      </w:r>
    </w:p>
    <w:p w14:paraId="2A3A00A0" w14:textId="77777777" w:rsidR="00E71457" w:rsidRDefault="00CB49D9">
      <w:pPr>
        <w:pStyle w:val="TableContents"/>
        <w:numPr>
          <w:ilvl w:val="0"/>
          <w:numId w:val="71"/>
        </w:numPr>
        <w:rPr>
          <w:i/>
        </w:rPr>
      </w:pPr>
      <w:r>
        <w:rPr>
          <w:i/>
        </w:rPr>
        <w:t xml:space="preserve">may </w:t>
      </w:r>
      <w:r>
        <w:rPr>
          <w:i/>
        </w:rPr>
        <w:tab/>
        <w:t>→</w:t>
      </w:r>
      <w:r>
        <w:rPr>
          <w:i/>
        </w:rPr>
        <w:tab/>
        <w:t>might</w:t>
      </w:r>
    </w:p>
    <w:p w14:paraId="2A3A00A1" w14:textId="77777777" w:rsidR="00E71457" w:rsidRDefault="00E71457">
      <w:pPr>
        <w:pStyle w:val="Standard"/>
      </w:pPr>
    </w:p>
    <w:p w14:paraId="2A3A00A2" w14:textId="77777777" w:rsidR="00E71457" w:rsidRDefault="00CB49D9">
      <w:pPr>
        <w:pStyle w:val="TableContents"/>
      </w:pPr>
      <w:r>
        <w:t>SPEAKER’S WORDS</w:t>
      </w:r>
      <w:r>
        <w:tab/>
        <w:t>REPORTED SPEECH</w:t>
      </w:r>
    </w:p>
    <w:p w14:paraId="2A3A00A3" w14:textId="77777777" w:rsidR="00E71457" w:rsidRDefault="00CB49D9">
      <w:pPr>
        <w:pStyle w:val="TableContents"/>
        <w:numPr>
          <w:ilvl w:val="0"/>
          <w:numId w:val="71"/>
        </w:numPr>
      </w:pPr>
      <w:r>
        <w:t xml:space="preserve">‘I </w:t>
      </w:r>
      <w:r>
        <w:rPr>
          <w:b/>
        </w:rPr>
        <w:t>can</w:t>
      </w:r>
      <w:r>
        <w:t xml:space="preserve"> swim.’</w:t>
      </w:r>
      <w:r>
        <w:tab/>
      </w:r>
      <w:r>
        <w:tab/>
      </w:r>
      <w:r>
        <w:tab/>
        <w:t xml:space="preserve">He said he </w:t>
      </w:r>
      <w:r>
        <w:rPr>
          <w:b/>
        </w:rPr>
        <w:t>could</w:t>
      </w:r>
      <w:r>
        <w:t xml:space="preserve"> swim.</w:t>
      </w:r>
    </w:p>
    <w:p w14:paraId="2A3A00A4" w14:textId="77777777" w:rsidR="00E71457" w:rsidRDefault="00CB49D9">
      <w:pPr>
        <w:pStyle w:val="TableContents"/>
        <w:numPr>
          <w:ilvl w:val="0"/>
          <w:numId w:val="71"/>
        </w:numPr>
      </w:pPr>
      <w:r>
        <w:t xml:space="preserve">‘I </w:t>
      </w:r>
      <w:r>
        <w:rPr>
          <w:b/>
        </w:rPr>
        <w:t>will</w:t>
      </w:r>
      <w:r>
        <w:t xml:space="preserve"> be at home.’</w:t>
      </w:r>
      <w:r>
        <w:tab/>
      </w:r>
      <w:r>
        <w:tab/>
        <w:t xml:space="preserve"> She said that she </w:t>
      </w:r>
      <w:r>
        <w:rPr>
          <w:b/>
        </w:rPr>
        <w:t>would</w:t>
      </w:r>
      <w:r>
        <w:t xml:space="preserve"> be at home.</w:t>
      </w:r>
    </w:p>
    <w:p w14:paraId="2A3A00A5" w14:textId="77777777" w:rsidR="00E71457" w:rsidRDefault="00CB49D9">
      <w:pPr>
        <w:pStyle w:val="TableContents"/>
        <w:numPr>
          <w:ilvl w:val="0"/>
          <w:numId w:val="71"/>
        </w:numPr>
      </w:pPr>
      <w:r>
        <w:t xml:space="preserve">‘We </w:t>
      </w:r>
      <w:r>
        <w:rPr>
          <w:b/>
        </w:rPr>
        <w:t>may</w:t>
      </w:r>
      <w:r>
        <w:t xml:space="preserve"> go by train.’</w:t>
      </w:r>
      <w:r>
        <w:tab/>
        <w:t xml:space="preserve">They told me they </w:t>
      </w:r>
      <w:r>
        <w:rPr>
          <w:b/>
        </w:rPr>
        <w:t>might</w:t>
      </w:r>
      <w:r>
        <w:t xml:space="preserve"> go by train.</w:t>
      </w:r>
    </w:p>
    <w:p w14:paraId="2A3A00A6" w14:textId="77777777" w:rsidR="00E71457" w:rsidRDefault="00E71457">
      <w:pPr>
        <w:pStyle w:val="TableContents"/>
      </w:pPr>
    </w:p>
    <w:p w14:paraId="2A3A00A7" w14:textId="77777777" w:rsidR="00E71457" w:rsidRDefault="00CB49D9">
      <w:pPr>
        <w:pStyle w:val="TableContents"/>
      </w:pPr>
      <w:r>
        <w:t xml:space="preserve">The past </w:t>
      </w:r>
      <w:r>
        <w:t xml:space="preserve">modals </w:t>
      </w:r>
      <w:r>
        <w:rPr>
          <w:i/>
        </w:rPr>
        <w:t>could, would, should</w:t>
      </w:r>
      <w:r>
        <w:t xml:space="preserve"> and </w:t>
      </w:r>
      <w:r>
        <w:rPr>
          <w:i/>
        </w:rPr>
        <w:t>might</w:t>
      </w:r>
      <w:r>
        <w:t xml:space="preserve"> do not change in reported speech.</w:t>
      </w:r>
    </w:p>
    <w:p w14:paraId="2A3A00A8" w14:textId="77777777" w:rsidR="00E71457" w:rsidRDefault="00E71457">
      <w:pPr>
        <w:pStyle w:val="TableContents"/>
      </w:pPr>
    </w:p>
    <w:p w14:paraId="2A3A00A9" w14:textId="77777777" w:rsidR="00E71457" w:rsidRDefault="00CB49D9">
      <w:pPr>
        <w:pStyle w:val="TableContents"/>
      </w:pPr>
      <w:r>
        <w:t>SPEAKER’S WORDS</w:t>
      </w:r>
      <w:r>
        <w:tab/>
        <w:t>REPORTED SPEECH</w:t>
      </w:r>
    </w:p>
    <w:p w14:paraId="2A3A00AA" w14:textId="77777777" w:rsidR="00E71457" w:rsidRDefault="00CB49D9">
      <w:pPr>
        <w:pStyle w:val="TableContents"/>
        <w:numPr>
          <w:ilvl w:val="0"/>
          <w:numId w:val="72"/>
        </w:numPr>
      </w:pPr>
      <w:r>
        <w:t xml:space="preserve">‘You </w:t>
      </w:r>
      <w:r>
        <w:rPr>
          <w:b/>
        </w:rPr>
        <w:t>could</w:t>
      </w:r>
      <w:r>
        <w:t xml:space="preserve"> be right.’ </w:t>
      </w:r>
      <w:r>
        <w:tab/>
        <w:t xml:space="preserve">I said you </w:t>
      </w:r>
      <w:r>
        <w:rPr>
          <w:b/>
        </w:rPr>
        <w:t>could</w:t>
      </w:r>
      <w:r>
        <w:t xml:space="preserve"> be right.</w:t>
      </w:r>
    </w:p>
    <w:p w14:paraId="2A3A00AB" w14:textId="77777777" w:rsidR="00E71457" w:rsidRDefault="00CB49D9">
      <w:pPr>
        <w:pStyle w:val="TableContents"/>
        <w:numPr>
          <w:ilvl w:val="0"/>
          <w:numId w:val="72"/>
        </w:numPr>
      </w:pPr>
      <w:r>
        <w:t xml:space="preserve">‘You </w:t>
      </w:r>
      <w:r>
        <w:rPr>
          <w:b/>
        </w:rPr>
        <w:t>should</w:t>
      </w:r>
      <w:r>
        <w:t xml:space="preserve"> see the film.’</w:t>
      </w:r>
      <w:r>
        <w:tab/>
        <w:t xml:space="preserve">They told me I </w:t>
      </w:r>
      <w:r>
        <w:rPr>
          <w:b/>
        </w:rPr>
        <w:t>should</w:t>
      </w:r>
      <w:r>
        <w:t xml:space="preserve"> see the film.</w:t>
      </w:r>
    </w:p>
    <w:p w14:paraId="2A3A00AC" w14:textId="77777777" w:rsidR="00E71457" w:rsidRDefault="00E71457">
      <w:pPr>
        <w:pStyle w:val="TableContents"/>
      </w:pPr>
    </w:p>
    <w:p w14:paraId="2A3A00AD" w14:textId="77777777" w:rsidR="00E71457" w:rsidRDefault="00CB49D9">
      <w:pPr>
        <w:pStyle w:val="TableContents"/>
      </w:pPr>
      <w:r>
        <w:rPr>
          <w:i/>
        </w:rPr>
        <w:t>Must</w:t>
      </w:r>
      <w:r>
        <w:t xml:space="preserve"> either does not change or it tak</w:t>
      </w:r>
      <w:r>
        <w:t xml:space="preserve">es the past form (of have to) </w:t>
      </w:r>
      <w:r>
        <w:rPr>
          <w:i/>
        </w:rPr>
        <w:t>had to</w:t>
      </w:r>
      <w:r>
        <w:t xml:space="preserve"> .</w:t>
      </w:r>
    </w:p>
    <w:p w14:paraId="2A3A00AE" w14:textId="77777777" w:rsidR="00E71457" w:rsidRDefault="00E71457">
      <w:pPr>
        <w:pStyle w:val="TableContents"/>
      </w:pPr>
    </w:p>
    <w:p w14:paraId="2A3A00AF" w14:textId="77777777" w:rsidR="00E71457" w:rsidRDefault="00CB49D9">
      <w:pPr>
        <w:pStyle w:val="TableContents"/>
        <w:numPr>
          <w:ilvl w:val="0"/>
          <w:numId w:val="73"/>
        </w:numPr>
      </w:pPr>
      <w:r>
        <w:t>SPEAKER’S WORDS</w:t>
      </w:r>
      <w:r>
        <w:tab/>
        <w:t>REPORTED SPEECH</w:t>
      </w:r>
    </w:p>
    <w:p w14:paraId="2A3A00B0" w14:textId="77777777" w:rsidR="00E71457" w:rsidRDefault="00CB49D9">
      <w:pPr>
        <w:pStyle w:val="TableContents"/>
        <w:numPr>
          <w:ilvl w:val="0"/>
          <w:numId w:val="73"/>
        </w:numPr>
      </w:pPr>
      <w:r>
        <w:t xml:space="preserve">‘I </w:t>
      </w:r>
      <w:r>
        <w:rPr>
          <w:b/>
        </w:rPr>
        <w:t>must</w:t>
      </w:r>
      <w:r>
        <w:t xml:space="preserve"> go.’</w:t>
      </w:r>
      <w:r>
        <w:tab/>
      </w:r>
      <w:r>
        <w:tab/>
      </w:r>
      <w:r>
        <w:tab/>
        <w:t xml:space="preserve">He said he </w:t>
      </w:r>
      <w:r>
        <w:rPr>
          <w:b/>
        </w:rPr>
        <w:t>must</w:t>
      </w:r>
      <w:r>
        <w:t xml:space="preserve"> go.</w:t>
      </w:r>
      <w:r>
        <w:br/>
      </w:r>
      <w:r>
        <w:t xml:space="preserve"> </w:t>
      </w:r>
      <w:r>
        <w:tab/>
      </w:r>
      <w:r>
        <w:tab/>
      </w:r>
      <w:r>
        <w:tab/>
      </w:r>
      <w:r>
        <w:tab/>
        <w:t xml:space="preserve">He said he </w:t>
      </w:r>
      <w:r>
        <w:rPr>
          <w:b/>
        </w:rPr>
        <w:t>had to</w:t>
      </w:r>
      <w:r>
        <w:t xml:space="preserve"> go.</w:t>
      </w:r>
    </w:p>
    <w:p w14:paraId="2A3A00B1" w14:textId="77777777" w:rsidR="00E71457" w:rsidRDefault="00E71457">
      <w:pPr>
        <w:pStyle w:val="TableContents"/>
      </w:pPr>
    </w:p>
    <w:p w14:paraId="2A3A00B2" w14:textId="77777777" w:rsidR="00E71457" w:rsidRDefault="00CB49D9">
      <w:pPr>
        <w:pStyle w:val="TableContents"/>
      </w:pPr>
      <w:r>
        <w:rPr>
          <w:b/>
          <w:bCs/>
        </w:rPr>
        <w:t>b</w:t>
      </w:r>
      <w:r>
        <w:tab/>
        <w:t xml:space="preserve">We do not always change tenses in reported speech when we use a past reporting verb. If we report something that is </w:t>
      </w:r>
      <w:r>
        <w:rPr>
          <w:u w:val="single"/>
        </w:rPr>
        <w:t>sti</w:t>
      </w:r>
      <w:r>
        <w:rPr>
          <w:u w:val="single"/>
        </w:rPr>
        <w:t>ll true now</w:t>
      </w:r>
      <w:r>
        <w:t>, we sometimes use the same tense as the speaker.</w:t>
      </w:r>
    </w:p>
    <w:p w14:paraId="2A3A00B3" w14:textId="77777777" w:rsidR="00E71457" w:rsidRDefault="00E71457">
      <w:pPr>
        <w:pStyle w:val="TableContents"/>
      </w:pPr>
    </w:p>
    <w:p w14:paraId="2A3A00B4" w14:textId="77777777" w:rsidR="00E71457" w:rsidRDefault="00CB49D9">
      <w:pPr>
        <w:pStyle w:val="TableContents"/>
      </w:pPr>
      <w:r>
        <w:t>SPEAKER’S WORDS</w:t>
      </w:r>
      <w:r>
        <w:tab/>
      </w:r>
      <w:r>
        <w:tab/>
        <w:t>REPORTED SPEECH</w:t>
      </w:r>
    </w:p>
    <w:p w14:paraId="2A3A00B5" w14:textId="77777777" w:rsidR="00E71457" w:rsidRDefault="00CB49D9">
      <w:pPr>
        <w:pStyle w:val="TableContents"/>
        <w:numPr>
          <w:ilvl w:val="0"/>
          <w:numId w:val="74"/>
        </w:numPr>
      </w:pPr>
      <w:r>
        <w:t xml:space="preserve">‘The population of London  </w:t>
      </w:r>
      <w:r>
        <w:tab/>
        <w:t>He said that the population of London</w:t>
      </w:r>
    </w:p>
    <w:p w14:paraId="2A3A00B6" w14:textId="77777777" w:rsidR="00E71457" w:rsidRDefault="00CB49D9">
      <w:pPr>
        <w:pStyle w:val="TableContents"/>
      </w:pPr>
      <w:r>
        <w:rPr>
          <w:b/>
        </w:rPr>
        <w:t>is</w:t>
      </w:r>
      <w:r>
        <w:t xml:space="preserve"> around 9 million.’</w:t>
      </w:r>
      <w:r>
        <w:tab/>
      </w:r>
      <w:r>
        <w:tab/>
      </w:r>
      <w:r>
        <w:tab/>
      </w:r>
      <w:r>
        <w:rPr>
          <w:b/>
        </w:rPr>
        <w:t>is</w:t>
      </w:r>
      <w:r>
        <w:t xml:space="preserve"> around 9 million.</w:t>
      </w:r>
    </w:p>
    <w:p w14:paraId="2A3A00B7" w14:textId="77777777" w:rsidR="00E71457" w:rsidRDefault="00CB49D9">
      <w:pPr>
        <w:pStyle w:val="TableContents"/>
        <w:numPr>
          <w:ilvl w:val="0"/>
          <w:numId w:val="74"/>
        </w:numPr>
      </w:pPr>
      <w:r>
        <w:t xml:space="preserve">‘I </w:t>
      </w:r>
      <w:r>
        <w:rPr>
          <w:b/>
        </w:rPr>
        <w:t>live</w:t>
      </w:r>
      <w:r>
        <w:t xml:space="preserve"> in Brighton.’</w:t>
      </w:r>
      <w:r>
        <w:tab/>
      </w:r>
      <w:r>
        <w:tab/>
      </w:r>
      <w:r>
        <w:tab/>
        <w:t xml:space="preserve">She told me that she </w:t>
      </w:r>
      <w:r>
        <w:rPr>
          <w:b/>
        </w:rPr>
        <w:t>lives</w:t>
      </w:r>
      <w:r>
        <w:t xml:space="preserve"> in Brighton.</w:t>
      </w:r>
      <w:r>
        <w:br/>
      </w:r>
    </w:p>
    <w:p w14:paraId="2A3A00B8" w14:textId="77777777" w:rsidR="00E71457" w:rsidRDefault="00CB49D9">
      <w:pPr>
        <w:pStyle w:val="TableContents"/>
      </w:pPr>
      <w:r>
        <w:t>But even when something is still true, we often change the tense in reported speech.</w:t>
      </w:r>
    </w:p>
    <w:p w14:paraId="2A3A00B9" w14:textId="77777777" w:rsidR="00E71457" w:rsidRDefault="00E71457">
      <w:pPr>
        <w:pStyle w:val="TableContents"/>
      </w:pPr>
    </w:p>
    <w:p w14:paraId="2A3A00BA" w14:textId="77777777" w:rsidR="00E71457" w:rsidRDefault="00CB49D9">
      <w:pPr>
        <w:pStyle w:val="TableContents"/>
        <w:numPr>
          <w:ilvl w:val="0"/>
          <w:numId w:val="75"/>
        </w:numPr>
      </w:pPr>
      <w:r>
        <w:t xml:space="preserve">He said that the population of London </w:t>
      </w:r>
      <w:r>
        <w:rPr>
          <w:b/>
        </w:rPr>
        <w:t>was</w:t>
      </w:r>
      <w:r>
        <w:t xml:space="preserve"> around 9 million.</w:t>
      </w:r>
    </w:p>
    <w:p w14:paraId="2A3A00BB" w14:textId="77777777" w:rsidR="00E71457" w:rsidRDefault="00E71457">
      <w:pPr>
        <w:pStyle w:val="TableContents"/>
      </w:pPr>
    </w:p>
    <w:p w14:paraId="2A3A00BC" w14:textId="77777777" w:rsidR="00E71457" w:rsidRDefault="00CB49D9">
      <w:pPr>
        <w:pStyle w:val="TableContents"/>
      </w:pPr>
      <w:r>
        <w:t xml:space="preserve">We always change the tense when there is a difference between what was said and what is </w:t>
      </w:r>
      <w:r>
        <w:t>really true.</w:t>
      </w:r>
    </w:p>
    <w:p w14:paraId="2A3A00BD" w14:textId="77777777" w:rsidR="00E71457" w:rsidRDefault="00E71457">
      <w:pPr>
        <w:pStyle w:val="TableContents"/>
      </w:pPr>
    </w:p>
    <w:p w14:paraId="2A3A00BE" w14:textId="77777777" w:rsidR="00E71457" w:rsidRDefault="00CB49D9">
      <w:pPr>
        <w:pStyle w:val="TableContents"/>
        <w:numPr>
          <w:ilvl w:val="0"/>
          <w:numId w:val="76"/>
        </w:numPr>
      </w:pPr>
      <w:r>
        <w:t xml:space="preserve">She said that she </w:t>
      </w:r>
      <w:r>
        <w:rPr>
          <w:b/>
        </w:rPr>
        <w:t>was</w:t>
      </w:r>
      <w:r>
        <w:t xml:space="preserve"> 18 years old, but in fact she’s only 16.</w:t>
      </w:r>
    </w:p>
    <w:p w14:paraId="2A3A00BF" w14:textId="77777777" w:rsidR="00E71457" w:rsidRDefault="00E71457">
      <w:pPr>
        <w:pStyle w:val="TableContents"/>
      </w:pPr>
    </w:p>
    <w:p w14:paraId="2A3A00C0" w14:textId="77777777" w:rsidR="00E71457" w:rsidRDefault="00E71457">
      <w:pPr>
        <w:pStyle w:val="TableContents"/>
      </w:pPr>
    </w:p>
    <w:p w14:paraId="2A3A00C1" w14:textId="77777777" w:rsidR="00E71457" w:rsidRDefault="00E71457">
      <w:pPr>
        <w:pStyle w:val="TableContents"/>
      </w:pPr>
    </w:p>
    <w:p w14:paraId="2A3A00C2" w14:textId="77777777" w:rsidR="00E71457" w:rsidRDefault="00E71457">
      <w:pPr>
        <w:pStyle w:val="TableContents"/>
      </w:pPr>
    </w:p>
    <w:p w14:paraId="2A3A00C3" w14:textId="77777777" w:rsidR="00E71457" w:rsidRDefault="00E71457">
      <w:pPr>
        <w:pStyle w:val="TableContents"/>
      </w:pPr>
    </w:p>
    <w:p w14:paraId="2A3A00C4" w14:textId="77777777" w:rsidR="00E71457" w:rsidRDefault="00CB49D9">
      <w:pPr>
        <w:pStyle w:val="Heading3"/>
        <w:pageBreakBefore/>
      </w:pPr>
      <w:bookmarkStart w:id="97" w:name="__RefHeading___Toc20548_658837586"/>
      <w:r>
        <w:t>2</w:t>
      </w:r>
      <w:r>
        <w:tab/>
        <w:t>Pronouns, adjectives, adverbs, etc.</w:t>
      </w:r>
      <w:bookmarkEnd w:id="97"/>
    </w:p>
    <w:p w14:paraId="2A3A00C5" w14:textId="77777777" w:rsidR="00E71457" w:rsidRDefault="00E71457">
      <w:pPr>
        <w:pStyle w:val="TableContents"/>
      </w:pPr>
    </w:p>
    <w:p w14:paraId="2A3A00C6" w14:textId="77777777" w:rsidR="00E71457" w:rsidRDefault="00CB49D9">
      <w:pPr>
        <w:pStyle w:val="TableContents"/>
      </w:pPr>
      <w:r>
        <w:rPr>
          <w:b/>
          <w:bCs/>
        </w:rPr>
        <w:t>a</w:t>
      </w:r>
      <w:r>
        <w:tab/>
        <w:t xml:space="preserve">Pronouns (e.g. </w:t>
      </w:r>
      <w:r>
        <w:rPr>
          <w:i/>
        </w:rPr>
        <w:t>I, me</w:t>
      </w:r>
      <w:r>
        <w:t xml:space="preserve">) and possessive adjectives (e.g. </w:t>
      </w:r>
      <w:r>
        <w:rPr>
          <w:i/>
        </w:rPr>
        <w:t>my, your</w:t>
      </w:r>
      <w:r>
        <w:t>) often change in reported speech. Compare:</w:t>
      </w:r>
    </w:p>
    <w:p w14:paraId="2A3A00C7" w14:textId="77777777" w:rsidR="00E71457" w:rsidRDefault="00E71457">
      <w:pPr>
        <w:pStyle w:val="TableContents"/>
      </w:pPr>
    </w:p>
    <w:p w14:paraId="2A3A00C8" w14:textId="77777777" w:rsidR="00E71457" w:rsidRDefault="00CB49D9">
      <w:pPr>
        <w:pStyle w:val="TableContents"/>
        <w:numPr>
          <w:ilvl w:val="0"/>
          <w:numId w:val="77"/>
        </w:numPr>
      </w:pPr>
      <w:r>
        <w:t xml:space="preserve">Direct speech: </w:t>
      </w:r>
      <w:r>
        <w:tab/>
        <w:t xml:space="preserve">Sue </w:t>
      </w:r>
      <w:r>
        <w:t>said, ‘</w:t>
      </w:r>
      <w:r>
        <w:rPr>
          <w:b/>
        </w:rPr>
        <w:t>I</w:t>
      </w:r>
      <w:r>
        <w:t xml:space="preserve">’m on holiday with </w:t>
      </w:r>
      <w:r>
        <w:rPr>
          <w:b/>
        </w:rPr>
        <w:t>my</w:t>
      </w:r>
      <w:r>
        <w:t xml:space="preserve"> friend’.</w:t>
      </w:r>
    </w:p>
    <w:p w14:paraId="2A3A00C9" w14:textId="77777777" w:rsidR="00E71457" w:rsidRDefault="00CB49D9">
      <w:pPr>
        <w:pStyle w:val="TableContents"/>
        <w:numPr>
          <w:ilvl w:val="0"/>
          <w:numId w:val="77"/>
        </w:numPr>
      </w:pPr>
      <w:r>
        <w:t xml:space="preserve">Reported speech: </w:t>
      </w:r>
      <w:r>
        <w:tab/>
        <w:t xml:space="preserve">Sue said (that) </w:t>
      </w:r>
      <w:r>
        <w:rPr>
          <w:b/>
        </w:rPr>
        <w:t>she</w:t>
      </w:r>
      <w:r>
        <w:t xml:space="preserve"> was on holiday with </w:t>
      </w:r>
      <w:r>
        <w:rPr>
          <w:b/>
        </w:rPr>
        <w:t>her</w:t>
      </w:r>
      <w:r>
        <w:t xml:space="preserve"> friend.</w:t>
      </w:r>
    </w:p>
    <w:p w14:paraId="2A3A00CA" w14:textId="77777777" w:rsidR="00E71457" w:rsidRDefault="00E71457">
      <w:pPr>
        <w:pStyle w:val="TableContents"/>
      </w:pPr>
    </w:p>
    <w:p w14:paraId="2A3A00CB" w14:textId="77777777" w:rsidR="00E71457" w:rsidRDefault="00CB49D9">
      <w:pPr>
        <w:pStyle w:val="TableContents"/>
      </w:pPr>
      <w:r>
        <w:t xml:space="preserve">When we talk about Sue, we say </w:t>
      </w:r>
      <w:r>
        <w:rPr>
          <w:i/>
          <w:iCs/>
        </w:rPr>
        <w:t>she</w:t>
      </w:r>
      <w:r>
        <w:t xml:space="preserve">, not </w:t>
      </w:r>
      <w:r>
        <w:rPr>
          <w:i/>
          <w:iCs/>
        </w:rPr>
        <w:t>I</w:t>
      </w:r>
      <w:r>
        <w:t xml:space="preserve">, and when we talk about Sue’s friend, we say </w:t>
      </w:r>
      <w:r>
        <w:rPr>
          <w:i/>
          <w:iCs/>
        </w:rPr>
        <w:t>her friend</w:t>
      </w:r>
      <w:r>
        <w:t xml:space="preserve">, not </w:t>
      </w:r>
      <w:r>
        <w:rPr>
          <w:i/>
          <w:iCs/>
        </w:rPr>
        <w:t>my friend</w:t>
      </w:r>
      <w:r>
        <w:t>.</w:t>
      </w:r>
    </w:p>
    <w:p w14:paraId="2A3A00CC" w14:textId="77777777" w:rsidR="00E71457" w:rsidRDefault="00E71457">
      <w:pPr>
        <w:pStyle w:val="TableContents"/>
      </w:pPr>
    </w:p>
    <w:p w14:paraId="2A3A00CD" w14:textId="77777777" w:rsidR="00E71457" w:rsidRDefault="00CB49D9">
      <w:pPr>
        <w:pStyle w:val="TableContents"/>
      </w:pPr>
      <w:r>
        <w:rPr>
          <w:b/>
          <w:bCs/>
        </w:rPr>
        <w:t>b</w:t>
      </w:r>
      <w:r>
        <w:tab/>
        <w:t xml:space="preserve">People use words like </w:t>
      </w:r>
      <w:r>
        <w:rPr>
          <w:i/>
        </w:rPr>
        <w:t>here, n</w:t>
      </w:r>
      <w:r>
        <w:rPr>
          <w:i/>
        </w:rPr>
        <w:t>ow, today</w:t>
      </w:r>
      <w:r>
        <w:t xml:space="preserve"> to talk about the place where they are speaking and the time they are speaking. If we report these words in a different place or at a different time, they often change. For example:</w:t>
      </w:r>
    </w:p>
    <w:p w14:paraId="2A3A00CE" w14:textId="77777777" w:rsidR="00E71457" w:rsidRDefault="00E71457">
      <w:pPr>
        <w:pStyle w:val="TableContents"/>
      </w:pPr>
    </w:p>
    <w:p w14:paraId="2A3A00CF" w14:textId="77777777" w:rsidR="00E71457" w:rsidRDefault="00CB49D9">
      <w:pPr>
        <w:pStyle w:val="TableContents"/>
        <w:tabs>
          <w:tab w:val="left" w:pos="2865"/>
        </w:tabs>
      </w:pPr>
      <w:r>
        <w:t>SPEAKER’S WORDS</w:t>
      </w:r>
      <w:r>
        <w:tab/>
        <w:t>REPORTED SPEECH</w:t>
      </w:r>
    </w:p>
    <w:p w14:paraId="2A3A00D0" w14:textId="77777777" w:rsidR="00E71457" w:rsidRDefault="00CB49D9">
      <w:pPr>
        <w:pStyle w:val="TableContents"/>
        <w:numPr>
          <w:ilvl w:val="0"/>
          <w:numId w:val="78"/>
        </w:numPr>
        <w:tabs>
          <w:tab w:val="left" w:pos="2145"/>
        </w:tabs>
      </w:pPr>
      <w:r>
        <w:t>here</w:t>
      </w:r>
      <w:r>
        <w:tab/>
        <w:t>there</w:t>
      </w:r>
    </w:p>
    <w:p w14:paraId="2A3A00D1" w14:textId="77777777" w:rsidR="00E71457" w:rsidRDefault="00CB49D9">
      <w:pPr>
        <w:pStyle w:val="TableContents"/>
        <w:numPr>
          <w:ilvl w:val="0"/>
          <w:numId w:val="78"/>
        </w:numPr>
        <w:tabs>
          <w:tab w:val="left" w:pos="2145"/>
        </w:tabs>
      </w:pPr>
      <w:r>
        <w:t xml:space="preserve">this </w:t>
      </w:r>
      <w:r>
        <w:tab/>
        <w:t>that / the</w:t>
      </w:r>
    </w:p>
    <w:p w14:paraId="2A3A00D2" w14:textId="77777777" w:rsidR="00E71457" w:rsidRDefault="00CB49D9">
      <w:pPr>
        <w:pStyle w:val="TableContents"/>
        <w:numPr>
          <w:ilvl w:val="0"/>
          <w:numId w:val="78"/>
        </w:numPr>
        <w:tabs>
          <w:tab w:val="left" w:pos="2145"/>
        </w:tabs>
      </w:pPr>
      <w:r>
        <w:t>now</w:t>
      </w:r>
      <w:r>
        <w:tab/>
        <w:t>then</w:t>
      </w:r>
    </w:p>
    <w:p w14:paraId="2A3A00D3" w14:textId="77777777" w:rsidR="00E71457" w:rsidRDefault="00CB49D9">
      <w:pPr>
        <w:pStyle w:val="TableContents"/>
        <w:numPr>
          <w:ilvl w:val="0"/>
          <w:numId w:val="78"/>
        </w:numPr>
        <w:tabs>
          <w:tab w:val="left" w:pos="2145"/>
        </w:tabs>
      </w:pPr>
      <w:r>
        <w:t xml:space="preserve">today </w:t>
      </w:r>
      <w:r>
        <w:tab/>
        <w:t>that day</w:t>
      </w:r>
    </w:p>
    <w:p w14:paraId="2A3A00D4" w14:textId="77777777" w:rsidR="00E71457" w:rsidRDefault="00CB49D9">
      <w:pPr>
        <w:pStyle w:val="TableContents"/>
        <w:numPr>
          <w:ilvl w:val="0"/>
          <w:numId w:val="78"/>
        </w:numPr>
        <w:tabs>
          <w:tab w:val="left" w:pos="2145"/>
        </w:tabs>
      </w:pPr>
      <w:r>
        <w:t>tonight</w:t>
      </w:r>
      <w:r>
        <w:tab/>
        <w:t>that night</w:t>
      </w:r>
    </w:p>
    <w:p w14:paraId="2A3A00D5" w14:textId="77777777" w:rsidR="00E71457" w:rsidRDefault="00CB49D9">
      <w:pPr>
        <w:pStyle w:val="TableContents"/>
        <w:numPr>
          <w:ilvl w:val="0"/>
          <w:numId w:val="78"/>
        </w:numPr>
        <w:tabs>
          <w:tab w:val="left" w:pos="2145"/>
        </w:tabs>
      </w:pPr>
      <w:r>
        <w:t xml:space="preserve">tomorrow </w:t>
      </w:r>
      <w:r>
        <w:tab/>
        <w:t>the next day / the following day</w:t>
      </w:r>
    </w:p>
    <w:p w14:paraId="2A3A00D6" w14:textId="77777777" w:rsidR="00E71457" w:rsidRDefault="00CB49D9">
      <w:pPr>
        <w:pStyle w:val="TableContents"/>
        <w:numPr>
          <w:ilvl w:val="0"/>
          <w:numId w:val="78"/>
        </w:numPr>
        <w:tabs>
          <w:tab w:val="left" w:pos="2145"/>
        </w:tabs>
      </w:pPr>
      <w:r>
        <w:t xml:space="preserve">yesterday </w:t>
      </w:r>
      <w:r>
        <w:tab/>
        <w:t>the day before / the previous day</w:t>
      </w:r>
    </w:p>
    <w:p w14:paraId="2A3A00D7" w14:textId="77777777" w:rsidR="00E71457" w:rsidRDefault="00CB49D9">
      <w:pPr>
        <w:pStyle w:val="TableContents"/>
        <w:numPr>
          <w:ilvl w:val="0"/>
          <w:numId w:val="78"/>
        </w:numPr>
        <w:tabs>
          <w:tab w:val="left" w:pos="2145"/>
        </w:tabs>
      </w:pPr>
      <w:r>
        <w:t xml:space="preserve">next Monday </w:t>
      </w:r>
      <w:r>
        <w:tab/>
        <w:t>the following Monday</w:t>
      </w:r>
    </w:p>
    <w:p w14:paraId="2A3A00D8" w14:textId="77777777" w:rsidR="00E71457" w:rsidRDefault="00CB49D9">
      <w:pPr>
        <w:pStyle w:val="TableContents"/>
        <w:numPr>
          <w:ilvl w:val="0"/>
          <w:numId w:val="78"/>
        </w:numPr>
        <w:tabs>
          <w:tab w:val="left" w:pos="2145"/>
        </w:tabs>
      </w:pPr>
      <w:r>
        <w:t>last Monday</w:t>
      </w:r>
      <w:r>
        <w:tab/>
        <w:t>the previous Monday</w:t>
      </w:r>
    </w:p>
    <w:p w14:paraId="2A3A00D9" w14:textId="77777777" w:rsidR="00E71457" w:rsidRDefault="00E71457">
      <w:pPr>
        <w:pStyle w:val="TableContents"/>
      </w:pPr>
    </w:p>
    <w:p w14:paraId="2A3A00DA" w14:textId="77777777" w:rsidR="00E71457" w:rsidRDefault="00CB49D9">
      <w:pPr>
        <w:pStyle w:val="TableContents"/>
      </w:pPr>
      <w:r>
        <w:t>Compare:</w:t>
      </w:r>
    </w:p>
    <w:p w14:paraId="2A3A00DB" w14:textId="77777777" w:rsidR="00E71457" w:rsidRDefault="00E71457">
      <w:pPr>
        <w:pStyle w:val="TableContents"/>
      </w:pPr>
    </w:p>
    <w:p w14:paraId="2A3A00DC" w14:textId="77777777" w:rsidR="00E71457" w:rsidRDefault="00CB49D9">
      <w:pPr>
        <w:pStyle w:val="TableContents"/>
        <w:numPr>
          <w:ilvl w:val="0"/>
          <w:numId w:val="79"/>
        </w:numPr>
      </w:pPr>
      <w:r>
        <w:t xml:space="preserve">‘I’m </w:t>
      </w:r>
      <w:r>
        <w:rPr>
          <w:b/>
        </w:rPr>
        <w:t>here</w:t>
      </w:r>
      <w:r>
        <w:t xml:space="preserve"> on holiday.’ </w:t>
      </w:r>
      <w:r>
        <w:tab/>
        <w:t xml:space="preserve">She said she was </w:t>
      </w:r>
      <w:r>
        <w:rPr>
          <w:b/>
        </w:rPr>
        <w:t>there</w:t>
      </w:r>
      <w:r>
        <w:t xml:space="preserve"> on holiday.</w:t>
      </w:r>
    </w:p>
    <w:p w14:paraId="2A3A00DD" w14:textId="77777777" w:rsidR="00E71457" w:rsidRDefault="00CB49D9">
      <w:pPr>
        <w:pStyle w:val="TableContents"/>
        <w:numPr>
          <w:ilvl w:val="0"/>
          <w:numId w:val="79"/>
        </w:numPr>
      </w:pPr>
      <w:r>
        <w:t xml:space="preserve">‘I’ll see you </w:t>
      </w:r>
      <w:r>
        <w:rPr>
          <w:b/>
        </w:rPr>
        <w:t>tomorrow</w:t>
      </w:r>
      <w:r>
        <w:t>.’</w:t>
      </w:r>
      <w:r>
        <w:tab/>
        <w:t xml:space="preserve">He said he would see me </w:t>
      </w:r>
      <w:r>
        <w:rPr>
          <w:b/>
        </w:rPr>
        <w:t>the next day</w:t>
      </w:r>
      <w:r>
        <w:t>.</w:t>
      </w:r>
      <w:r>
        <w:br/>
      </w:r>
    </w:p>
    <w:p w14:paraId="2A3A00DE" w14:textId="77777777" w:rsidR="00E71457" w:rsidRDefault="00CB49D9">
      <w:pPr>
        <w:pStyle w:val="TableContents"/>
      </w:pPr>
      <w:r>
        <w:t>The way these words change depends on the situation. For example, if someone was speaking yesterday and they said ‘</w:t>
      </w:r>
      <w:r>
        <w:rPr>
          <w:i/>
        </w:rPr>
        <w:t xml:space="preserve">I’ll see you </w:t>
      </w:r>
      <w:r>
        <w:rPr>
          <w:b/>
          <w:i/>
        </w:rPr>
        <w:t>tomorrow</w:t>
      </w:r>
      <w:r>
        <w:rPr>
          <w:i/>
        </w:rPr>
        <w:t>.’</w:t>
      </w:r>
      <w:r>
        <w:t xml:space="preserve">, we could now say </w:t>
      </w:r>
      <w:r>
        <w:rPr>
          <w:i/>
        </w:rPr>
        <w:t xml:space="preserve">He said he would </w:t>
      </w:r>
      <w:r>
        <w:rPr>
          <w:i/>
        </w:rPr>
        <w:t xml:space="preserve">see me </w:t>
      </w:r>
      <w:r>
        <w:rPr>
          <w:b/>
          <w:i/>
        </w:rPr>
        <w:t>today</w:t>
      </w:r>
      <w:r>
        <w:rPr>
          <w:i/>
        </w:rPr>
        <w:t>.</w:t>
      </w:r>
    </w:p>
    <w:p w14:paraId="2A3A00DF" w14:textId="77777777" w:rsidR="00E71457" w:rsidRDefault="00E71457">
      <w:pPr>
        <w:pStyle w:val="TableContents"/>
      </w:pPr>
    </w:p>
    <w:p w14:paraId="2A3A00E0" w14:textId="77777777" w:rsidR="00E71457" w:rsidRDefault="00CB49D9">
      <w:pPr>
        <w:pStyle w:val="Heading3"/>
      </w:pPr>
      <w:bookmarkStart w:id="98" w:name="__RefHeading___Toc20550_658837586"/>
      <w:r>
        <w:t>3</w:t>
      </w:r>
      <w:r>
        <w:rPr>
          <w:b w:val="0"/>
          <w:bCs w:val="0"/>
        </w:rPr>
        <w:tab/>
        <w:t>That</w:t>
      </w:r>
      <w:bookmarkEnd w:id="98"/>
    </w:p>
    <w:p w14:paraId="2A3A00E1" w14:textId="77777777" w:rsidR="00E71457" w:rsidRDefault="00E71457">
      <w:pPr>
        <w:pStyle w:val="TableContents"/>
      </w:pPr>
    </w:p>
    <w:p w14:paraId="2A3A00E2" w14:textId="77777777" w:rsidR="00E71457" w:rsidRDefault="00CB49D9">
      <w:pPr>
        <w:pStyle w:val="TableContents"/>
      </w:pPr>
      <w:r>
        <w:t xml:space="preserve">We often use </w:t>
      </w:r>
      <w:r>
        <w:rPr>
          <w:i/>
        </w:rPr>
        <w:t>that</w:t>
      </w:r>
      <w:r>
        <w:t xml:space="preserve"> to join a reported speech clause to the rest of the sentence.</w:t>
      </w:r>
    </w:p>
    <w:p w14:paraId="2A3A00E3" w14:textId="77777777" w:rsidR="00E71457" w:rsidRDefault="00E71457">
      <w:pPr>
        <w:pStyle w:val="TableContents"/>
      </w:pPr>
    </w:p>
    <w:p w14:paraId="2A3A00E4" w14:textId="77777777" w:rsidR="00E71457" w:rsidRDefault="00CB49D9">
      <w:pPr>
        <w:pStyle w:val="TableContents"/>
        <w:numPr>
          <w:ilvl w:val="0"/>
          <w:numId w:val="80"/>
        </w:numPr>
      </w:pPr>
      <w:r>
        <w:t xml:space="preserve">I said </w:t>
      </w:r>
      <w:r>
        <w:rPr>
          <w:b/>
        </w:rPr>
        <w:t>that</w:t>
      </w:r>
      <w:r>
        <w:t xml:space="preserve"> I was feeling tired.</w:t>
      </w:r>
    </w:p>
    <w:p w14:paraId="2A3A00E5" w14:textId="77777777" w:rsidR="00E71457" w:rsidRDefault="00CB49D9">
      <w:pPr>
        <w:pStyle w:val="TableContents"/>
        <w:numPr>
          <w:ilvl w:val="0"/>
          <w:numId w:val="80"/>
        </w:numPr>
      </w:pPr>
      <w:r>
        <w:t xml:space="preserve">You told me </w:t>
      </w:r>
      <w:r>
        <w:rPr>
          <w:b/>
        </w:rPr>
        <w:t>that</w:t>
      </w:r>
      <w:r>
        <w:t xml:space="preserve"> you would be careful.</w:t>
      </w:r>
    </w:p>
    <w:p w14:paraId="2A3A00E6" w14:textId="77777777" w:rsidR="00E71457" w:rsidRDefault="00E71457">
      <w:pPr>
        <w:pStyle w:val="TableContents"/>
      </w:pPr>
    </w:p>
    <w:p w14:paraId="2A3A00E7" w14:textId="77777777" w:rsidR="00E71457" w:rsidRDefault="00CB49D9">
      <w:pPr>
        <w:pStyle w:val="TableContents"/>
      </w:pPr>
      <w:r>
        <w:t xml:space="preserve">After </w:t>
      </w:r>
      <w:r>
        <w:rPr>
          <w:i/>
        </w:rPr>
        <w:t>say</w:t>
      </w:r>
      <w:r>
        <w:t xml:space="preserve"> and </w:t>
      </w:r>
      <w:r>
        <w:rPr>
          <w:i/>
        </w:rPr>
        <w:t>tell</w:t>
      </w:r>
      <w:r>
        <w:t xml:space="preserve"> ( + person), we often leave out </w:t>
      </w:r>
      <w:r>
        <w:rPr>
          <w:i/>
        </w:rPr>
        <w:t>that</w:t>
      </w:r>
      <w:r>
        <w:t xml:space="preserve">, especially in an </w:t>
      </w:r>
      <w:r>
        <w:t>informal style.</w:t>
      </w:r>
    </w:p>
    <w:p w14:paraId="2A3A00E8" w14:textId="77777777" w:rsidR="00E71457" w:rsidRDefault="00E71457">
      <w:pPr>
        <w:pStyle w:val="TableContents"/>
      </w:pPr>
    </w:p>
    <w:p w14:paraId="2A3A00E9" w14:textId="77777777" w:rsidR="00E71457" w:rsidRDefault="00CB49D9">
      <w:pPr>
        <w:pStyle w:val="TableContents"/>
        <w:numPr>
          <w:ilvl w:val="0"/>
          <w:numId w:val="81"/>
        </w:numPr>
      </w:pPr>
      <w:r>
        <w:t xml:space="preserve">I </w:t>
      </w:r>
      <w:r>
        <w:rPr>
          <w:b/>
        </w:rPr>
        <w:t>said</w:t>
      </w:r>
      <w:r>
        <w:t xml:space="preserve"> I was feeling tired.</w:t>
      </w:r>
      <w:r>
        <w:tab/>
      </w:r>
    </w:p>
    <w:p w14:paraId="2A3A00EA" w14:textId="77777777" w:rsidR="00E71457" w:rsidRDefault="00CB49D9">
      <w:pPr>
        <w:pStyle w:val="TableContents"/>
        <w:numPr>
          <w:ilvl w:val="0"/>
          <w:numId w:val="81"/>
        </w:numPr>
      </w:pPr>
      <w:r>
        <w:t xml:space="preserve">You </w:t>
      </w:r>
      <w:r>
        <w:rPr>
          <w:b/>
        </w:rPr>
        <w:t>told</w:t>
      </w:r>
      <w:r>
        <w:t xml:space="preserve"> me you would be careful.</w:t>
      </w:r>
    </w:p>
    <w:p w14:paraId="2A3A00EB" w14:textId="77777777" w:rsidR="00E71457" w:rsidRDefault="00CB49D9">
      <w:pPr>
        <w:pStyle w:val="Heading2"/>
      </w:pPr>
      <w:bookmarkStart w:id="99" w:name="__RefHeading___Toc20552_658837586"/>
      <w:r>
        <w:t>Exercises</w:t>
      </w:r>
      <w:bookmarkEnd w:id="99"/>
    </w:p>
    <w:p w14:paraId="2A3A00EC" w14:textId="77777777" w:rsidR="00E71457" w:rsidRDefault="00E71457">
      <w:pPr>
        <w:pStyle w:val="TableContents"/>
      </w:pPr>
    </w:p>
    <w:p w14:paraId="2A3A00ED" w14:textId="77777777" w:rsidR="00E71457" w:rsidRDefault="00CB49D9">
      <w:pPr>
        <w:pStyle w:val="Fyrirmaeli"/>
      </w:pPr>
      <w:r>
        <w:t>A</w:t>
      </w:r>
      <w:r>
        <w:tab/>
        <w:t>Put these statements into reported speech, as in the examples.</w:t>
      </w:r>
    </w:p>
    <w:p w14:paraId="2A3A00EE" w14:textId="77777777" w:rsidR="00E71457" w:rsidRDefault="00E71457">
      <w:pPr>
        <w:pStyle w:val="Fyrirmaeli"/>
      </w:pPr>
    </w:p>
    <w:tbl>
      <w:tblPr>
        <w:tblW w:w="5000" w:type="pct"/>
        <w:tblLayout w:type="fixed"/>
        <w:tblCellMar>
          <w:left w:w="10" w:type="dxa"/>
          <w:right w:w="10" w:type="dxa"/>
        </w:tblCellMar>
        <w:tblLook w:val="0000" w:firstRow="0" w:lastRow="0" w:firstColumn="0" w:lastColumn="0" w:noHBand="0" w:noVBand="0"/>
      </w:tblPr>
      <w:tblGrid>
        <w:gridCol w:w="461"/>
        <w:gridCol w:w="4272"/>
        <w:gridCol w:w="5473"/>
      </w:tblGrid>
      <w:tr w:rsidR="00E71457" w14:paraId="2A3A00F2" w14:textId="77777777">
        <w:tblPrEx>
          <w:tblCellMar>
            <w:top w:w="0" w:type="dxa"/>
            <w:bottom w:w="0" w:type="dxa"/>
          </w:tblCellMar>
        </w:tblPrEx>
        <w:tc>
          <w:tcPr>
            <w:tcW w:w="461" w:type="dxa"/>
            <w:shd w:val="clear" w:color="auto" w:fill="000080"/>
            <w:tcMar>
              <w:top w:w="55" w:type="dxa"/>
              <w:left w:w="55" w:type="dxa"/>
              <w:bottom w:w="55" w:type="dxa"/>
              <w:right w:w="55" w:type="dxa"/>
            </w:tcMar>
            <w:vAlign w:val="center"/>
          </w:tcPr>
          <w:p w14:paraId="2A3A00EF" w14:textId="77777777" w:rsidR="00E71457" w:rsidRDefault="00CB49D9">
            <w:pPr>
              <w:pStyle w:val="TableContents"/>
              <w:jc w:val="center"/>
              <w:rPr>
                <w:b/>
                <w:bCs/>
                <w:color w:val="FFFFFF"/>
              </w:rPr>
            </w:pPr>
            <w:r>
              <w:rPr>
                <w:b/>
                <w:bCs/>
                <w:color w:val="FFFFFF"/>
              </w:rPr>
              <w:t>0</w:t>
            </w:r>
          </w:p>
        </w:tc>
        <w:tc>
          <w:tcPr>
            <w:tcW w:w="4272" w:type="dxa"/>
            <w:shd w:val="clear" w:color="auto" w:fill="auto"/>
            <w:tcMar>
              <w:top w:w="55" w:type="dxa"/>
              <w:left w:w="55" w:type="dxa"/>
              <w:bottom w:w="55" w:type="dxa"/>
              <w:right w:w="55" w:type="dxa"/>
            </w:tcMar>
            <w:vAlign w:val="center"/>
          </w:tcPr>
          <w:p w14:paraId="2A3A00F0" w14:textId="77777777" w:rsidR="00E71457" w:rsidRDefault="00CB49D9">
            <w:pPr>
              <w:pStyle w:val="TableContents"/>
            </w:pPr>
            <w:r>
              <w:t>'I’m tired,’ she said.</w:t>
            </w:r>
          </w:p>
        </w:tc>
        <w:tc>
          <w:tcPr>
            <w:tcW w:w="5473" w:type="dxa"/>
            <w:tcBorders>
              <w:top w:val="single" w:sz="2" w:space="0" w:color="000000"/>
              <w:bottom w:val="single" w:sz="2" w:space="0" w:color="000000"/>
            </w:tcBorders>
            <w:shd w:val="clear" w:color="auto" w:fill="auto"/>
            <w:tcMar>
              <w:top w:w="55" w:type="dxa"/>
              <w:left w:w="55" w:type="dxa"/>
              <w:bottom w:w="55" w:type="dxa"/>
              <w:right w:w="55" w:type="dxa"/>
            </w:tcMar>
            <w:vAlign w:val="center"/>
          </w:tcPr>
          <w:p w14:paraId="2A3A00F1" w14:textId="77777777" w:rsidR="00E71457" w:rsidRDefault="00CB49D9">
            <w:pPr>
              <w:pStyle w:val="TableContents"/>
              <w:rPr>
                <w:rFonts w:ascii="Purisa" w:hAnsi="Purisa"/>
              </w:rPr>
            </w:pPr>
            <w:r>
              <w:rPr>
                <w:rFonts w:ascii="Purisa" w:hAnsi="Purisa"/>
              </w:rPr>
              <w:t>She said (that) she was tired.</w:t>
            </w:r>
          </w:p>
        </w:tc>
      </w:tr>
      <w:tr w:rsidR="00E71457" w14:paraId="2A3A00F6" w14:textId="77777777">
        <w:tblPrEx>
          <w:tblCellMar>
            <w:top w:w="0" w:type="dxa"/>
            <w:bottom w:w="0" w:type="dxa"/>
          </w:tblCellMar>
        </w:tblPrEx>
        <w:tc>
          <w:tcPr>
            <w:tcW w:w="461" w:type="dxa"/>
            <w:shd w:val="clear" w:color="auto" w:fill="000080"/>
            <w:tcMar>
              <w:top w:w="55" w:type="dxa"/>
              <w:left w:w="55" w:type="dxa"/>
              <w:bottom w:w="55" w:type="dxa"/>
              <w:right w:w="55" w:type="dxa"/>
            </w:tcMar>
            <w:vAlign w:val="center"/>
          </w:tcPr>
          <w:p w14:paraId="2A3A00F3" w14:textId="77777777" w:rsidR="00E71457" w:rsidRDefault="00CB49D9">
            <w:pPr>
              <w:pStyle w:val="TableContents"/>
              <w:jc w:val="center"/>
              <w:rPr>
                <w:b/>
                <w:bCs/>
                <w:color w:val="FFFFFF"/>
              </w:rPr>
            </w:pPr>
            <w:r>
              <w:rPr>
                <w:b/>
                <w:bCs/>
                <w:color w:val="FFFFFF"/>
              </w:rPr>
              <w:t>0</w:t>
            </w:r>
          </w:p>
        </w:tc>
        <w:tc>
          <w:tcPr>
            <w:tcW w:w="4272" w:type="dxa"/>
            <w:shd w:val="clear" w:color="auto" w:fill="auto"/>
            <w:tcMar>
              <w:top w:w="55" w:type="dxa"/>
              <w:left w:w="55" w:type="dxa"/>
              <w:bottom w:w="55" w:type="dxa"/>
              <w:right w:w="55" w:type="dxa"/>
            </w:tcMar>
            <w:vAlign w:val="center"/>
          </w:tcPr>
          <w:p w14:paraId="2A3A00F4" w14:textId="77777777" w:rsidR="00E71457" w:rsidRDefault="00CB49D9">
            <w:pPr>
              <w:pStyle w:val="TableContents"/>
            </w:pPr>
            <w:r>
              <w:t xml:space="preserve">‘I need to borrow some money,’ my </w:t>
            </w:r>
            <w:r>
              <w:t>brother told me.</w:t>
            </w:r>
          </w:p>
        </w:tc>
        <w:tc>
          <w:tcPr>
            <w:tcW w:w="5473" w:type="dxa"/>
            <w:tcBorders>
              <w:bottom w:val="single" w:sz="2" w:space="0" w:color="000000"/>
            </w:tcBorders>
            <w:shd w:val="clear" w:color="auto" w:fill="auto"/>
            <w:tcMar>
              <w:top w:w="55" w:type="dxa"/>
              <w:left w:w="55" w:type="dxa"/>
              <w:bottom w:w="55" w:type="dxa"/>
              <w:right w:w="55" w:type="dxa"/>
            </w:tcMar>
            <w:vAlign w:val="center"/>
          </w:tcPr>
          <w:p w14:paraId="2A3A00F5" w14:textId="77777777" w:rsidR="00E71457" w:rsidRDefault="00CB49D9">
            <w:pPr>
              <w:pStyle w:val="TableContents"/>
              <w:rPr>
                <w:rFonts w:ascii="Purisa" w:hAnsi="Purisa"/>
              </w:rPr>
            </w:pPr>
            <w:r>
              <w:rPr>
                <w:rFonts w:ascii="Purisa" w:hAnsi="Purisa"/>
              </w:rPr>
              <w:t>My brother told me (that) he needed to borrow some money.</w:t>
            </w:r>
          </w:p>
        </w:tc>
      </w:tr>
      <w:tr w:rsidR="00E71457" w14:paraId="2A3A00FB" w14:textId="77777777">
        <w:tblPrEx>
          <w:tblCellMar>
            <w:top w:w="0" w:type="dxa"/>
            <w:bottom w:w="0" w:type="dxa"/>
          </w:tblCellMar>
        </w:tblPrEx>
        <w:tc>
          <w:tcPr>
            <w:tcW w:w="461" w:type="dxa"/>
            <w:shd w:val="clear" w:color="auto" w:fill="000080"/>
            <w:tcMar>
              <w:top w:w="55" w:type="dxa"/>
              <w:left w:w="55" w:type="dxa"/>
              <w:bottom w:w="55" w:type="dxa"/>
              <w:right w:w="55" w:type="dxa"/>
            </w:tcMar>
            <w:vAlign w:val="center"/>
          </w:tcPr>
          <w:p w14:paraId="2A3A00F7" w14:textId="77777777" w:rsidR="00E71457" w:rsidRDefault="00CB49D9">
            <w:pPr>
              <w:pStyle w:val="TableContents"/>
              <w:jc w:val="center"/>
              <w:rPr>
                <w:b/>
                <w:bCs/>
                <w:color w:val="FFFFFF"/>
              </w:rPr>
            </w:pPr>
            <w:r>
              <w:rPr>
                <w:b/>
                <w:bCs/>
                <w:color w:val="FFFFFF"/>
              </w:rPr>
              <w:t>1</w:t>
            </w:r>
          </w:p>
        </w:tc>
        <w:tc>
          <w:tcPr>
            <w:tcW w:w="4272" w:type="dxa"/>
            <w:shd w:val="clear" w:color="auto" w:fill="auto"/>
            <w:tcMar>
              <w:top w:w="55" w:type="dxa"/>
              <w:left w:w="55" w:type="dxa"/>
              <w:bottom w:w="55" w:type="dxa"/>
              <w:right w:w="55" w:type="dxa"/>
            </w:tcMar>
            <w:vAlign w:val="center"/>
          </w:tcPr>
          <w:p w14:paraId="2A3A00F8" w14:textId="77777777" w:rsidR="00E71457" w:rsidRDefault="00CB49D9">
            <w:pPr>
              <w:pStyle w:val="TableContents"/>
            </w:pPr>
            <w:r>
              <w:t>‘I can’t swim very well,’ I told her.</w:t>
            </w:r>
          </w:p>
        </w:tc>
        <w:tc>
          <w:tcPr>
            <w:tcW w:w="5473" w:type="dxa"/>
            <w:tcBorders>
              <w:bottom w:val="single" w:sz="2" w:space="0" w:color="000000"/>
            </w:tcBorders>
            <w:shd w:val="clear" w:color="auto" w:fill="auto"/>
            <w:tcMar>
              <w:top w:w="55" w:type="dxa"/>
              <w:left w:w="55" w:type="dxa"/>
              <w:bottom w:w="55" w:type="dxa"/>
              <w:right w:w="55" w:type="dxa"/>
            </w:tcMar>
            <w:vAlign w:val="center"/>
          </w:tcPr>
          <w:p w14:paraId="2A3A00F9" w14:textId="77777777" w:rsidR="00E71457" w:rsidRDefault="00CB49D9">
            <w:pPr>
              <w:pStyle w:val="TableContents"/>
            </w:pPr>
            <w:r>
              <w:t> </w:t>
            </w:r>
          </w:p>
          <w:p w14:paraId="2A3A00FA" w14:textId="77777777" w:rsidR="00E71457" w:rsidRDefault="00E71457">
            <w:pPr>
              <w:pStyle w:val="TableContents"/>
            </w:pPr>
          </w:p>
        </w:tc>
      </w:tr>
      <w:tr w:rsidR="00E71457" w14:paraId="2A3A00FF" w14:textId="77777777">
        <w:tblPrEx>
          <w:tblCellMar>
            <w:top w:w="0" w:type="dxa"/>
            <w:bottom w:w="0" w:type="dxa"/>
          </w:tblCellMar>
        </w:tblPrEx>
        <w:tc>
          <w:tcPr>
            <w:tcW w:w="461" w:type="dxa"/>
            <w:shd w:val="clear" w:color="auto" w:fill="000080"/>
            <w:tcMar>
              <w:top w:w="55" w:type="dxa"/>
              <w:left w:w="55" w:type="dxa"/>
              <w:bottom w:w="55" w:type="dxa"/>
              <w:right w:w="55" w:type="dxa"/>
            </w:tcMar>
            <w:vAlign w:val="center"/>
          </w:tcPr>
          <w:p w14:paraId="2A3A00FC" w14:textId="77777777" w:rsidR="00E71457" w:rsidRDefault="00CB49D9">
            <w:pPr>
              <w:pStyle w:val="TableContents"/>
              <w:jc w:val="center"/>
              <w:rPr>
                <w:b/>
                <w:bCs/>
                <w:color w:val="FFFFFF"/>
              </w:rPr>
            </w:pPr>
            <w:r>
              <w:rPr>
                <w:b/>
                <w:bCs/>
                <w:color w:val="FFFFFF"/>
              </w:rPr>
              <w:t>2</w:t>
            </w:r>
          </w:p>
        </w:tc>
        <w:tc>
          <w:tcPr>
            <w:tcW w:w="4272" w:type="dxa"/>
            <w:shd w:val="clear" w:color="auto" w:fill="auto"/>
            <w:tcMar>
              <w:top w:w="55" w:type="dxa"/>
              <w:left w:w="55" w:type="dxa"/>
              <w:bottom w:w="55" w:type="dxa"/>
              <w:right w:w="55" w:type="dxa"/>
            </w:tcMar>
            <w:vAlign w:val="center"/>
          </w:tcPr>
          <w:p w14:paraId="2A3A00FD" w14:textId="77777777" w:rsidR="00E71457" w:rsidRDefault="00CB49D9">
            <w:pPr>
              <w:pStyle w:val="TableContents"/>
            </w:pPr>
            <w:r>
              <w:t>‘Mr Mason has gone out,’ the secretary told me.</w:t>
            </w:r>
          </w:p>
        </w:tc>
        <w:tc>
          <w:tcPr>
            <w:tcW w:w="5473" w:type="dxa"/>
            <w:tcBorders>
              <w:bottom w:val="single" w:sz="2" w:space="0" w:color="000000"/>
            </w:tcBorders>
            <w:shd w:val="clear" w:color="auto" w:fill="auto"/>
            <w:tcMar>
              <w:top w:w="55" w:type="dxa"/>
              <w:left w:w="55" w:type="dxa"/>
              <w:bottom w:w="55" w:type="dxa"/>
              <w:right w:w="55" w:type="dxa"/>
            </w:tcMar>
            <w:vAlign w:val="center"/>
          </w:tcPr>
          <w:p w14:paraId="2A3A00FE" w14:textId="77777777" w:rsidR="00E71457" w:rsidRDefault="00CB49D9">
            <w:pPr>
              <w:pStyle w:val="TableContents"/>
            </w:pPr>
            <w:r>
              <w:t> </w:t>
            </w:r>
          </w:p>
        </w:tc>
      </w:tr>
      <w:tr w:rsidR="00E71457" w14:paraId="2A3A0103" w14:textId="77777777">
        <w:tblPrEx>
          <w:tblCellMar>
            <w:top w:w="0" w:type="dxa"/>
            <w:bottom w:w="0" w:type="dxa"/>
          </w:tblCellMar>
        </w:tblPrEx>
        <w:tc>
          <w:tcPr>
            <w:tcW w:w="461" w:type="dxa"/>
            <w:shd w:val="clear" w:color="auto" w:fill="000080"/>
            <w:tcMar>
              <w:top w:w="55" w:type="dxa"/>
              <w:left w:w="55" w:type="dxa"/>
              <w:bottom w:w="55" w:type="dxa"/>
              <w:right w:w="55" w:type="dxa"/>
            </w:tcMar>
            <w:vAlign w:val="center"/>
          </w:tcPr>
          <w:p w14:paraId="2A3A0100" w14:textId="77777777" w:rsidR="00E71457" w:rsidRDefault="00CB49D9">
            <w:pPr>
              <w:pStyle w:val="TableContents"/>
              <w:jc w:val="center"/>
              <w:rPr>
                <w:b/>
                <w:bCs/>
                <w:color w:val="FFFFFF"/>
              </w:rPr>
            </w:pPr>
            <w:r>
              <w:rPr>
                <w:b/>
                <w:bCs/>
                <w:color w:val="FFFFFF"/>
              </w:rPr>
              <w:t>3</w:t>
            </w:r>
          </w:p>
        </w:tc>
        <w:tc>
          <w:tcPr>
            <w:tcW w:w="4272" w:type="dxa"/>
            <w:shd w:val="clear" w:color="auto" w:fill="auto"/>
            <w:tcMar>
              <w:top w:w="55" w:type="dxa"/>
              <w:left w:w="55" w:type="dxa"/>
              <w:bottom w:w="55" w:type="dxa"/>
              <w:right w:w="55" w:type="dxa"/>
            </w:tcMar>
            <w:vAlign w:val="center"/>
          </w:tcPr>
          <w:p w14:paraId="2A3A0101" w14:textId="77777777" w:rsidR="00E71457" w:rsidRDefault="00CB49D9">
            <w:pPr>
              <w:pStyle w:val="TableContents"/>
            </w:pPr>
            <w:r>
              <w:t>‘I don’t want to go swimming,’ Andrew said.</w:t>
            </w:r>
          </w:p>
        </w:tc>
        <w:tc>
          <w:tcPr>
            <w:tcW w:w="5473" w:type="dxa"/>
            <w:tcBorders>
              <w:bottom w:val="single" w:sz="2" w:space="0" w:color="000000"/>
            </w:tcBorders>
            <w:shd w:val="clear" w:color="auto" w:fill="auto"/>
            <w:tcMar>
              <w:top w:w="55" w:type="dxa"/>
              <w:left w:w="55" w:type="dxa"/>
              <w:bottom w:w="55" w:type="dxa"/>
              <w:right w:w="55" w:type="dxa"/>
            </w:tcMar>
            <w:vAlign w:val="center"/>
          </w:tcPr>
          <w:p w14:paraId="2A3A0102" w14:textId="77777777" w:rsidR="00E71457" w:rsidRDefault="00CB49D9">
            <w:pPr>
              <w:pStyle w:val="TableContents"/>
            </w:pPr>
            <w:r>
              <w:t> </w:t>
            </w:r>
          </w:p>
        </w:tc>
      </w:tr>
      <w:tr w:rsidR="00E71457" w14:paraId="2A3A0108" w14:textId="77777777">
        <w:tblPrEx>
          <w:tblCellMar>
            <w:top w:w="0" w:type="dxa"/>
            <w:bottom w:w="0" w:type="dxa"/>
          </w:tblCellMar>
        </w:tblPrEx>
        <w:tc>
          <w:tcPr>
            <w:tcW w:w="461" w:type="dxa"/>
            <w:shd w:val="clear" w:color="auto" w:fill="000080"/>
            <w:tcMar>
              <w:top w:w="55" w:type="dxa"/>
              <w:left w:w="55" w:type="dxa"/>
              <w:bottom w:w="55" w:type="dxa"/>
              <w:right w:w="55" w:type="dxa"/>
            </w:tcMar>
            <w:vAlign w:val="center"/>
          </w:tcPr>
          <w:p w14:paraId="2A3A0104" w14:textId="77777777" w:rsidR="00E71457" w:rsidRDefault="00CB49D9">
            <w:pPr>
              <w:pStyle w:val="TableContents"/>
              <w:jc w:val="center"/>
              <w:rPr>
                <w:b/>
                <w:bCs/>
                <w:color w:val="FFFFFF"/>
              </w:rPr>
            </w:pPr>
            <w:r>
              <w:rPr>
                <w:b/>
                <w:bCs/>
                <w:color w:val="FFFFFF"/>
              </w:rPr>
              <w:t>4</w:t>
            </w:r>
          </w:p>
        </w:tc>
        <w:tc>
          <w:tcPr>
            <w:tcW w:w="4272" w:type="dxa"/>
            <w:shd w:val="clear" w:color="auto" w:fill="auto"/>
            <w:tcMar>
              <w:top w:w="55" w:type="dxa"/>
              <w:left w:w="55" w:type="dxa"/>
              <w:bottom w:w="55" w:type="dxa"/>
              <w:right w:w="55" w:type="dxa"/>
            </w:tcMar>
            <w:vAlign w:val="center"/>
          </w:tcPr>
          <w:p w14:paraId="2A3A0105" w14:textId="77777777" w:rsidR="00E71457" w:rsidRDefault="00CB49D9">
            <w:pPr>
              <w:pStyle w:val="TableContents"/>
            </w:pPr>
            <w:r>
              <w:t xml:space="preserve">‘We’re leaving on </w:t>
            </w:r>
            <w:r>
              <w:t>Friday,’ we said.</w:t>
            </w:r>
          </w:p>
        </w:tc>
        <w:tc>
          <w:tcPr>
            <w:tcW w:w="5473" w:type="dxa"/>
            <w:tcBorders>
              <w:bottom w:val="single" w:sz="2" w:space="0" w:color="000000"/>
            </w:tcBorders>
            <w:shd w:val="clear" w:color="auto" w:fill="auto"/>
            <w:tcMar>
              <w:top w:w="55" w:type="dxa"/>
              <w:left w:w="55" w:type="dxa"/>
              <w:bottom w:w="55" w:type="dxa"/>
              <w:right w:w="55" w:type="dxa"/>
            </w:tcMar>
            <w:vAlign w:val="center"/>
          </w:tcPr>
          <w:p w14:paraId="2A3A0106" w14:textId="77777777" w:rsidR="00E71457" w:rsidRDefault="00CB49D9">
            <w:pPr>
              <w:pStyle w:val="TableContents"/>
            </w:pPr>
            <w:r>
              <w:t> </w:t>
            </w:r>
          </w:p>
          <w:p w14:paraId="2A3A0107" w14:textId="77777777" w:rsidR="00E71457" w:rsidRDefault="00E71457">
            <w:pPr>
              <w:pStyle w:val="TableContents"/>
            </w:pPr>
          </w:p>
        </w:tc>
      </w:tr>
      <w:tr w:rsidR="00E71457" w14:paraId="2A3A010C" w14:textId="77777777">
        <w:tblPrEx>
          <w:tblCellMar>
            <w:top w:w="0" w:type="dxa"/>
            <w:bottom w:w="0" w:type="dxa"/>
          </w:tblCellMar>
        </w:tblPrEx>
        <w:tc>
          <w:tcPr>
            <w:tcW w:w="461" w:type="dxa"/>
            <w:shd w:val="clear" w:color="auto" w:fill="000080"/>
            <w:tcMar>
              <w:top w:w="55" w:type="dxa"/>
              <w:left w:w="55" w:type="dxa"/>
              <w:bottom w:w="55" w:type="dxa"/>
              <w:right w:w="55" w:type="dxa"/>
            </w:tcMar>
            <w:vAlign w:val="center"/>
          </w:tcPr>
          <w:p w14:paraId="2A3A0109" w14:textId="77777777" w:rsidR="00E71457" w:rsidRDefault="00CB49D9">
            <w:pPr>
              <w:pStyle w:val="TableContents"/>
              <w:jc w:val="center"/>
              <w:rPr>
                <w:b/>
                <w:bCs/>
                <w:color w:val="FFFFFF"/>
              </w:rPr>
            </w:pPr>
            <w:r>
              <w:rPr>
                <w:b/>
                <w:bCs/>
                <w:color w:val="FFFFFF"/>
              </w:rPr>
              <w:t>5</w:t>
            </w:r>
          </w:p>
        </w:tc>
        <w:tc>
          <w:tcPr>
            <w:tcW w:w="4272" w:type="dxa"/>
            <w:shd w:val="clear" w:color="auto" w:fill="auto"/>
            <w:tcMar>
              <w:top w:w="55" w:type="dxa"/>
              <w:left w:w="55" w:type="dxa"/>
              <w:bottom w:w="55" w:type="dxa"/>
              <w:right w:w="55" w:type="dxa"/>
            </w:tcMar>
            <w:vAlign w:val="center"/>
          </w:tcPr>
          <w:p w14:paraId="2A3A010A" w14:textId="77777777" w:rsidR="00E71457" w:rsidRDefault="00CB49D9">
            <w:pPr>
              <w:pStyle w:val="TableContents"/>
            </w:pPr>
            <w:r>
              <w:t>‘We had lunch in Luigi’s restaurant,’ they said.</w:t>
            </w:r>
          </w:p>
        </w:tc>
        <w:tc>
          <w:tcPr>
            <w:tcW w:w="5473" w:type="dxa"/>
            <w:tcBorders>
              <w:bottom w:val="single" w:sz="2" w:space="0" w:color="000000"/>
            </w:tcBorders>
            <w:shd w:val="clear" w:color="auto" w:fill="auto"/>
            <w:tcMar>
              <w:top w:w="55" w:type="dxa"/>
              <w:left w:w="55" w:type="dxa"/>
              <w:bottom w:w="55" w:type="dxa"/>
              <w:right w:w="55" w:type="dxa"/>
            </w:tcMar>
            <w:vAlign w:val="center"/>
          </w:tcPr>
          <w:p w14:paraId="2A3A010B" w14:textId="77777777" w:rsidR="00E71457" w:rsidRDefault="00CB49D9">
            <w:pPr>
              <w:pStyle w:val="TableContents"/>
            </w:pPr>
            <w:r>
              <w:t> </w:t>
            </w:r>
          </w:p>
        </w:tc>
      </w:tr>
      <w:tr w:rsidR="00E71457" w14:paraId="2A3A0111" w14:textId="77777777">
        <w:tblPrEx>
          <w:tblCellMar>
            <w:top w:w="0" w:type="dxa"/>
            <w:bottom w:w="0" w:type="dxa"/>
          </w:tblCellMar>
        </w:tblPrEx>
        <w:tc>
          <w:tcPr>
            <w:tcW w:w="461" w:type="dxa"/>
            <w:shd w:val="clear" w:color="auto" w:fill="000080"/>
            <w:tcMar>
              <w:top w:w="55" w:type="dxa"/>
              <w:left w:w="55" w:type="dxa"/>
              <w:bottom w:w="55" w:type="dxa"/>
              <w:right w:w="55" w:type="dxa"/>
            </w:tcMar>
            <w:vAlign w:val="center"/>
          </w:tcPr>
          <w:p w14:paraId="2A3A010D" w14:textId="77777777" w:rsidR="00E71457" w:rsidRDefault="00CB49D9">
            <w:pPr>
              <w:pStyle w:val="TableContents"/>
              <w:jc w:val="center"/>
              <w:rPr>
                <w:b/>
                <w:bCs/>
                <w:color w:val="FFFFFF"/>
              </w:rPr>
            </w:pPr>
            <w:r>
              <w:rPr>
                <w:b/>
                <w:bCs/>
                <w:color w:val="FFFFFF"/>
              </w:rPr>
              <w:t>6</w:t>
            </w:r>
          </w:p>
        </w:tc>
        <w:tc>
          <w:tcPr>
            <w:tcW w:w="4272" w:type="dxa"/>
            <w:shd w:val="clear" w:color="auto" w:fill="auto"/>
            <w:tcMar>
              <w:top w:w="55" w:type="dxa"/>
              <w:left w:w="55" w:type="dxa"/>
              <w:bottom w:w="55" w:type="dxa"/>
              <w:right w:w="55" w:type="dxa"/>
            </w:tcMar>
            <w:vAlign w:val="center"/>
          </w:tcPr>
          <w:p w14:paraId="2A3A010E" w14:textId="77777777" w:rsidR="00E71457" w:rsidRDefault="00CB49D9">
            <w:pPr>
              <w:pStyle w:val="TableContents"/>
            </w:pPr>
            <w:r>
              <w:t>‘I’ll phone you later,’ Sarah told Simon.</w:t>
            </w:r>
          </w:p>
        </w:tc>
        <w:tc>
          <w:tcPr>
            <w:tcW w:w="5473" w:type="dxa"/>
            <w:tcBorders>
              <w:bottom w:val="single" w:sz="2" w:space="0" w:color="000000"/>
            </w:tcBorders>
            <w:shd w:val="clear" w:color="auto" w:fill="auto"/>
            <w:tcMar>
              <w:top w:w="55" w:type="dxa"/>
              <w:left w:w="55" w:type="dxa"/>
              <w:bottom w:w="55" w:type="dxa"/>
              <w:right w:w="55" w:type="dxa"/>
            </w:tcMar>
            <w:vAlign w:val="center"/>
          </w:tcPr>
          <w:p w14:paraId="2A3A010F" w14:textId="77777777" w:rsidR="00E71457" w:rsidRDefault="00CB49D9">
            <w:pPr>
              <w:pStyle w:val="TableContents"/>
            </w:pPr>
            <w:r>
              <w:t> </w:t>
            </w:r>
          </w:p>
          <w:p w14:paraId="2A3A0110" w14:textId="77777777" w:rsidR="00E71457" w:rsidRDefault="00E71457">
            <w:pPr>
              <w:pStyle w:val="TableContents"/>
            </w:pPr>
          </w:p>
        </w:tc>
      </w:tr>
    </w:tbl>
    <w:p w14:paraId="2A3A0112" w14:textId="77777777" w:rsidR="00E71457" w:rsidRDefault="00E71457">
      <w:pPr>
        <w:pStyle w:val="Standard"/>
      </w:pPr>
    </w:p>
    <w:p w14:paraId="2A3A0113" w14:textId="77777777" w:rsidR="00E71457" w:rsidRDefault="00E71457">
      <w:pPr>
        <w:pStyle w:val="Fyrirmaeli"/>
      </w:pPr>
    </w:p>
    <w:p w14:paraId="2A3A0114" w14:textId="77777777" w:rsidR="00E71457" w:rsidRDefault="00CB49D9">
      <w:pPr>
        <w:pStyle w:val="Fyrirmaeli"/>
      </w:pPr>
      <w:r>
        <w:t>B</w:t>
      </w:r>
      <w:r>
        <w:tab/>
        <w:t>This is what some people said to Sally today:</w:t>
      </w:r>
      <w:r>
        <w:br/>
      </w:r>
    </w:p>
    <w:p w14:paraId="2A3A0115" w14:textId="77777777" w:rsidR="00E71457" w:rsidRDefault="00CB49D9">
      <w:pPr>
        <w:pStyle w:val="TableContents"/>
        <w:spacing w:line="360" w:lineRule="auto"/>
        <w:ind w:left="540"/>
      </w:pPr>
      <w:r>
        <w:t>The manager of the bank where Sally works: ‘You’ll get a pay rise</w:t>
      </w:r>
      <w:r>
        <w:rPr>
          <w:rStyle w:val="FootnoteReference"/>
        </w:rPr>
        <w:footnoteReference w:customMarkFollows="1" w:id="2"/>
        <w:t>*</w:t>
      </w:r>
      <w:r>
        <w:t xml:space="preserve"> later in the year.’ </w:t>
      </w:r>
      <w:r>
        <w:br/>
      </w:r>
      <w:r>
        <w:t>An optician: ‘There is nothing wrong with your eyes. You don’t need to wear glasses.’</w:t>
      </w:r>
      <w:r>
        <w:br/>
      </w:r>
      <w:r>
        <w:t xml:space="preserve">Sally’s boyfriend, Peter: ‘I’d like a big family. I want at least five children.’ </w:t>
      </w:r>
      <w:r>
        <w:br/>
      </w:r>
      <w:r>
        <w:t>Sally’s fathe</w:t>
      </w:r>
      <w:r>
        <w:t>r: ‘I’ve done the shopping. I’ll be home at about seven.’</w:t>
      </w:r>
      <w:r>
        <w:br/>
      </w:r>
      <w:r>
        <w:t xml:space="preserve">Sally’s driving instructor: ‘You drove very well. You’re making good progress.’ </w:t>
      </w:r>
      <w:r>
        <w:br/>
      </w:r>
      <w:r>
        <w:t>A man who works in a dry-cleaner’s: ‘Your skirt will be ready on Saturday.’</w:t>
      </w:r>
    </w:p>
    <w:p w14:paraId="2A3A0116" w14:textId="77777777" w:rsidR="00E71457" w:rsidRDefault="00E71457">
      <w:pPr>
        <w:pStyle w:val="TableContents"/>
        <w:rPr>
          <w:b/>
          <w:bCs/>
        </w:rPr>
      </w:pPr>
    </w:p>
    <w:p w14:paraId="2A3A0117" w14:textId="77777777" w:rsidR="00E71457" w:rsidRDefault="00CB49D9">
      <w:pPr>
        <w:pStyle w:val="Fyrirmaeli"/>
      </w:pPr>
      <w:r>
        <w:tab/>
        <w:t xml:space="preserve">It is evening now and Sally is telling </w:t>
      </w:r>
      <w:r>
        <w:t>her mother about her day. Complete what Sally says using reported speech.</w:t>
      </w:r>
    </w:p>
    <w:p w14:paraId="2A3A0118" w14:textId="77777777" w:rsidR="00E71457" w:rsidRDefault="00E71457">
      <w:pPr>
        <w:pStyle w:val="TableContents"/>
      </w:pPr>
    </w:p>
    <w:p w14:paraId="2A3A0119" w14:textId="77777777" w:rsidR="00E71457" w:rsidRDefault="00CB49D9">
      <w:pPr>
        <w:pStyle w:val="TableContents"/>
        <w:spacing w:line="360" w:lineRule="auto"/>
        <w:ind w:left="1134" w:hanging="1134"/>
      </w:pPr>
      <w:r>
        <w:rPr>
          <w:b/>
        </w:rPr>
        <w:t>Sally</w:t>
      </w:r>
      <w:r>
        <w:t xml:space="preserve">: </w:t>
      </w:r>
      <w:r>
        <w:tab/>
        <w:t xml:space="preserve">I went to the dry-cleaner’s at lunchtime. The man there said </w:t>
      </w:r>
      <w:r>
        <w:rPr>
          <w:i/>
        </w:rPr>
        <w:t>my skirt would be ready on Saturday.</w:t>
      </w:r>
    </w:p>
    <w:p w14:paraId="2A3A011A" w14:textId="77777777" w:rsidR="00E71457" w:rsidRDefault="00CB49D9">
      <w:pPr>
        <w:pStyle w:val="TableContents"/>
        <w:spacing w:line="360" w:lineRule="auto"/>
        <w:ind w:left="1134" w:hanging="1134"/>
      </w:pPr>
      <w:r>
        <w:rPr>
          <w:b/>
          <w:bCs/>
        </w:rPr>
        <w:t>Mother</w:t>
      </w:r>
      <w:r>
        <w:t xml:space="preserve">: </w:t>
      </w:r>
      <w:r>
        <w:tab/>
        <w:t>And what about the optician? What did she say?</w:t>
      </w:r>
    </w:p>
    <w:p w14:paraId="2A3A011B" w14:textId="77777777" w:rsidR="00E71457" w:rsidRDefault="00CB49D9">
      <w:pPr>
        <w:pStyle w:val="TableContents"/>
        <w:spacing w:line="360" w:lineRule="auto"/>
        <w:ind w:left="1134" w:hanging="1134"/>
      </w:pPr>
      <w:r>
        <w:rPr>
          <w:b/>
          <w:bCs/>
        </w:rPr>
        <w:t>Sally</w:t>
      </w:r>
      <w:r>
        <w:t xml:space="preserve">: </w:t>
      </w:r>
      <w:r>
        <w:tab/>
        <w:t>Oh, she tol</w:t>
      </w:r>
      <w:r>
        <w:t>d me [1______________________________] eyes and that I [2______________________________] glasses.</w:t>
      </w:r>
    </w:p>
    <w:p w14:paraId="2A3A011C" w14:textId="77777777" w:rsidR="00E71457" w:rsidRDefault="00CB49D9">
      <w:pPr>
        <w:pStyle w:val="TableContents"/>
        <w:spacing w:line="360" w:lineRule="auto"/>
        <w:ind w:left="1134" w:hanging="1134"/>
      </w:pPr>
      <w:r>
        <w:rPr>
          <w:b/>
          <w:bCs/>
        </w:rPr>
        <w:t>Mother</w:t>
      </w:r>
      <w:r>
        <w:t xml:space="preserve">: </w:t>
      </w:r>
      <w:r>
        <w:tab/>
        <w:t>Oh, that’s good. And what about your driving lesson? How did that go?</w:t>
      </w:r>
    </w:p>
    <w:p w14:paraId="2A3A011D" w14:textId="77777777" w:rsidR="00E71457" w:rsidRDefault="00CB49D9">
      <w:pPr>
        <w:pStyle w:val="TableContents"/>
        <w:spacing w:line="360" w:lineRule="auto"/>
        <w:ind w:left="1134" w:hanging="1134"/>
      </w:pPr>
      <w:r>
        <w:rPr>
          <w:b/>
          <w:bCs/>
        </w:rPr>
        <w:t>Sally</w:t>
      </w:r>
      <w:r>
        <w:t xml:space="preserve">: </w:t>
      </w:r>
      <w:r>
        <w:tab/>
        <w:t>Oh, fine. My instructor told me that I [3______________________________</w:t>
      </w:r>
      <w:r>
        <w:t>] and that I [4______________________________] progress.</w:t>
      </w:r>
    </w:p>
    <w:p w14:paraId="2A3A011E" w14:textId="77777777" w:rsidR="00E71457" w:rsidRDefault="00CB49D9">
      <w:pPr>
        <w:pStyle w:val="TableContents"/>
        <w:spacing w:line="360" w:lineRule="auto"/>
        <w:ind w:left="1134" w:hanging="1134"/>
      </w:pPr>
      <w:r>
        <w:rPr>
          <w:b/>
          <w:bCs/>
        </w:rPr>
        <w:t>Mother</w:t>
      </w:r>
      <w:r>
        <w:t xml:space="preserve">: </w:t>
      </w:r>
      <w:r>
        <w:tab/>
        <w:t>That’s very good. And what about Peter? Did you see him today?</w:t>
      </w:r>
    </w:p>
    <w:p w14:paraId="2A3A011F" w14:textId="77777777" w:rsidR="00E71457" w:rsidRDefault="00CB49D9">
      <w:pPr>
        <w:pStyle w:val="TableContents"/>
        <w:spacing w:line="360" w:lineRule="auto"/>
        <w:ind w:left="1134" w:hanging="1134"/>
      </w:pPr>
      <w:r>
        <w:rPr>
          <w:b/>
          <w:bCs/>
        </w:rPr>
        <w:t>Sally</w:t>
      </w:r>
      <w:r>
        <w:t xml:space="preserve">: </w:t>
      </w:r>
      <w:r>
        <w:tab/>
        <w:t>No, but he phoned me at work. He made me laugh. He said he [5___________ ___________________] and that he [6___________</w:t>
      </w:r>
      <w:r>
        <w:t>___________________] children.</w:t>
      </w:r>
    </w:p>
    <w:p w14:paraId="2A3A0120" w14:textId="77777777" w:rsidR="00E71457" w:rsidRDefault="00CB49D9">
      <w:pPr>
        <w:pStyle w:val="TableContents"/>
        <w:spacing w:line="360" w:lineRule="auto"/>
        <w:ind w:left="1134" w:hanging="1134"/>
      </w:pPr>
      <w:r>
        <w:rPr>
          <w:b/>
          <w:bCs/>
        </w:rPr>
        <w:t>Mother</w:t>
      </w:r>
      <w:r>
        <w:t xml:space="preserve">: </w:t>
      </w:r>
      <w:r>
        <w:tab/>
        <w:t>Five! Well, I hope you can afford them.</w:t>
      </w:r>
    </w:p>
    <w:p w14:paraId="2A3A0121" w14:textId="77777777" w:rsidR="00E71457" w:rsidRDefault="00CB49D9">
      <w:pPr>
        <w:pStyle w:val="TableContents"/>
        <w:spacing w:line="360" w:lineRule="auto"/>
        <w:ind w:left="1134" w:hanging="1134"/>
      </w:pPr>
      <w:r>
        <w:rPr>
          <w:b/>
          <w:bCs/>
        </w:rPr>
        <w:t>Sally</w:t>
      </w:r>
      <w:r>
        <w:t xml:space="preserve">: </w:t>
      </w:r>
      <w:r>
        <w:tab/>
        <w:t>Oh, yes. That reminds me. I was speaking to the manager at work and she said that I [7______________________________].</w:t>
      </w:r>
    </w:p>
    <w:p w14:paraId="2A3A0122" w14:textId="77777777" w:rsidR="00E71457" w:rsidRDefault="00CB49D9">
      <w:pPr>
        <w:pStyle w:val="TableContents"/>
        <w:spacing w:line="360" w:lineRule="auto"/>
        <w:ind w:left="1134" w:hanging="1134"/>
      </w:pPr>
      <w:r>
        <w:rPr>
          <w:b/>
          <w:bCs/>
        </w:rPr>
        <w:t>Mother</w:t>
      </w:r>
      <w:r>
        <w:t>:</w:t>
      </w:r>
      <w:r>
        <w:tab/>
        <w:t>Oh, that’s good.</w:t>
      </w:r>
    </w:p>
    <w:p w14:paraId="2A3A0123" w14:textId="77777777" w:rsidR="00E71457" w:rsidRDefault="00CB49D9">
      <w:pPr>
        <w:pStyle w:val="TableContents"/>
        <w:spacing w:line="360" w:lineRule="auto"/>
        <w:ind w:left="1134" w:hanging="1134"/>
      </w:pPr>
      <w:r>
        <w:rPr>
          <w:b/>
          <w:bCs/>
        </w:rPr>
        <w:t>Sally</w:t>
      </w:r>
      <w:r>
        <w:t>:</w:t>
      </w:r>
      <w:r>
        <w:tab/>
        <w:t>Yes. Oh, and befo</w:t>
      </w:r>
      <w:r>
        <w:t>re I forget. Dad phoned. He said he [8__________________ ____________] and that he [9______________________________] seven.</w:t>
      </w:r>
    </w:p>
    <w:p w14:paraId="2A3A0124" w14:textId="77777777" w:rsidR="00E71457" w:rsidRDefault="00E71457">
      <w:pPr>
        <w:pStyle w:val="TableContents"/>
      </w:pPr>
    </w:p>
    <w:p w14:paraId="2A3A0125" w14:textId="77777777" w:rsidR="00E71457" w:rsidRDefault="00CB49D9">
      <w:pPr>
        <w:pStyle w:val="Heading1"/>
        <w:pageBreakBefore/>
      </w:pPr>
      <w:bookmarkStart w:id="100" w:name="__RefHeading___Toc20554_658837586"/>
      <w:r>
        <w:rPr>
          <w:rFonts w:eastAsia="MS Mincho" w:cs="Tahoma"/>
          <w:szCs w:val="32"/>
        </w:rPr>
        <w:t>3</w:t>
      </w:r>
      <w:r>
        <w:t>g Grammar</w:t>
      </w:r>
      <w:bookmarkEnd w:id="100"/>
    </w:p>
    <w:p w14:paraId="2A3A0126" w14:textId="77777777" w:rsidR="00E71457" w:rsidRDefault="00CB49D9">
      <w:pPr>
        <w:pStyle w:val="Heading2"/>
      </w:pPr>
      <w:bookmarkStart w:id="101" w:name="__RefHeading___Toc20556_658837586"/>
      <w:r>
        <w:t>Reported Questions</w:t>
      </w:r>
      <w:bookmarkEnd w:id="101"/>
    </w:p>
    <w:p w14:paraId="2A3A0127" w14:textId="77777777" w:rsidR="00E71457" w:rsidRDefault="00CB49D9">
      <w:pPr>
        <w:pStyle w:val="Standard"/>
        <w:jc w:val="center"/>
      </w:pPr>
      <w:r>
        <w:rPr>
          <w:noProof/>
        </w:rPr>
        <mc:AlternateContent>
          <mc:Choice Requires="wps">
            <w:drawing>
              <wp:anchor distT="0" distB="0" distL="114300" distR="114300" simplePos="0" relativeHeight="41" behindDoc="0" locked="0" layoutInCell="1" allowOverlap="1" wp14:anchorId="2A39F8FE" wp14:editId="2A39F8FF">
                <wp:simplePos x="0" y="0"/>
                <wp:positionH relativeFrom="column">
                  <wp:align>center</wp:align>
                </wp:positionH>
                <wp:positionV relativeFrom="paragraph">
                  <wp:align>top</wp:align>
                </wp:positionV>
                <wp:extent cx="4723762" cy="2037712"/>
                <wp:effectExtent l="0" t="0" r="638" b="638"/>
                <wp:wrapTopAndBottom/>
                <wp:docPr id="963033094" name="Frame12"/>
                <wp:cNvGraphicFramePr/>
                <a:graphic xmlns:a="http://schemas.openxmlformats.org/drawingml/2006/main">
                  <a:graphicData uri="http://schemas.microsoft.com/office/word/2010/wordprocessingShape">
                    <wps:wsp>
                      <wps:cNvSpPr txBox="1"/>
                      <wps:spPr>
                        <a:xfrm>
                          <a:off x="0" y="0"/>
                          <a:ext cx="4723762" cy="2037712"/>
                        </a:xfrm>
                        <a:prstGeom prst="rect">
                          <a:avLst/>
                        </a:prstGeom>
                        <a:noFill/>
                        <a:ln>
                          <a:noFill/>
                          <a:prstDash/>
                        </a:ln>
                      </wps:spPr>
                      <wps:txbx>
                        <w:txbxContent>
                          <w:p w14:paraId="2A39F93A" w14:textId="77777777" w:rsidR="00E71457" w:rsidRDefault="00CB49D9">
                            <w:pPr>
                              <w:pStyle w:val="Caption"/>
                            </w:pPr>
                            <w:r>
                              <w:rPr>
                                <w:noProof/>
                              </w:rPr>
                              <w:drawing>
                                <wp:inline distT="0" distB="0" distL="0" distR="0" wp14:anchorId="2A39F93A" wp14:editId="2A39F93B">
                                  <wp:extent cx="4724284" cy="2038316"/>
                                  <wp:effectExtent l="0" t="0" r="116" b="34"/>
                                  <wp:docPr id="1411725036" name="graphics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lum/>
                                            <a:alphaModFix/>
                                          </a:blip>
                                          <a:srcRect/>
                                          <a:stretch>
                                            <a:fillRect/>
                                          </a:stretch>
                                        </pic:blipFill>
                                        <pic:spPr>
                                          <a:xfrm>
                                            <a:off x="0" y="0"/>
                                            <a:ext cx="4724284" cy="2038316"/>
                                          </a:xfrm>
                                          <a:prstGeom prst="rect">
                                            <a:avLst/>
                                          </a:prstGeom>
                                          <a:noFill/>
                                          <a:ln>
                                            <a:noFill/>
                                            <a:prstDash/>
                                          </a:ln>
                                        </pic:spPr>
                                      </pic:pic>
                                    </a:graphicData>
                                  </a:graphic>
                                </wp:inline>
                              </w:drawing>
                            </w:r>
                            <w:r>
                              <w:t xml:space="preserve">The policeman asked the men </w:t>
                            </w:r>
                            <w:r>
                              <w:rPr>
                                <w:b/>
                                <w:bCs/>
                              </w:rPr>
                              <w:t>what they were doing.</w:t>
                            </w:r>
                          </w:p>
                        </w:txbxContent>
                      </wps:txbx>
                      <wps:bodyPr vert="horz" wrap="square" lIns="0" tIns="0" rIns="0" bIns="0" anchor="t" anchorCtr="0" compatLnSpc="0">
                        <a:spAutoFit/>
                      </wps:bodyPr>
                    </wps:wsp>
                  </a:graphicData>
                </a:graphic>
              </wp:anchor>
            </w:drawing>
          </mc:Choice>
          <mc:Fallback>
            <w:pict>
              <v:shape w14:anchorId="2A39F8FE" id="Frame12" o:spid="_x0000_s1030" type="#_x0000_t202" style="position:absolute;left:0;text-align:left;margin-left:0;margin-top:0;width:371.95pt;height:160.45pt;z-index:41;visibility:visible;mso-wrap-style:square;mso-wrap-distance-left:9pt;mso-wrap-distance-top:0;mso-wrap-distance-right:9pt;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" filled="f" stroked="f">
                <v:textbox style="mso-fit-shape-to-text:t" inset="0,0,0,0">
                  <w:txbxContent>
                    <w:p w14:paraId="2A39F93A" w14:textId="77777777" w:rsidR="00E71457" w:rsidRDefault="00CB49D9">
                      <w:pPr>
                        <w:pStyle w:val="Caption"/>
                      </w:pPr>
                      <w:r>
                        <w:rPr>
                          <w:noProof/>
                        </w:rPr>
                        <w:drawing>
                          <wp:inline distT="0" distB="0" distL="0" distR="0" wp14:anchorId="2A39F93A" wp14:editId="2A39F93B">
                            <wp:extent cx="4724284" cy="2038316"/>
                            <wp:effectExtent l="0" t="0" r="116" b="34"/>
                            <wp:docPr id="1411725036" name="graphics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lum/>
                                      <a:alphaModFix/>
                                    </a:blip>
                                    <a:srcRect/>
                                    <a:stretch>
                                      <a:fillRect/>
                                    </a:stretch>
                                  </pic:blipFill>
                                  <pic:spPr>
                                    <a:xfrm>
                                      <a:off x="0" y="0"/>
                                      <a:ext cx="4724284" cy="2038316"/>
                                    </a:xfrm>
                                    <a:prstGeom prst="rect">
                                      <a:avLst/>
                                    </a:prstGeom>
                                    <a:noFill/>
                                    <a:ln>
                                      <a:noFill/>
                                      <a:prstDash/>
                                    </a:ln>
                                  </pic:spPr>
                                </pic:pic>
                              </a:graphicData>
                            </a:graphic>
                          </wp:inline>
                        </w:drawing>
                      </w:r>
                      <w:r>
                        <w:t xml:space="preserve">The policeman asked the men </w:t>
                      </w:r>
                      <w:r>
                        <w:rPr>
                          <w:b/>
                          <w:bCs/>
                        </w:rPr>
                        <w:t>what they were doing.</w:t>
                      </w:r>
                    </w:p>
                  </w:txbxContent>
                </v:textbox>
                <w10:wrap type="topAndBottom"/>
              </v:shape>
            </w:pict>
          </mc:Fallback>
        </mc:AlternateContent>
      </w:r>
    </w:p>
    <w:p w14:paraId="2A3A0128" w14:textId="77777777" w:rsidR="00E71457" w:rsidRDefault="00E71457">
      <w:pPr>
        <w:pStyle w:val="Standard"/>
      </w:pPr>
    </w:p>
    <w:p w14:paraId="2A3A0129" w14:textId="77777777" w:rsidR="00E71457" w:rsidRDefault="00CB49D9">
      <w:pPr>
        <w:pStyle w:val="Standard"/>
      </w:pPr>
      <w:r>
        <w:rPr>
          <w:b/>
          <w:bCs/>
        </w:rPr>
        <w:t>1</w:t>
      </w:r>
      <w:r>
        <w:tab/>
        <w:t xml:space="preserve">Tenses, adjectives, pronouns, etc. in </w:t>
      </w:r>
      <w:r>
        <w:t>reported questions change in the same way as in reported statements.</w:t>
      </w:r>
    </w:p>
    <w:p w14:paraId="2A3A012A" w14:textId="77777777" w:rsidR="00E71457" w:rsidRDefault="00E71457">
      <w:pPr>
        <w:pStyle w:val="Standard"/>
      </w:pPr>
    </w:p>
    <w:p w14:paraId="2A3A012B" w14:textId="77777777" w:rsidR="00E71457" w:rsidRDefault="00CB49D9">
      <w:pPr>
        <w:pStyle w:val="TableContents"/>
      </w:pPr>
      <w:r>
        <w:t>SPEAKER’S WORDS</w:t>
      </w:r>
      <w:r>
        <w:tab/>
        <w:t>REPORTED SPEECH</w:t>
      </w:r>
    </w:p>
    <w:p w14:paraId="2A3A012C" w14:textId="77777777" w:rsidR="00E71457" w:rsidRDefault="00CB49D9">
      <w:pPr>
        <w:pStyle w:val="TableContents"/>
        <w:numPr>
          <w:ilvl w:val="0"/>
          <w:numId w:val="82"/>
        </w:numPr>
      </w:pPr>
      <w:r>
        <w:t xml:space="preserve">‘What </w:t>
      </w:r>
      <w:r>
        <w:rPr>
          <w:b/>
        </w:rPr>
        <w:t>are you</w:t>
      </w:r>
      <w:r>
        <w:t xml:space="preserve"> doing?’ </w:t>
      </w:r>
      <w:r>
        <w:tab/>
        <w:t xml:space="preserve">The policeman asked the men what </w:t>
      </w:r>
      <w:r>
        <w:rPr>
          <w:b/>
        </w:rPr>
        <w:t>they were</w:t>
      </w:r>
      <w:r>
        <w:t xml:space="preserve"> doing.</w:t>
      </w:r>
    </w:p>
    <w:p w14:paraId="2A3A012D" w14:textId="77777777" w:rsidR="00E71457" w:rsidRDefault="00CB49D9">
      <w:pPr>
        <w:pStyle w:val="TableContents"/>
        <w:numPr>
          <w:ilvl w:val="0"/>
          <w:numId w:val="82"/>
        </w:numPr>
      </w:pPr>
      <w:r>
        <w:t xml:space="preserve">‘How </w:t>
      </w:r>
      <w:r>
        <w:rPr>
          <w:b/>
        </w:rPr>
        <w:t>is your</w:t>
      </w:r>
      <w:r>
        <w:t xml:space="preserve"> brother?’</w:t>
      </w:r>
      <w:r>
        <w:tab/>
        <w:t xml:space="preserve">She asked how </w:t>
      </w:r>
      <w:r>
        <w:rPr>
          <w:b/>
        </w:rPr>
        <w:t>my</w:t>
      </w:r>
      <w:r>
        <w:t xml:space="preserve"> brother </w:t>
      </w:r>
      <w:r>
        <w:rPr>
          <w:b/>
        </w:rPr>
        <w:t>was</w:t>
      </w:r>
      <w:r>
        <w:t>.</w:t>
      </w:r>
    </w:p>
    <w:p w14:paraId="2A3A012E" w14:textId="77777777" w:rsidR="00E71457" w:rsidRDefault="00E71457">
      <w:pPr>
        <w:pStyle w:val="Standard"/>
      </w:pPr>
    </w:p>
    <w:p w14:paraId="2A3A012F" w14:textId="77777777" w:rsidR="00E71457" w:rsidRDefault="00CB49D9">
      <w:pPr>
        <w:pStyle w:val="TableContents"/>
      </w:pPr>
      <w:r>
        <w:t xml:space="preserve">In reported questions, the </w:t>
      </w:r>
      <w:r>
        <w:t xml:space="preserve">word order is the same as in statements (e.g. </w:t>
      </w:r>
      <w:r>
        <w:rPr>
          <w:i/>
        </w:rPr>
        <w:t>they were doing, my brother was</w:t>
      </w:r>
      <w:r>
        <w:t>), and we do not use a question mark (?).</w:t>
      </w:r>
    </w:p>
    <w:p w14:paraId="2A3A0130" w14:textId="77777777" w:rsidR="00E71457" w:rsidRDefault="00E71457">
      <w:pPr>
        <w:pStyle w:val="Standard"/>
      </w:pPr>
    </w:p>
    <w:p w14:paraId="2A3A0131" w14:textId="77777777" w:rsidR="00E71457" w:rsidRDefault="00E71457">
      <w:pPr>
        <w:pStyle w:val="Standard"/>
      </w:pPr>
    </w:p>
    <w:p w14:paraId="2A3A0132" w14:textId="77777777" w:rsidR="00E71457" w:rsidRDefault="00CB49D9">
      <w:pPr>
        <w:pStyle w:val="Standard"/>
      </w:pPr>
      <w:r>
        <w:rPr>
          <w:b/>
          <w:bCs/>
        </w:rPr>
        <w:t>2</w:t>
      </w:r>
      <w:r>
        <w:tab/>
        <w:t xml:space="preserve">In reported questions, we do not use the auxiliary verb </w:t>
      </w:r>
      <w:r>
        <w:rPr>
          <w:i/>
        </w:rPr>
        <w:t>do</w:t>
      </w:r>
      <w:r>
        <w:t xml:space="preserve"> (</w:t>
      </w:r>
      <w:r>
        <w:rPr>
          <w:i/>
        </w:rPr>
        <w:t>do</w:t>
      </w:r>
      <w:r>
        <w:t xml:space="preserve">, </w:t>
      </w:r>
      <w:r>
        <w:rPr>
          <w:i/>
        </w:rPr>
        <w:t>does</w:t>
      </w:r>
      <w:r>
        <w:t xml:space="preserve"> or </w:t>
      </w:r>
      <w:r>
        <w:rPr>
          <w:i/>
        </w:rPr>
        <w:t>did</w:t>
      </w:r>
      <w:r>
        <w:t>).</w:t>
      </w:r>
    </w:p>
    <w:p w14:paraId="2A3A0133" w14:textId="77777777" w:rsidR="00E71457" w:rsidRDefault="00E71457">
      <w:pPr>
        <w:pStyle w:val="Standard"/>
      </w:pPr>
    </w:p>
    <w:p w14:paraId="2A3A0134" w14:textId="77777777" w:rsidR="00E71457" w:rsidRDefault="00CB49D9">
      <w:pPr>
        <w:pStyle w:val="Standard"/>
      </w:pPr>
      <w:r>
        <w:t>SPEAKER’S WORDS</w:t>
      </w:r>
      <w:r>
        <w:tab/>
        <w:t>REPORTED SPEECH</w:t>
      </w:r>
    </w:p>
    <w:p w14:paraId="2A3A0135" w14:textId="77777777" w:rsidR="00E71457" w:rsidRDefault="00CB49D9">
      <w:pPr>
        <w:pStyle w:val="Standard"/>
        <w:numPr>
          <w:ilvl w:val="0"/>
          <w:numId w:val="83"/>
        </w:numPr>
      </w:pPr>
      <w:r>
        <w:t xml:space="preserve">‘What </w:t>
      </w:r>
      <w:r>
        <w:rPr>
          <w:b/>
          <w:bCs/>
        </w:rPr>
        <w:t>do</w:t>
      </w:r>
      <w:r>
        <w:t xml:space="preserve"> you </w:t>
      </w:r>
      <w:r>
        <w:t xml:space="preserve">want?’ </w:t>
      </w:r>
      <w:r>
        <w:tab/>
        <w:t xml:space="preserve">I asked what she </w:t>
      </w:r>
      <w:r>
        <w:rPr>
          <w:b/>
          <w:bCs/>
        </w:rPr>
        <w:t>wanted</w:t>
      </w:r>
      <w:r>
        <w:t>.</w:t>
      </w:r>
    </w:p>
    <w:p w14:paraId="2A3A0136" w14:textId="77777777" w:rsidR="00E71457" w:rsidRDefault="00CB49D9">
      <w:pPr>
        <w:pStyle w:val="Standard"/>
        <w:numPr>
          <w:ilvl w:val="0"/>
          <w:numId w:val="83"/>
        </w:numPr>
      </w:pPr>
      <w:r>
        <w:t xml:space="preserve">‘Where </w:t>
      </w:r>
      <w:r>
        <w:rPr>
          <w:b/>
          <w:bCs/>
        </w:rPr>
        <w:t>does</w:t>
      </w:r>
      <w:r>
        <w:t xml:space="preserve"> he live?’ </w:t>
      </w:r>
      <w:r>
        <w:tab/>
        <w:t xml:space="preserve">They asked where he </w:t>
      </w:r>
      <w:r>
        <w:rPr>
          <w:b/>
          <w:bCs/>
        </w:rPr>
        <w:t>lived.</w:t>
      </w:r>
    </w:p>
    <w:p w14:paraId="2A3A0137" w14:textId="77777777" w:rsidR="00E71457" w:rsidRDefault="00CB49D9">
      <w:pPr>
        <w:pStyle w:val="Standard"/>
        <w:numPr>
          <w:ilvl w:val="0"/>
          <w:numId w:val="83"/>
        </w:numPr>
      </w:pPr>
      <w:r>
        <w:t xml:space="preserve">‘Why </w:t>
      </w:r>
      <w:r>
        <w:rPr>
          <w:b/>
          <w:bCs/>
        </w:rPr>
        <w:t>did</w:t>
      </w:r>
      <w:r>
        <w:t xml:space="preserve"> you say that?’</w:t>
      </w:r>
      <w:r>
        <w:tab/>
        <w:t>He asked why I’</w:t>
      </w:r>
      <w:r>
        <w:rPr>
          <w:b/>
          <w:bCs/>
        </w:rPr>
        <w:t>d said</w:t>
      </w:r>
      <w:r>
        <w:t xml:space="preserve"> that.</w:t>
      </w:r>
    </w:p>
    <w:p w14:paraId="2A3A0138" w14:textId="77777777" w:rsidR="00E71457" w:rsidRDefault="00E71457">
      <w:pPr>
        <w:pStyle w:val="Standard"/>
      </w:pPr>
    </w:p>
    <w:p w14:paraId="2A3A0139" w14:textId="77777777" w:rsidR="00E71457" w:rsidRDefault="00E71457">
      <w:pPr>
        <w:pStyle w:val="Standard"/>
      </w:pPr>
    </w:p>
    <w:p w14:paraId="2A3A013A" w14:textId="77777777" w:rsidR="00E71457" w:rsidRDefault="00CB49D9">
      <w:pPr>
        <w:pStyle w:val="Standard"/>
      </w:pPr>
      <w:r>
        <w:rPr>
          <w:b/>
          <w:bCs/>
        </w:rPr>
        <w:t>3</w:t>
      </w:r>
      <w:r>
        <w:tab/>
        <w:t xml:space="preserve">When there is no question word (e.g. </w:t>
      </w:r>
      <w:r>
        <w:rPr>
          <w:i/>
        </w:rPr>
        <w:t>what, where, why</w:t>
      </w:r>
      <w:r>
        <w:t xml:space="preserve">), we can use </w:t>
      </w:r>
      <w:r>
        <w:rPr>
          <w:i/>
        </w:rPr>
        <w:t>if</w:t>
      </w:r>
      <w:r>
        <w:t xml:space="preserve"> or </w:t>
      </w:r>
      <w:r>
        <w:rPr>
          <w:i/>
        </w:rPr>
        <w:t>whether</w:t>
      </w:r>
      <w:r>
        <w:t xml:space="preserve"> to introduce a reported question.</w:t>
      </w:r>
      <w:r>
        <w:br/>
      </w:r>
    </w:p>
    <w:p w14:paraId="2A3A013B" w14:textId="77777777" w:rsidR="00E71457" w:rsidRDefault="00CB49D9">
      <w:pPr>
        <w:pStyle w:val="Standard"/>
      </w:pPr>
      <w:r>
        <w:t>S</w:t>
      </w:r>
      <w:r>
        <w:t>PEAKER’S WORDS</w:t>
      </w:r>
      <w:r>
        <w:tab/>
        <w:t>REPORTED SPEECH</w:t>
      </w:r>
    </w:p>
    <w:p w14:paraId="2A3A013C" w14:textId="77777777" w:rsidR="00E71457" w:rsidRDefault="00CB49D9">
      <w:pPr>
        <w:pStyle w:val="Standard"/>
        <w:numPr>
          <w:ilvl w:val="0"/>
          <w:numId w:val="84"/>
        </w:numPr>
      </w:pPr>
      <w:r>
        <w:t>‘Are you cold?’</w:t>
      </w:r>
      <w:r>
        <w:tab/>
      </w:r>
      <w:r>
        <w:tab/>
        <w:t xml:space="preserve">I asked </w:t>
      </w:r>
      <w:r>
        <w:rPr>
          <w:b/>
          <w:bCs/>
        </w:rPr>
        <w:t>if</w:t>
      </w:r>
      <w:r>
        <w:t xml:space="preserve"> he was cold.</w:t>
      </w:r>
    </w:p>
    <w:p w14:paraId="2A3A013D" w14:textId="77777777" w:rsidR="00E71457" w:rsidRDefault="00CB49D9">
      <w:pPr>
        <w:pStyle w:val="Standard"/>
        <w:numPr>
          <w:ilvl w:val="0"/>
          <w:numId w:val="84"/>
        </w:numPr>
      </w:pPr>
      <w:r>
        <w:t>‘Do you want a drink?’</w:t>
      </w:r>
      <w:r>
        <w:tab/>
        <w:t xml:space="preserve"> She asked </w:t>
      </w:r>
      <w:r>
        <w:rPr>
          <w:b/>
          <w:bCs/>
        </w:rPr>
        <w:t>if</w:t>
      </w:r>
      <w:r>
        <w:t xml:space="preserve"> I wanted a drink.</w:t>
      </w:r>
    </w:p>
    <w:p w14:paraId="2A3A013E" w14:textId="77777777" w:rsidR="00E71457" w:rsidRDefault="00CB49D9">
      <w:pPr>
        <w:pStyle w:val="Standard"/>
        <w:numPr>
          <w:ilvl w:val="0"/>
          <w:numId w:val="84"/>
        </w:numPr>
      </w:pPr>
      <w:r>
        <w:t>‘Can you speak German?’</w:t>
      </w:r>
      <w:r>
        <w:tab/>
        <w:t xml:space="preserve">They wanted to know </w:t>
      </w:r>
      <w:r>
        <w:rPr>
          <w:b/>
          <w:bCs/>
        </w:rPr>
        <w:t>whether</w:t>
      </w:r>
      <w:r>
        <w:t xml:space="preserve"> I could speak German.</w:t>
      </w:r>
    </w:p>
    <w:p w14:paraId="2A3A013F" w14:textId="77777777" w:rsidR="00E71457" w:rsidRDefault="00E71457">
      <w:pPr>
        <w:pStyle w:val="Standard"/>
      </w:pPr>
    </w:p>
    <w:p w14:paraId="2A3A0140" w14:textId="77777777" w:rsidR="00E71457" w:rsidRDefault="00E71457">
      <w:pPr>
        <w:pStyle w:val="Standard"/>
        <w:rPr>
          <w:b/>
          <w:bCs/>
        </w:rPr>
      </w:pPr>
    </w:p>
    <w:p w14:paraId="2A3A0141" w14:textId="77777777" w:rsidR="00E71457" w:rsidRDefault="00CB49D9">
      <w:pPr>
        <w:pStyle w:val="Standard"/>
      </w:pPr>
      <w:r>
        <w:rPr>
          <w:b/>
          <w:bCs/>
        </w:rPr>
        <w:t>4</w:t>
      </w:r>
      <w:r>
        <w:tab/>
        <w:t xml:space="preserve">After </w:t>
      </w:r>
      <w:r>
        <w:rPr>
          <w:i/>
          <w:iCs/>
        </w:rPr>
        <w:t>ask</w:t>
      </w:r>
      <w:r>
        <w:t xml:space="preserve">, we often use an object (e.g. </w:t>
      </w:r>
      <w:r>
        <w:rPr>
          <w:i/>
        </w:rPr>
        <w:t>Ken</w:t>
      </w:r>
      <w:r>
        <w:t xml:space="preserve">, </w:t>
      </w:r>
      <w:r>
        <w:rPr>
          <w:i/>
        </w:rPr>
        <w:t>me</w:t>
      </w:r>
      <w:r>
        <w:t xml:space="preserve">) </w:t>
      </w:r>
      <w:r>
        <w:t>to say who was asked.</w:t>
      </w:r>
    </w:p>
    <w:p w14:paraId="2A3A0142" w14:textId="77777777" w:rsidR="00E71457" w:rsidRDefault="00E71457">
      <w:pPr>
        <w:pStyle w:val="Standard"/>
      </w:pPr>
    </w:p>
    <w:p w14:paraId="2A3A0143" w14:textId="77777777" w:rsidR="00E71457" w:rsidRDefault="00CB49D9">
      <w:pPr>
        <w:pStyle w:val="Standard"/>
        <w:numPr>
          <w:ilvl w:val="0"/>
          <w:numId w:val="85"/>
        </w:numPr>
      </w:pPr>
      <w:r>
        <w:t xml:space="preserve">I </w:t>
      </w:r>
      <w:r>
        <w:rPr>
          <w:b/>
        </w:rPr>
        <w:t>asked Ken</w:t>
      </w:r>
      <w:r>
        <w:t xml:space="preserve"> if he was cold.</w:t>
      </w:r>
    </w:p>
    <w:p w14:paraId="2A3A0144" w14:textId="77777777" w:rsidR="00E71457" w:rsidRDefault="00CB49D9">
      <w:pPr>
        <w:pStyle w:val="Standard"/>
        <w:numPr>
          <w:ilvl w:val="0"/>
          <w:numId w:val="85"/>
        </w:numPr>
      </w:pPr>
      <w:r>
        <w:t xml:space="preserve">He </w:t>
      </w:r>
      <w:r>
        <w:rPr>
          <w:b/>
        </w:rPr>
        <w:t>asked me</w:t>
      </w:r>
      <w:r>
        <w:t xml:space="preserve"> why I’d said that.</w:t>
      </w:r>
    </w:p>
    <w:p w14:paraId="2A3A0145" w14:textId="77777777" w:rsidR="00E71457" w:rsidRDefault="00E71457">
      <w:pPr>
        <w:pStyle w:val="Standard"/>
      </w:pPr>
    </w:p>
    <w:p w14:paraId="2A3A0146" w14:textId="77777777" w:rsidR="00E71457" w:rsidRDefault="00E71457">
      <w:pPr>
        <w:pStyle w:val="Standard"/>
        <w:rPr>
          <w:b/>
          <w:bCs/>
        </w:rPr>
      </w:pPr>
    </w:p>
    <w:p w14:paraId="2A3A0147" w14:textId="77777777" w:rsidR="00E71457" w:rsidRDefault="00CB49D9">
      <w:pPr>
        <w:pStyle w:val="Standard"/>
      </w:pPr>
      <w:r>
        <w:rPr>
          <w:b/>
          <w:bCs/>
        </w:rPr>
        <w:t>5</w:t>
      </w:r>
      <w:r>
        <w:tab/>
        <w:t xml:space="preserve">We can use </w:t>
      </w:r>
      <w:r>
        <w:rPr>
          <w:b/>
          <w:bCs/>
        </w:rPr>
        <w:t>if</w:t>
      </w:r>
      <w:r>
        <w:t xml:space="preserve"> or </w:t>
      </w:r>
      <w:r>
        <w:rPr>
          <w:b/>
          <w:bCs/>
        </w:rPr>
        <w:t>whether</w:t>
      </w:r>
      <w:r>
        <w:t xml:space="preserve"> (hvort) to report indirect yes-no questions and questions with </w:t>
      </w:r>
      <w:r>
        <w:rPr>
          <w:i/>
          <w:iCs/>
        </w:rPr>
        <w:t>or</w:t>
      </w:r>
      <w:r>
        <w:t xml:space="preserve">.  </w:t>
      </w:r>
      <w:r>
        <w:rPr>
          <w:b/>
          <w:bCs/>
        </w:rPr>
        <w:t>If</w:t>
      </w:r>
      <w:r>
        <w:t xml:space="preserve"> is more common than </w:t>
      </w:r>
      <w:r>
        <w:rPr>
          <w:b/>
          <w:bCs/>
        </w:rPr>
        <w:t>whether.</w:t>
      </w:r>
    </w:p>
    <w:p w14:paraId="2A3A0148" w14:textId="77777777" w:rsidR="00E71457" w:rsidRDefault="00E71457">
      <w:pPr>
        <w:pStyle w:val="Standard"/>
        <w:rPr>
          <w:b/>
          <w:bCs/>
        </w:rPr>
      </w:pPr>
    </w:p>
    <w:p w14:paraId="2A3A0149" w14:textId="77777777" w:rsidR="00E71457" w:rsidRDefault="00CB49D9">
      <w:pPr>
        <w:pStyle w:val="Standard"/>
        <w:numPr>
          <w:ilvl w:val="0"/>
          <w:numId w:val="86"/>
        </w:numPr>
      </w:pPr>
      <w:r>
        <w:t>"Do you speak English?"</w:t>
      </w:r>
      <w:r>
        <w:rPr>
          <w:b/>
          <w:bCs/>
        </w:rPr>
        <w:t xml:space="preserve">  </w:t>
      </w:r>
      <w:r>
        <w:rPr>
          <w:b/>
          <w:bCs/>
        </w:rPr>
        <w:tab/>
      </w:r>
      <w:r>
        <w:rPr>
          <w:b/>
          <w:bCs/>
        </w:rPr>
        <w:tab/>
      </w:r>
      <w:r>
        <w:t xml:space="preserve">He asked me </w:t>
      </w:r>
      <w:r>
        <w:rPr>
          <w:b/>
          <w:bCs/>
        </w:rPr>
        <w:t>if /</w:t>
      </w:r>
      <w:r>
        <w:rPr>
          <w:b/>
          <w:bCs/>
        </w:rPr>
        <w:t xml:space="preserve"> whether</w:t>
      </w:r>
      <w:r>
        <w:t xml:space="preserve"> I spoke English.</w:t>
      </w:r>
    </w:p>
    <w:p w14:paraId="2A3A014A" w14:textId="77777777" w:rsidR="00E71457" w:rsidRDefault="00CB49D9">
      <w:pPr>
        <w:pStyle w:val="Standard"/>
        <w:numPr>
          <w:ilvl w:val="0"/>
          <w:numId w:val="86"/>
        </w:numPr>
      </w:pPr>
      <w:r>
        <w:t>"Would you like coffee or tea?"</w:t>
      </w:r>
      <w:r>
        <w:tab/>
        <w:t xml:space="preserve">He asked me </w:t>
      </w:r>
      <w:r>
        <w:rPr>
          <w:b/>
          <w:bCs/>
        </w:rPr>
        <w:t>if / whether</w:t>
      </w:r>
      <w:r>
        <w:t xml:space="preserve"> I wanted coffee or te.</w:t>
      </w:r>
    </w:p>
    <w:p w14:paraId="2A3A014B" w14:textId="77777777" w:rsidR="00E71457" w:rsidRDefault="00CB49D9">
      <w:pPr>
        <w:pStyle w:val="Heading2"/>
      </w:pPr>
      <w:bookmarkStart w:id="102" w:name="__RefHeading___Toc20558_658837586"/>
      <w:r>
        <w:t>Exercises</w:t>
      </w:r>
      <w:bookmarkEnd w:id="102"/>
    </w:p>
    <w:p w14:paraId="2A3A014C" w14:textId="77777777" w:rsidR="00E71457" w:rsidRDefault="00CB49D9">
      <w:pPr>
        <w:pStyle w:val="fyrirmaeli0"/>
      </w:pPr>
      <w:bookmarkStart w:id="103" w:name="__RefHeading___Toc20560_658837586"/>
      <w:r>
        <w:t>A</w:t>
      </w:r>
      <w:r>
        <w:tab/>
        <w:t>Which questions would you ask to which people?  One example has been done for you.</w:t>
      </w:r>
      <w:bookmarkEnd w:id="103"/>
    </w:p>
    <w:p w14:paraId="2A3A014D" w14:textId="77777777" w:rsidR="00E71457" w:rsidRDefault="00E71457">
      <w:pPr>
        <w:pStyle w:val="Standard"/>
      </w:pPr>
    </w:p>
    <w:tbl>
      <w:tblPr>
        <w:tblW w:w="5000" w:type="pct"/>
        <w:tblLayout w:type="fixed"/>
        <w:tblCellMar>
          <w:left w:w="10" w:type="dxa"/>
          <w:right w:w="10" w:type="dxa"/>
        </w:tblCellMar>
        <w:tblLook w:val="0000" w:firstRow="0" w:lastRow="0" w:firstColumn="0" w:lastColumn="0" w:noHBand="0" w:noVBand="0"/>
      </w:tblPr>
      <w:tblGrid>
        <w:gridCol w:w="428"/>
        <w:gridCol w:w="6707"/>
        <w:gridCol w:w="3051"/>
      </w:tblGrid>
      <w:tr w:rsidR="00E71457" w14:paraId="2A3A0151" w14:textId="77777777">
        <w:tblPrEx>
          <w:tblCellMar>
            <w:top w:w="0" w:type="dxa"/>
            <w:bottom w:w="0" w:type="dxa"/>
          </w:tblCellMar>
        </w:tblPrEx>
        <w:tc>
          <w:tcPr>
            <w:tcW w:w="428" w:type="dxa"/>
            <w:tcBorders>
              <w:top w:val="single" w:sz="8" w:space="0" w:color="FFFFFF"/>
              <w:left w:val="single" w:sz="8" w:space="0" w:color="FFFFFF"/>
              <w:bottom w:val="single" w:sz="8" w:space="0" w:color="FFFFFF"/>
              <w:right w:val="single" w:sz="8" w:space="0" w:color="FFFFFF"/>
            </w:tcBorders>
            <w:shd w:val="clear" w:color="auto" w:fill="000080"/>
            <w:tcMar>
              <w:top w:w="55" w:type="dxa"/>
              <w:left w:w="55" w:type="dxa"/>
              <w:bottom w:w="55" w:type="dxa"/>
              <w:right w:w="55" w:type="dxa"/>
            </w:tcMar>
            <w:vAlign w:val="center"/>
          </w:tcPr>
          <w:p w14:paraId="2A3A014E" w14:textId="77777777" w:rsidR="00E71457" w:rsidRDefault="00CB49D9">
            <w:pPr>
              <w:pStyle w:val="TableContents"/>
              <w:jc w:val="center"/>
              <w:rPr>
                <w:b/>
                <w:bCs/>
                <w:color w:val="FFFFFF"/>
              </w:rPr>
            </w:pPr>
            <w:r>
              <w:rPr>
                <w:b/>
                <w:bCs/>
                <w:color w:val="FFFFFF"/>
              </w:rPr>
              <w:t>0</w:t>
            </w:r>
          </w:p>
        </w:tc>
        <w:tc>
          <w:tcPr>
            <w:tcW w:w="6707" w:type="dxa"/>
            <w:shd w:val="clear" w:color="auto" w:fill="auto"/>
            <w:tcMar>
              <w:top w:w="28" w:type="dxa"/>
              <w:left w:w="28" w:type="dxa"/>
              <w:bottom w:w="28" w:type="dxa"/>
              <w:right w:w="28" w:type="dxa"/>
            </w:tcMar>
            <w:vAlign w:val="center"/>
          </w:tcPr>
          <w:p w14:paraId="2A3A014F" w14:textId="77777777" w:rsidR="00E71457" w:rsidRDefault="00CB49D9">
            <w:pPr>
              <w:pStyle w:val="TableContents"/>
            </w:pPr>
            <w:r>
              <w:t>‘Will it take long to repair the car?’</w:t>
            </w:r>
          </w:p>
        </w:tc>
        <w:tc>
          <w:tcPr>
            <w:tcW w:w="3051" w:type="dxa"/>
            <w:tcBorders>
              <w:top w:val="single" w:sz="8" w:space="0" w:color="FFFFFF"/>
              <w:left w:val="single" w:sz="8" w:space="0" w:color="FFFFFF"/>
              <w:bottom w:val="single" w:sz="8" w:space="0" w:color="FFFFFF"/>
              <w:right w:val="single" w:sz="8" w:space="0" w:color="FFFFFF"/>
            </w:tcBorders>
            <w:shd w:val="clear" w:color="auto" w:fill="CCCCFF"/>
            <w:tcMar>
              <w:top w:w="55" w:type="dxa"/>
              <w:left w:w="55" w:type="dxa"/>
              <w:bottom w:w="55" w:type="dxa"/>
              <w:right w:w="55" w:type="dxa"/>
            </w:tcMar>
            <w:vAlign w:val="center"/>
          </w:tcPr>
          <w:p w14:paraId="2A3A0150" w14:textId="77777777" w:rsidR="00E71457" w:rsidRDefault="00CB49D9">
            <w:pPr>
              <w:pStyle w:val="TableContents"/>
            </w:pPr>
            <w:r>
              <w:t>a hotel recep</w:t>
            </w:r>
            <w:r>
              <w:t>tionist</w:t>
            </w:r>
          </w:p>
        </w:tc>
      </w:tr>
      <w:tr w:rsidR="00E71457" w14:paraId="2A3A0155" w14:textId="77777777">
        <w:tblPrEx>
          <w:tblCellMar>
            <w:top w:w="0" w:type="dxa"/>
            <w:bottom w:w="0" w:type="dxa"/>
          </w:tblCellMar>
        </w:tblPrEx>
        <w:tc>
          <w:tcPr>
            <w:tcW w:w="428" w:type="dxa"/>
            <w:tcBorders>
              <w:left w:val="single" w:sz="8" w:space="0" w:color="FFFFFF"/>
              <w:bottom w:val="single" w:sz="8" w:space="0" w:color="FFFFFF"/>
              <w:right w:val="single" w:sz="8" w:space="0" w:color="FFFFFF"/>
            </w:tcBorders>
            <w:shd w:val="clear" w:color="auto" w:fill="000080"/>
            <w:tcMar>
              <w:top w:w="55" w:type="dxa"/>
              <w:left w:w="55" w:type="dxa"/>
              <w:bottom w:w="55" w:type="dxa"/>
              <w:right w:w="55" w:type="dxa"/>
            </w:tcMar>
            <w:vAlign w:val="center"/>
          </w:tcPr>
          <w:p w14:paraId="2A3A0152" w14:textId="77777777" w:rsidR="00E71457" w:rsidRDefault="00CB49D9">
            <w:pPr>
              <w:pStyle w:val="TableContents"/>
              <w:jc w:val="center"/>
              <w:rPr>
                <w:b/>
                <w:bCs/>
                <w:color w:val="FFFFFF"/>
              </w:rPr>
            </w:pPr>
            <w:r>
              <w:rPr>
                <w:b/>
                <w:bCs/>
                <w:color w:val="FFFFFF"/>
              </w:rPr>
              <w:t>1</w:t>
            </w:r>
          </w:p>
        </w:tc>
        <w:tc>
          <w:tcPr>
            <w:tcW w:w="6707" w:type="dxa"/>
            <w:shd w:val="clear" w:color="auto" w:fill="auto"/>
            <w:tcMar>
              <w:top w:w="28" w:type="dxa"/>
              <w:left w:w="28" w:type="dxa"/>
              <w:bottom w:w="28" w:type="dxa"/>
              <w:right w:w="28" w:type="dxa"/>
            </w:tcMar>
            <w:vAlign w:val="center"/>
          </w:tcPr>
          <w:p w14:paraId="2A3A0153" w14:textId="77777777" w:rsidR="00E71457" w:rsidRDefault="00CB49D9">
            <w:pPr>
              <w:pStyle w:val="TableContents"/>
            </w:pPr>
            <w:r>
              <w:t>‘Can I park my car in West Street?’</w:t>
            </w:r>
          </w:p>
        </w:tc>
        <w:tc>
          <w:tcPr>
            <w:tcW w:w="3051" w:type="dxa"/>
            <w:tcBorders>
              <w:left w:val="single" w:sz="8" w:space="0" w:color="FFFFFF"/>
              <w:bottom w:val="single" w:sz="8" w:space="0" w:color="FFFFFF"/>
              <w:right w:val="single" w:sz="8" w:space="0" w:color="FFFFFF"/>
            </w:tcBorders>
            <w:shd w:val="clear" w:color="auto" w:fill="CCCCFF"/>
            <w:tcMar>
              <w:top w:w="55" w:type="dxa"/>
              <w:left w:w="55" w:type="dxa"/>
              <w:bottom w:w="55" w:type="dxa"/>
              <w:right w:w="55" w:type="dxa"/>
            </w:tcMar>
            <w:vAlign w:val="center"/>
          </w:tcPr>
          <w:p w14:paraId="2A3A0154" w14:textId="77777777" w:rsidR="00E71457" w:rsidRDefault="00CB49D9">
            <w:pPr>
              <w:pStyle w:val="TableContents"/>
            </w:pPr>
            <w:r>
              <w:t>a doctor</w:t>
            </w:r>
          </w:p>
        </w:tc>
      </w:tr>
      <w:tr w:rsidR="00E71457" w14:paraId="2A3A0159" w14:textId="77777777">
        <w:tblPrEx>
          <w:tblCellMar>
            <w:top w:w="0" w:type="dxa"/>
            <w:bottom w:w="0" w:type="dxa"/>
          </w:tblCellMar>
        </w:tblPrEx>
        <w:tc>
          <w:tcPr>
            <w:tcW w:w="428" w:type="dxa"/>
            <w:tcBorders>
              <w:left w:val="single" w:sz="8" w:space="0" w:color="FFFFFF"/>
              <w:bottom w:val="single" w:sz="8" w:space="0" w:color="FFFFFF"/>
              <w:right w:val="single" w:sz="8" w:space="0" w:color="FFFFFF"/>
            </w:tcBorders>
            <w:shd w:val="clear" w:color="auto" w:fill="000080"/>
            <w:tcMar>
              <w:top w:w="55" w:type="dxa"/>
              <w:left w:w="55" w:type="dxa"/>
              <w:bottom w:w="55" w:type="dxa"/>
              <w:right w:w="55" w:type="dxa"/>
            </w:tcMar>
            <w:vAlign w:val="center"/>
          </w:tcPr>
          <w:p w14:paraId="2A3A0156" w14:textId="77777777" w:rsidR="00E71457" w:rsidRDefault="00CB49D9">
            <w:pPr>
              <w:pStyle w:val="TableContents"/>
              <w:jc w:val="center"/>
              <w:rPr>
                <w:b/>
                <w:bCs/>
                <w:color w:val="FFFFFF"/>
              </w:rPr>
            </w:pPr>
            <w:r>
              <w:rPr>
                <w:b/>
                <w:bCs/>
                <w:color w:val="FFFFFF"/>
              </w:rPr>
              <w:t>2</w:t>
            </w:r>
          </w:p>
        </w:tc>
        <w:tc>
          <w:tcPr>
            <w:tcW w:w="6707" w:type="dxa"/>
            <w:shd w:val="clear" w:color="auto" w:fill="auto"/>
            <w:tcMar>
              <w:top w:w="28" w:type="dxa"/>
              <w:left w:w="28" w:type="dxa"/>
              <w:bottom w:w="28" w:type="dxa"/>
              <w:right w:w="28" w:type="dxa"/>
            </w:tcMar>
            <w:vAlign w:val="center"/>
          </w:tcPr>
          <w:p w14:paraId="2A3A0157" w14:textId="77777777" w:rsidR="00E71457" w:rsidRDefault="00CB49D9">
            <w:pPr>
              <w:pStyle w:val="TableContents"/>
            </w:pPr>
            <w:r>
              <w:t>‘What time does the film finish?’</w:t>
            </w:r>
          </w:p>
        </w:tc>
        <w:tc>
          <w:tcPr>
            <w:tcW w:w="3051" w:type="dxa"/>
            <w:tcBorders>
              <w:left w:val="single" w:sz="8" w:space="0" w:color="FFFFFF"/>
              <w:bottom w:val="single" w:sz="8" w:space="0" w:color="FFFFFF"/>
              <w:right w:val="single" w:sz="8" w:space="0" w:color="FFFFFF"/>
            </w:tcBorders>
            <w:shd w:val="clear" w:color="auto" w:fill="CCCCFF"/>
            <w:tcMar>
              <w:top w:w="55" w:type="dxa"/>
              <w:left w:w="55" w:type="dxa"/>
              <w:bottom w:w="55" w:type="dxa"/>
              <w:right w:w="55" w:type="dxa"/>
            </w:tcMar>
            <w:vAlign w:val="center"/>
          </w:tcPr>
          <w:p w14:paraId="2A3A0158" w14:textId="77777777" w:rsidR="00E71457" w:rsidRDefault="00CB49D9">
            <w:pPr>
              <w:pStyle w:val="TableContents"/>
            </w:pPr>
            <w:r>
              <w:t>a policeman</w:t>
            </w:r>
          </w:p>
        </w:tc>
      </w:tr>
      <w:tr w:rsidR="00E71457" w14:paraId="2A3A015D" w14:textId="77777777">
        <w:tblPrEx>
          <w:tblCellMar>
            <w:top w:w="0" w:type="dxa"/>
            <w:bottom w:w="0" w:type="dxa"/>
          </w:tblCellMar>
        </w:tblPrEx>
        <w:tc>
          <w:tcPr>
            <w:tcW w:w="428" w:type="dxa"/>
            <w:tcBorders>
              <w:left w:val="single" w:sz="8" w:space="0" w:color="FFFFFF"/>
              <w:bottom w:val="single" w:sz="8" w:space="0" w:color="FFFFFF"/>
              <w:right w:val="single" w:sz="8" w:space="0" w:color="FFFFFF"/>
            </w:tcBorders>
            <w:shd w:val="clear" w:color="auto" w:fill="000080"/>
            <w:tcMar>
              <w:top w:w="55" w:type="dxa"/>
              <w:left w:w="55" w:type="dxa"/>
              <w:bottom w:w="55" w:type="dxa"/>
              <w:right w:w="55" w:type="dxa"/>
            </w:tcMar>
            <w:vAlign w:val="center"/>
          </w:tcPr>
          <w:p w14:paraId="2A3A015A" w14:textId="77777777" w:rsidR="00E71457" w:rsidRDefault="00CB49D9">
            <w:pPr>
              <w:pStyle w:val="TableContents"/>
              <w:jc w:val="center"/>
              <w:rPr>
                <w:b/>
                <w:bCs/>
                <w:color w:val="FFFFFF"/>
              </w:rPr>
            </w:pPr>
            <w:r>
              <w:rPr>
                <w:b/>
                <w:bCs/>
                <w:color w:val="FFFFFF"/>
              </w:rPr>
              <w:t>3</w:t>
            </w:r>
          </w:p>
        </w:tc>
        <w:tc>
          <w:tcPr>
            <w:tcW w:w="6707" w:type="dxa"/>
            <w:shd w:val="clear" w:color="auto" w:fill="auto"/>
            <w:tcMar>
              <w:top w:w="28" w:type="dxa"/>
              <w:left w:w="28" w:type="dxa"/>
              <w:bottom w:w="28" w:type="dxa"/>
              <w:right w:w="28" w:type="dxa"/>
            </w:tcMar>
            <w:vAlign w:val="center"/>
          </w:tcPr>
          <w:p w14:paraId="2A3A015B" w14:textId="77777777" w:rsidR="00E71457" w:rsidRDefault="00CB49D9">
            <w:pPr>
              <w:pStyle w:val="TableContents"/>
            </w:pPr>
            <w:r>
              <w:t>‘Do you have a double room?’</w:t>
            </w:r>
          </w:p>
        </w:tc>
        <w:tc>
          <w:tcPr>
            <w:tcW w:w="3051" w:type="dxa"/>
            <w:tcBorders>
              <w:left w:val="single" w:sz="8" w:space="0" w:color="FFFFFF"/>
              <w:bottom w:val="single" w:sz="8" w:space="0" w:color="FFFFFF"/>
              <w:right w:val="single" w:sz="8" w:space="0" w:color="FFFFFF"/>
            </w:tcBorders>
            <w:shd w:val="clear" w:color="auto" w:fill="CCCCFF"/>
            <w:tcMar>
              <w:top w:w="55" w:type="dxa"/>
              <w:left w:w="55" w:type="dxa"/>
              <w:bottom w:w="55" w:type="dxa"/>
              <w:right w:w="55" w:type="dxa"/>
            </w:tcMar>
            <w:vAlign w:val="center"/>
          </w:tcPr>
          <w:p w14:paraId="2A3A015C" w14:textId="77777777" w:rsidR="00E71457" w:rsidRDefault="00CB49D9">
            <w:pPr>
              <w:pStyle w:val="TableContents"/>
              <w:rPr>
                <w:strike/>
              </w:rPr>
            </w:pPr>
            <w:r>
              <w:rPr>
                <w:strike/>
              </w:rPr>
              <w:t>a mechanic</w:t>
            </w:r>
          </w:p>
        </w:tc>
      </w:tr>
      <w:tr w:rsidR="00E71457" w14:paraId="2A3A0161" w14:textId="77777777">
        <w:tblPrEx>
          <w:tblCellMar>
            <w:top w:w="0" w:type="dxa"/>
            <w:bottom w:w="0" w:type="dxa"/>
          </w:tblCellMar>
        </w:tblPrEx>
        <w:tc>
          <w:tcPr>
            <w:tcW w:w="428" w:type="dxa"/>
            <w:tcBorders>
              <w:left w:val="single" w:sz="8" w:space="0" w:color="FFFFFF"/>
              <w:bottom w:val="single" w:sz="8" w:space="0" w:color="FFFFFF"/>
              <w:right w:val="single" w:sz="8" w:space="0" w:color="FFFFFF"/>
            </w:tcBorders>
            <w:shd w:val="clear" w:color="auto" w:fill="000080"/>
            <w:tcMar>
              <w:top w:w="55" w:type="dxa"/>
              <w:left w:w="55" w:type="dxa"/>
              <w:bottom w:w="55" w:type="dxa"/>
              <w:right w:w="55" w:type="dxa"/>
            </w:tcMar>
            <w:vAlign w:val="center"/>
          </w:tcPr>
          <w:p w14:paraId="2A3A015E" w14:textId="77777777" w:rsidR="00E71457" w:rsidRDefault="00CB49D9">
            <w:pPr>
              <w:pStyle w:val="TableContents"/>
              <w:jc w:val="center"/>
              <w:rPr>
                <w:b/>
                <w:bCs/>
                <w:color w:val="FFFFFF"/>
              </w:rPr>
            </w:pPr>
            <w:r>
              <w:rPr>
                <w:b/>
                <w:bCs/>
                <w:color w:val="FFFFFF"/>
              </w:rPr>
              <w:t>4</w:t>
            </w:r>
          </w:p>
        </w:tc>
        <w:tc>
          <w:tcPr>
            <w:tcW w:w="6707" w:type="dxa"/>
            <w:shd w:val="clear" w:color="auto" w:fill="auto"/>
            <w:tcMar>
              <w:top w:w="28" w:type="dxa"/>
              <w:left w:w="28" w:type="dxa"/>
              <w:bottom w:w="28" w:type="dxa"/>
              <w:right w:w="28" w:type="dxa"/>
            </w:tcMar>
            <w:vAlign w:val="center"/>
          </w:tcPr>
          <w:p w14:paraId="2A3A015F" w14:textId="77777777" w:rsidR="00E71457" w:rsidRDefault="00CB49D9">
            <w:pPr>
              <w:pStyle w:val="TableContents"/>
            </w:pPr>
            <w:r>
              <w:t>‘How many times a day should I take the medicine?’</w:t>
            </w:r>
          </w:p>
        </w:tc>
        <w:tc>
          <w:tcPr>
            <w:tcW w:w="3051" w:type="dxa"/>
            <w:tcBorders>
              <w:left w:val="single" w:sz="8" w:space="0" w:color="FFFFFF"/>
              <w:bottom w:val="single" w:sz="8" w:space="0" w:color="FFFFFF"/>
              <w:right w:val="single" w:sz="8" w:space="0" w:color="FFFFFF"/>
            </w:tcBorders>
            <w:shd w:val="clear" w:color="auto" w:fill="CCCCFF"/>
            <w:tcMar>
              <w:top w:w="55" w:type="dxa"/>
              <w:left w:w="55" w:type="dxa"/>
              <w:bottom w:w="55" w:type="dxa"/>
              <w:right w:w="55" w:type="dxa"/>
            </w:tcMar>
            <w:vAlign w:val="center"/>
          </w:tcPr>
          <w:p w14:paraId="2A3A0160" w14:textId="77777777" w:rsidR="00E71457" w:rsidRDefault="00CB49D9">
            <w:pPr>
              <w:pStyle w:val="TableContents"/>
            </w:pPr>
            <w:r>
              <w:t>a waiter</w:t>
            </w:r>
          </w:p>
        </w:tc>
      </w:tr>
      <w:tr w:rsidR="00E71457" w14:paraId="2A3A0165" w14:textId="77777777">
        <w:tblPrEx>
          <w:tblCellMar>
            <w:top w:w="0" w:type="dxa"/>
            <w:bottom w:w="0" w:type="dxa"/>
          </w:tblCellMar>
        </w:tblPrEx>
        <w:tc>
          <w:tcPr>
            <w:tcW w:w="428" w:type="dxa"/>
            <w:tcBorders>
              <w:left w:val="single" w:sz="8" w:space="0" w:color="FFFFFF"/>
              <w:bottom w:val="single" w:sz="8" w:space="0" w:color="FFFFFF"/>
              <w:right w:val="single" w:sz="8" w:space="0" w:color="FFFFFF"/>
            </w:tcBorders>
            <w:shd w:val="clear" w:color="auto" w:fill="000080"/>
            <w:tcMar>
              <w:top w:w="55" w:type="dxa"/>
              <w:left w:w="55" w:type="dxa"/>
              <w:bottom w:w="55" w:type="dxa"/>
              <w:right w:w="55" w:type="dxa"/>
            </w:tcMar>
            <w:vAlign w:val="center"/>
          </w:tcPr>
          <w:p w14:paraId="2A3A0162" w14:textId="77777777" w:rsidR="00E71457" w:rsidRDefault="00CB49D9">
            <w:pPr>
              <w:pStyle w:val="TableContents"/>
              <w:jc w:val="center"/>
              <w:rPr>
                <w:b/>
                <w:bCs/>
                <w:color w:val="FFFFFF"/>
              </w:rPr>
            </w:pPr>
            <w:r>
              <w:rPr>
                <w:b/>
                <w:bCs/>
                <w:color w:val="FFFFFF"/>
              </w:rPr>
              <w:t>5</w:t>
            </w:r>
          </w:p>
        </w:tc>
        <w:tc>
          <w:tcPr>
            <w:tcW w:w="6707" w:type="dxa"/>
            <w:shd w:val="clear" w:color="auto" w:fill="auto"/>
            <w:tcMar>
              <w:top w:w="28" w:type="dxa"/>
              <w:left w:w="28" w:type="dxa"/>
              <w:bottom w:w="28" w:type="dxa"/>
              <w:right w:w="28" w:type="dxa"/>
            </w:tcMar>
            <w:vAlign w:val="center"/>
          </w:tcPr>
          <w:p w14:paraId="2A3A0163" w14:textId="77777777" w:rsidR="00E71457" w:rsidRDefault="00CB49D9">
            <w:pPr>
              <w:pStyle w:val="TableContents"/>
            </w:pPr>
            <w:r>
              <w:t>‘What’s the soup of the day?’</w:t>
            </w:r>
          </w:p>
        </w:tc>
        <w:tc>
          <w:tcPr>
            <w:tcW w:w="3051" w:type="dxa"/>
            <w:tcBorders>
              <w:left w:val="single" w:sz="8" w:space="0" w:color="FFFFFF"/>
              <w:bottom w:val="single" w:sz="8" w:space="0" w:color="FFFFFF"/>
              <w:right w:val="single" w:sz="8" w:space="0" w:color="FFFFFF"/>
            </w:tcBorders>
            <w:shd w:val="clear" w:color="auto" w:fill="CCCCFF"/>
            <w:tcMar>
              <w:top w:w="55" w:type="dxa"/>
              <w:left w:w="55" w:type="dxa"/>
              <w:bottom w:w="55" w:type="dxa"/>
              <w:right w:w="55" w:type="dxa"/>
            </w:tcMar>
            <w:vAlign w:val="center"/>
          </w:tcPr>
          <w:p w14:paraId="2A3A0164" w14:textId="77777777" w:rsidR="00E71457" w:rsidRDefault="00CB49D9">
            <w:pPr>
              <w:pStyle w:val="TableContents"/>
            </w:pPr>
            <w:r>
              <w:t xml:space="preserve">a </w:t>
            </w:r>
            <w:r>
              <w:t>cinema attendant</w:t>
            </w:r>
          </w:p>
        </w:tc>
      </w:tr>
    </w:tbl>
    <w:p w14:paraId="2A3A0166" w14:textId="77777777" w:rsidR="00E71457" w:rsidRDefault="00E71457">
      <w:pPr>
        <w:pStyle w:val="Standard"/>
      </w:pPr>
    </w:p>
    <w:p w14:paraId="2A3A0167" w14:textId="77777777" w:rsidR="00E71457" w:rsidRDefault="00CB49D9">
      <w:pPr>
        <w:pStyle w:val="fyrirmaeli0"/>
      </w:pPr>
      <w:bookmarkStart w:id="104" w:name="__RefHeading___Toc20562_658837586"/>
      <w:r>
        <w:tab/>
        <w:t xml:space="preserve">Report the questions. Begin: </w:t>
      </w:r>
      <w:r>
        <w:rPr>
          <w:i/>
        </w:rPr>
        <w:t xml:space="preserve">I asked the . . . . </w:t>
      </w:r>
      <w:r>
        <w:rPr>
          <w:b w:val="0"/>
          <w:bCs w:val="0"/>
          <w:iCs w:val="0"/>
        </w:rPr>
        <w:t xml:space="preserve">  </w:t>
      </w:r>
      <w:r>
        <w:rPr>
          <w:iCs w:val="0"/>
        </w:rPr>
        <w:t>One example has been done for you</w:t>
      </w:r>
      <w:bookmarkEnd w:id="104"/>
    </w:p>
    <w:p w14:paraId="2A3A0168" w14:textId="77777777" w:rsidR="00E71457" w:rsidRDefault="00E71457">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429"/>
        <w:gridCol w:w="8769"/>
        <w:gridCol w:w="1008"/>
      </w:tblGrid>
      <w:tr w:rsidR="00E71457" w14:paraId="2A3A016D" w14:textId="77777777">
        <w:tblPrEx>
          <w:tblCellMar>
            <w:top w:w="0" w:type="dxa"/>
            <w:bottom w:w="0" w:type="dxa"/>
          </w:tblCellMar>
        </w:tblPrEx>
        <w:trPr>
          <w:jc w:val="center"/>
        </w:trPr>
        <w:tc>
          <w:tcPr>
            <w:tcW w:w="429" w:type="dxa"/>
            <w:shd w:val="clear" w:color="auto" w:fill="000080"/>
            <w:tcMar>
              <w:top w:w="28" w:type="dxa"/>
              <w:left w:w="28" w:type="dxa"/>
              <w:bottom w:w="28" w:type="dxa"/>
              <w:right w:w="28" w:type="dxa"/>
            </w:tcMar>
            <w:vAlign w:val="center"/>
          </w:tcPr>
          <w:p w14:paraId="2A3A0169" w14:textId="77777777" w:rsidR="00E71457" w:rsidRDefault="00CB49D9">
            <w:pPr>
              <w:pStyle w:val="Standard"/>
              <w:spacing w:before="57" w:after="57"/>
              <w:jc w:val="center"/>
              <w:rPr>
                <w:b/>
                <w:bCs/>
                <w:color w:val="FFFFFF"/>
              </w:rPr>
            </w:pPr>
            <w:r>
              <w:rPr>
                <w:b/>
                <w:bCs/>
                <w:color w:val="FFFFFF"/>
              </w:rPr>
              <w:t>0</w:t>
            </w:r>
          </w:p>
        </w:tc>
        <w:tc>
          <w:tcPr>
            <w:tcW w:w="8769" w:type="dxa"/>
            <w:tcBorders>
              <w:top w:val="single" w:sz="2" w:space="0" w:color="4C4C4C"/>
              <w:bottom w:val="single" w:sz="2" w:space="0" w:color="4C4C4C"/>
            </w:tcBorders>
            <w:shd w:val="clear" w:color="auto" w:fill="auto"/>
            <w:tcMar>
              <w:top w:w="55" w:type="dxa"/>
              <w:left w:w="55" w:type="dxa"/>
              <w:bottom w:w="55" w:type="dxa"/>
              <w:right w:w="55" w:type="dxa"/>
            </w:tcMar>
            <w:vAlign w:val="center"/>
          </w:tcPr>
          <w:p w14:paraId="2A3A016A" w14:textId="77777777" w:rsidR="00E71457" w:rsidRDefault="00CB49D9">
            <w:pPr>
              <w:pStyle w:val="Standard"/>
              <w:spacing w:before="57" w:after="57"/>
              <w:rPr>
                <w:rFonts w:ascii="Purisa" w:hAnsi="Purisa"/>
              </w:rPr>
            </w:pPr>
            <w:r>
              <w:rPr>
                <w:rFonts w:ascii="Purisa" w:hAnsi="Purisa"/>
              </w:rPr>
              <w:t>I asked the mechanic if it would take long to repair the car.</w:t>
            </w:r>
          </w:p>
        </w:tc>
        <w:tc>
          <w:tcPr>
            <w:tcW w:w="1008" w:type="dxa"/>
            <w:tcBorders>
              <w:top w:val="single" w:sz="2" w:space="0" w:color="4C4C4C"/>
              <w:bottom w:val="single" w:sz="2" w:space="0" w:color="4C4C4C"/>
            </w:tcBorders>
            <w:shd w:val="clear" w:color="auto" w:fill="auto"/>
            <w:tcMar>
              <w:top w:w="55" w:type="dxa"/>
              <w:left w:w="55" w:type="dxa"/>
              <w:bottom w:w="55" w:type="dxa"/>
              <w:right w:w="55" w:type="dxa"/>
            </w:tcMar>
            <w:vAlign w:val="center"/>
          </w:tcPr>
          <w:p w14:paraId="2A3A016B" w14:textId="77777777" w:rsidR="00E71457" w:rsidRDefault="00E71457">
            <w:pPr>
              <w:pStyle w:val="Standard"/>
              <w:spacing w:before="57" w:after="57"/>
              <w:rPr>
                <w:rFonts w:ascii="Lucida Bright" w:hAnsi="Lucida Bright"/>
              </w:rPr>
            </w:pPr>
          </w:p>
          <w:p w14:paraId="2A3A016C" w14:textId="77777777" w:rsidR="00E71457" w:rsidRDefault="00E71457">
            <w:pPr>
              <w:pStyle w:val="Standard"/>
              <w:spacing w:before="57" w:after="57"/>
              <w:rPr>
                <w:rFonts w:ascii="Lucida Bright" w:hAnsi="Lucida Bright"/>
              </w:rPr>
            </w:pPr>
          </w:p>
        </w:tc>
      </w:tr>
      <w:tr w:rsidR="00E71457" w14:paraId="2A3A0171" w14:textId="77777777">
        <w:tblPrEx>
          <w:tblCellMar>
            <w:top w:w="0" w:type="dxa"/>
            <w:bottom w:w="0" w:type="dxa"/>
          </w:tblCellMar>
        </w:tblPrEx>
        <w:trPr>
          <w:jc w:val="center"/>
        </w:trPr>
        <w:tc>
          <w:tcPr>
            <w:tcW w:w="429" w:type="dxa"/>
            <w:shd w:val="clear" w:color="auto" w:fill="000080"/>
            <w:tcMar>
              <w:top w:w="28" w:type="dxa"/>
              <w:left w:w="28" w:type="dxa"/>
              <w:bottom w:w="28" w:type="dxa"/>
              <w:right w:w="28" w:type="dxa"/>
            </w:tcMar>
            <w:vAlign w:val="center"/>
          </w:tcPr>
          <w:p w14:paraId="2A3A016E" w14:textId="77777777" w:rsidR="00E71457" w:rsidRDefault="00CB49D9">
            <w:pPr>
              <w:pStyle w:val="Standard"/>
              <w:spacing w:before="57" w:after="57"/>
              <w:jc w:val="center"/>
              <w:rPr>
                <w:b/>
                <w:bCs/>
                <w:color w:val="FFFFFF"/>
              </w:rPr>
            </w:pPr>
            <w:r>
              <w:rPr>
                <w:b/>
                <w:bCs/>
                <w:color w:val="FFFFFF"/>
              </w:rPr>
              <w:t>1</w:t>
            </w:r>
          </w:p>
        </w:tc>
        <w:tc>
          <w:tcPr>
            <w:tcW w:w="9777" w:type="dxa"/>
            <w:gridSpan w:val="2"/>
            <w:tcBorders>
              <w:bottom w:val="single" w:sz="2" w:space="0" w:color="4C4C4C"/>
            </w:tcBorders>
            <w:shd w:val="clear" w:color="auto" w:fill="auto"/>
            <w:tcMar>
              <w:top w:w="55" w:type="dxa"/>
              <w:left w:w="55" w:type="dxa"/>
              <w:bottom w:w="55" w:type="dxa"/>
              <w:right w:w="55" w:type="dxa"/>
            </w:tcMar>
            <w:vAlign w:val="center"/>
          </w:tcPr>
          <w:p w14:paraId="2A3A016F" w14:textId="77777777" w:rsidR="00E71457" w:rsidRDefault="00CB49D9">
            <w:pPr>
              <w:pStyle w:val="Standard"/>
              <w:spacing w:before="57" w:after="57"/>
            </w:pPr>
            <w:r>
              <w:t> </w:t>
            </w:r>
          </w:p>
          <w:p w14:paraId="2A3A0170" w14:textId="77777777" w:rsidR="00E71457" w:rsidRDefault="00E71457">
            <w:pPr>
              <w:pStyle w:val="Standard"/>
              <w:spacing w:before="57" w:after="57"/>
            </w:pPr>
          </w:p>
        </w:tc>
      </w:tr>
      <w:tr w:rsidR="00E71457" w14:paraId="2A3A0175" w14:textId="77777777">
        <w:tblPrEx>
          <w:tblCellMar>
            <w:top w:w="0" w:type="dxa"/>
            <w:bottom w:w="0" w:type="dxa"/>
          </w:tblCellMar>
        </w:tblPrEx>
        <w:trPr>
          <w:jc w:val="center"/>
        </w:trPr>
        <w:tc>
          <w:tcPr>
            <w:tcW w:w="429" w:type="dxa"/>
            <w:shd w:val="clear" w:color="auto" w:fill="000080"/>
            <w:tcMar>
              <w:top w:w="28" w:type="dxa"/>
              <w:left w:w="28" w:type="dxa"/>
              <w:bottom w:w="28" w:type="dxa"/>
              <w:right w:w="28" w:type="dxa"/>
            </w:tcMar>
            <w:vAlign w:val="center"/>
          </w:tcPr>
          <w:p w14:paraId="2A3A0172" w14:textId="77777777" w:rsidR="00E71457" w:rsidRDefault="00CB49D9">
            <w:pPr>
              <w:pStyle w:val="Standard"/>
              <w:spacing w:before="57" w:after="57"/>
              <w:jc w:val="center"/>
              <w:rPr>
                <w:b/>
                <w:bCs/>
                <w:color w:val="FFFFFF"/>
              </w:rPr>
            </w:pPr>
            <w:r>
              <w:rPr>
                <w:b/>
                <w:bCs/>
                <w:color w:val="FFFFFF"/>
              </w:rPr>
              <w:t>2</w:t>
            </w:r>
          </w:p>
        </w:tc>
        <w:tc>
          <w:tcPr>
            <w:tcW w:w="9777" w:type="dxa"/>
            <w:gridSpan w:val="2"/>
            <w:tcBorders>
              <w:bottom w:val="single" w:sz="2" w:space="0" w:color="4C4C4C"/>
            </w:tcBorders>
            <w:shd w:val="clear" w:color="auto" w:fill="auto"/>
            <w:tcMar>
              <w:top w:w="55" w:type="dxa"/>
              <w:left w:w="55" w:type="dxa"/>
              <w:bottom w:w="55" w:type="dxa"/>
              <w:right w:w="55" w:type="dxa"/>
            </w:tcMar>
            <w:vAlign w:val="center"/>
          </w:tcPr>
          <w:p w14:paraId="2A3A0173" w14:textId="77777777" w:rsidR="00E71457" w:rsidRDefault="00CB49D9">
            <w:pPr>
              <w:pStyle w:val="Standard"/>
              <w:spacing w:before="57" w:after="57"/>
            </w:pPr>
            <w:r>
              <w:t> </w:t>
            </w:r>
          </w:p>
          <w:p w14:paraId="2A3A0174" w14:textId="77777777" w:rsidR="00E71457" w:rsidRDefault="00E71457">
            <w:pPr>
              <w:pStyle w:val="Standard"/>
              <w:spacing w:before="57" w:after="57"/>
            </w:pPr>
          </w:p>
        </w:tc>
      </w:tr>
      <w:tr w:rsidR="00E71457" w14:paraId="2A3A0179" w14:textId="77777777">
        <w:tblPrEx>
          <w:tblCellMar>
            <w:top w:w="0" w:type="dxa"/>
            <w:bottom w:w="0" w:type="dxa"/>
          </w:tblCellMar>
        </w:tblPrEx>
        <w:trPr>
          <w:jc w:val="center"/>
        </w:trPr>
        <w:tc>
          <w:tcPr>
            <w:tcW w:w="429" w:type="dxa"/>
            <w:shd w:val="clear" w:color="auto" w:fill="000080"/>
            <w:tcMar>
              <w:top w:w="28" w:type="dxa"/>
              <w:left w:w="28" w:type="dxa"/>
              <w:bottom w:w="28" w:type="dxa"/>
              <w:right w:w="28" w:type="dxa"/>
            </w:tcMar>
            <w:vAlign w:val="center"/>
          </w:tcPr>
          <w:p w14:paraId="2A3A0176" w14:textId="77777777" w:rsidR="00E71457" w:rsidRDefault="00CB49D9">
            <w:pPr>
              <w:pStyle w:val="Standard"/>
              <w:spacing w:before="57" w:after="57"/>
              <w:jc w:val="center"/>
              <w:rPr>
                <w:b/>
                <w:bCs/>
                <w:color w:val="FFFFFF"/>
              </w:rPr>
            </w:pPr>
            <w:r>
              <w:rPr>
                <w:b/>
                <w:bCs/>
                <w:color w:val="FFFFFF"/>
              </w:rPr>
              <w:t>3</w:t>
            </w:r>
          </w:p>
        </w:tc>
        <w:tc>
          <w:tcPr>
            <w:tcW w:w="9777" w:type="dxa"/>
            <w:gridSpan w:val="2"/>
            <w:tcBorders>
              <w:bottom w:val="single" w:sz="2" w:space="0" w:color="4C4C4C"/>
            </w:tcBorders>
            <w:shd w:val="clear" w:color="auto" w:fill="auto"/>
            <w:tcMar>
              <w:top w:w="55" w:type="dxa"/>
              <w:left w:w="55" w:type="dxa"/>
              <w:bottom w:w="55" w:type="dxa"/>
              <w:right w:w="55" w:type="dxa"/>
            </w:tcMar>
            <w:vAlign w:val="center"/>
          </w:tcPr>
          <w:p w14:paraId="2A3A0177" w14:textId="77777777" w:rsidR="00E71457" w:rsidRDefault="00CB49D9">
            <w:pPr>
              <w:pStyle w:val="Standard"/>
              <w:spacing w:before="57" w:after="57"/>
            </w:pPr>
            <w:r>
              <w:t> </w:t>
            </w:r>
          </w:p>
          <w:p w14:paraId="2A3A0178" w14:textId="77777777" w:rsidR="00E71457" w:rsidRDefault="00E71457">
            <w:pPr>
              <w:pStyle w:val="Standard"/>
              <w:spacing w:before="57" w:after="57"/>
            </w:pPr>
          </w:p>
        </w:tc>
      </w:tr>
      <w:tr w:rsidR="00E71457" w14:paraId="2A3A017D" w14:textId="77777777">
        <w:tblPrEx>
          <w:tblCellMar>
            <w:top w:w="0" w:type="dxa"/>
            <w:bottom w:w="0" w:type="dxa"/>
          </w:tblCellMar>
        </w:tblPrEx>
        <w:trPr>
          <w:jc w:val="center"/>
        </w:trPr>
        <w:tc>
          <w:tcPr>
            <w:tcW w:w="429" w:type="dxa"/>
            <w:shd w:val="clear" w:color="auto" w:fill="000080"/>
            <w:tcMar>
              <w:top w:w="28" w:type="dxa"/>
              <w:left w:w="28" w:type="dxa"/>
              <w:bottom w:w="28" w:type="dxa"/>
              <w:right w:w="28" w:type="dxa"/>
            </w:tcMar>
            <w:vAlign w:val="center"/>
          </w:tcPr>
          <w:p w14:paraId="2A3A017A" w14:textId="77777777" w:rsidR="00E71457" w:rsidRDefault="00CB49D9">
            <w:pPr>
              <w:pStyle w:val="Standard"/>
              <w:spacing w:before="57" w:after="57"/>
              <w:jc w:val="center"/>
              <w:rPr>
                <w:b/>
                <w:bCs/>
                <w:color w:val="FFFFFF"/>
              </w:rPr>
            </w:pPr>
            <w:r>
              <w:rPr>
                <w:b/>
                <w:bCs/>
                <w:color w:val="FFFFFF"/>
              </w:rPr>
              <w:t>4</w:t>
            </w:r>
          </w:p>
        </w:tc>
        <w:tc>
          <w:tcPr>
            <w:tcW w:w="9777" w:type="dxa"/>
            <w:gridSpan w:val="2"/>
            <w:tcBorders>
              <w:bottom w:val="single" w:sz="2" w:space="0" w:color="4C4C4C"/>
            </w:tcBorders>
            <w:shd w:val="clear" w:color="auto" w:fill="auto"/>
            <w:tcMar>
              <w:top w:w="55" w:type="dxa"/>
              <w:left w:w="55" w:type="dxa"/>
              <w:bottom w:w="55" w:type="dxa"/>
              <w:right w:w="55" w:type="dxa"/>
            </w:tcMar>
            <w:vAlign w:val="center"/>
          </w:tcPr>
          <w:p w14:paraId="2A3A017B" w14:textId="77777777" w:rsidR="00E71457" w:rsidRDefault="00CB49D9">
            <w:pPr>
              <w:pStyle w:val="Standard"/>
              <w:spacing w:before="57" w:after="57"/>
            </w:pPr>
            <w:r>
              <w:t> </w:t>
            </w:r>
          </w:p>
          <w:p w14:paraId="2A3A017C" w14:textId="77777777" w:rsidR="00E71457" w:rsidRDefault="00E71457">
            <w:pPr>
              <w:pStyle w:val="Standard"/>
              <w:spacing w:before="57" w:after="57"/>
            </w:pPr>
          </w:p>
        </w:tc>
      </w:tr>
      <w:tr w:rsidR="00E71457" w14:paraId="2A3A0181" w14:textId="77777777">
        <w:tblPrEx>
          <w:tblCellMar>
            <w:top w:w="0" w:type="dxa"/>
            <w:bottom w:w="0" w:type="dxa"/>
          </w:tblCellMar>
        </w:tblPrEx>
        <w:trPr>
          <w:jc w:val="center"/>
        </w:trPr>
        <w:tc>
          <w:tcPr>
            <w:tcW w:w="429" w:type="dxa"/>
            <w:shd w:val="clear" w:color="auto" w:fill="000080"/>
            <w:tcMar>
              <w:top w:w="28" w:type="dxa"/>
              <w:left w:w="28" w:type="dxa"/>
              <w:bottom w:w="28" w:type="dxa"/>
              <w:right w:w="28" w:type="dxa"/>
            </w:tcMar>
            <w:vAlign w:val="center"/>
          </w:tcPr>
          <w:p w14:paraId="2A3A017E" w14:textId="77777777" w:rsidR="00E71457" w:rsidRDefault="00CB49D9">
            <w:pPr>
              <w:pStyle w:val="Standard"/>
              <w:spacing w:before="57" w:after="57"/>
              <w:jc w:val="center"/>
              <w:rPr>
                <w:b/>
                <w:bCs/>
                <w:color w:val="FFFFFF"/>
              </w:rPr>
            </w:pPr>
            <w:r>
              <w:rPr>
                <w:b/>
                <w:bCs/>
                <w:color w:val="FFFFFF"/>
              </w:rPr>
              <w:t>5</w:t>
            </w:r>
          </w:p>
        </w:tc>
        <w:tc>
          <w:tcPr>
            <w:tcW w:w="9777" w:type="dxa"/>
            <w:gridSpan w:val="2"/>
            <w:tcBorders>
              <w:bottom w:val="single" w:sz="2" w:space="0" w:color="4C4C4C"/>
            </w:tcBorders>
            <w:shd w:val="clear" w:color="auto" w:fill="auto"/>
            <w:tcMar>
              <w:top w:w="55" w:type="dxa"/>
              <w:left w:w="55" w:type="dxa"/>
              <w:bottom w:w="55" w:type="dxa"/>
              <w:right w:w="55" w:type="dxa"/>
            </w:tcMar>
            <w:vAlign w:val="center"/>
          </w:tcPr>
          <w:p w14:paraId="2A3A017F" w14:textId="77777777" w:rsidR="00E71457" w:rsidRDefault="00CB49D9">
            <w:pPr>
              <w:pStyle w:val="Standard"/>
              <w:spacing w:before="57" w:after="57"/>
            </w:pPr>
            <w:r>
              <w:t> </w:t>
            </w:r>
          </w:p>
          <w:p w14:paraId="2A3A0180" w14:textId="77777777" w:rsidR="00E71457" w:rsidRDefault="00E71457">
            <w:pPr>
              <w:pStyle w:val="Standard"/>
              <w:spacing w:before="57" w:after="57"/>
            </w:pPr>
          </w:p>
        </w:tc>
      </w:tr>
    </w:tbl>
    <w:p w14:paraId="2A3A0182" w14:textId="77777777" w:rsidR="00E71457" w:rsidRDefault="00E71457">
      <w:pPr>
        <w:pStyle w:val="Fyrirmaeli"/>
        <w:spacing w:line="360" w:lineRule="auto"/>
      </w:pPr>
    </w:p>
    <w:p w14:paraId="2A3A0183" w14:textId="77777777" w:rsidR="00E71457" w:rsidRDefault="00CB49D9">
      <w:pPr>
        <w:pStyle w:val="Fyrirmaeli"/>
        <w:spacing w:line="360" w:lineRule="auto"/>
      </w:pPr>
      <w:r>
        <w:rPr>
          <w:noProof/>
        </w:rPr>
        <w:drawing>
          <wp:anchor distT="0" distB="0" distL="114300" distR="114300" simplePos="0" relativeHeight="40" behindDoc="0" locked="0" layoutInCell="1" allowOverlap="1" wp14:anchorId="2A39F900" wp14:editId="2A39F901">
            <wp:simplePos x="0" y="0"/>
            <wp:positionH relativeFrom="column">
              <wp:posOffset>3511442</wp:posOffset>
            </wp:positionH>
            <wp:positionV relativeFrom="paragraph">
              <wp:posOffset>135724</wp:posOffset>
            </wp:positionV>
            <wp:extent cx="2971800" cy="3048115"/>
            <wp:effectExtent l="0" t="0" r="0" b="0"/>
            <wp:wrapThrough wrapText="bothSides">
              <wp:wrapPolygon edited="0">
                <wp:start x="0" y="0"/>
                <wp:lineTo x="0" y="21465"/>
                <wp:lineTo x="21462" y="21465"/>
                <wp:lineTo x="21462" y="0"/>
                <wp:lineTo x="0" y="0"/>
              </wp:wrapPolygon>
            </wp:wrapThrough>
            <wp:docPr id="716805835" name="graphics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lum/>
                      <a:alphaModFix/>
                    </a:blip>
                    <a:srcRect/>
                    <a:stretch>
                      <a:fillRect/>
                    </a:stretch>
                  </pic:blipFill>
                  <pic:spPr>
                    <a:xfrm>
                      <a:off x="0" y="0"/>
                      <a:ext cx="2971800" cy="3048115"/>
                    </a:xfrm>
                    <a:prstGeom prst="rect">
                      <a:avLst/>
                    </a:prstGeom>
                    <a:noFill/>
                    <a:ln>
                      <a:noFill/>
                      <a:prstDash/>
                    </a:ln>
                  </pic:spPr>
                </pic:pic>
              </a:graphicData>
            </a:graphic>
          </wp:anchor>
        </w:drawing>
      </w:r>
      <w:r>
        <w:t>B</w:t>
      </w:r>
      <w:r>
        <w:tab/>
        <w:t xml:space="preserve">Andrew had a frightening experience </w:t>
      </w:r>
      <w:r>
        <w:t>recently while on holiday. He was out walking in the countryside when suddenly he was sur</w:t>
      </w:r>
      <w:r>
        <w:softHyphen/>
        <w:t>round</w:t>
      </w:r>
      <w:r>
        <w:softHyphen/>
        <w:t>ed by a group of soldiers. Here are the questions which one of the soldiers asked Andrew</w:t>
      </w:r>
    </w:p>
    <w:p w14:paraId="2A3A0184" w14:textId="77777777" w:rsidR="00E71457" w:rsidRDefault="00E71457">
      <w:pPr>
        <w:pStyle w:val="Standard"/>
      </w:pPr>
    </w:p>
    <w:tbl>
      <w:tblPr>
        <w:tblW w:w="4755" w:type="dxa"/>
        <w:tblLayout w:type="fixed"/>
        <w:tblCellMar>
          <w:left w:w="10" w:type="dxa"/>
          <w:right w:w="10" w:type="dxa"/>
        </w:tblCellMar>
        <w:tblLook w:val="0000" w:firstRow="0" w:lastRow="0" w:firstColumn="0" w:lastColumn="0" w:noHBand="0" w:noVBand="0"/>
      </w:tblPr>
      <w:tblGrid>
        <w:gridCol w:w="375"/>
        <w:gridCol w:w="4380"/>
      </w:tblGrid>
      <w:tr w:rsidR="00E71457" w14:paraId="2A3A0187" w14:textId="77777777">
        <w:tblPrEx>
          <w:tblCellMar>
            <w:top w:w="0" w:type="dxa"/>
            <w:bottom w:w="0" w:type="dxa"/>
          </w:tblCellMar>
        </w:tblPrEx>
        <w:tc>
          <w:tcPr>
            <w:tcW w:w="375" w:type="dxa"/>
            <w:tcBorders>
              <w:top w:val="single" w:sz="8" w:space="0" w:color="FFFFFF"/>
              <w:left w:val="single" w:sz="8" w:space="0" w:color="FFFFFF"/>
              <w:bottom w:val="single" w:sz="8" w:space="0" w:color="FFFFFF"/>
            </w:tcBorders>
            <w:shd w:val="clear" w:color="auto" w:fill="000080"/>
            <w:tcMar>
              <w:top w:w="55" w:type="dxa"/>
              <w:left w:w="55" w:type="dxa"/>
              <w:bottom w:w="55" w:type="dxa"/>
              <w:right w:w="55" w:type="dxa"/>
            </w:tcMar>
            <w:vAlign w:val="center"/>
          </w:tcPr>
          <w:p w14:paraId="2A3A0185" w14:textId="77777777" w:rsidR="00E71457" w:rsidRDefault="00CB49D9">
            <w:pPr>
              <w:pStyle w:val="TableContents"/>
              <w:rPr>
                <w:b/>
                <w:bCs/>
                <w:color w:val="FFFFFF"/>
              </w:rPr>
            </w:pPr>
            <w:r>
              <w:rPr>
                <w:b/>
                <w:bCs/>
                <w:color w:val="FFFFFF"/>
              </w:rPr>
              <w:t>0</w:t>
            </w:r>
          </w:p>
        </w:tc>
        <w:tc>
          <w:tcPr>
            <w:tcW w:w="4380" w:type="dxa"/>
            <w:tcBorders>
              <w:top w:val="single" w:sz="8" w:space="0" w:color="FFFFFF"/>
              <w:left w:val="single" w:sz="8" w:space="0" w:color="FFFFFF"/>
              <w:bottom w:val="single" w:sz="8" w:space="0" w:color="FFFFFF"/>
              <w:right w:val="single" w:sz="8" w:space="0" w:color="FFFFFF"/>
            </w:tcBorders>
            <w:shd w:val="clear" w:color="auto" w:fill="auto"/>
            <w:tcMar>
              <w:top w:w="55" w:type="dxa"/>
              <w:left w:w="55" w:type="dxa"/>
              <w:bottom w:w="55" w:type="dxa"/>
              <w:right w:w="55" w:type="dxa"/>
            </w:tcMar>
            <w:vAlign w:val="center"/>
          </w:tcPr>
          <w:p w14:paraId="2A3A0186" w14:textId="77777777" w:rsidR="00E71457" w:rsidRDefault="00CB49D9">
            <w:pPr>
              <w:pStyle w:val="TableContents"/>
            </w:pPr>
            <w:r>
              <w:t>‘What are you doing here?’</w:t>
            </w:r>
          </w:p>
        </w:tc>
      </w:tr>
      <w:tr w:rsidR="00E71457" w14:paraId="2A3A018A" w14:textId="77777777">
        <w:tblPrEx>
          <w:tblCellMar>
            <w:top w:w="0" w:type="dxa"/>
            <w:bottom w:w="0" w:type="dxa"/>
          </w:tblCellMar>
        </w:tblPrEx>
        <w:tc>
          <w:tcPr>
            <w:tcW w:w="375" w:type="dxa"/>
            <w:tcBorders>
              <w:left w:val="single" w:sz="8" w:space="0" w:color="FFFFFF"/>
              <w:bottom w:val="single" w:sz="8" w:space="0" w:color="FFFFFF"/>
            </w:tcBorders>
            <w:shd w:val="clear" w:color="auto" w:fill="000080"/>
            <w:tcMar>
              <w:top w:w="55" w:type="dxa"/>
              <w:left w:w="55" w:type="dxa"/>
              <w:bottom w:w="55" w:type="dxa"/>
              <w:right w:w="55" w:type="dxa"/>
            </w:tcMar>
            <w:vAlign w:val="center"/>
          </w:tcPr>
          <w:p w14:paraId="2A3A0188" w14:textId="77777777" w:rsidR="00E71457" w:rsidRDefault="00CB49D9">
            <w:pPr>
              <w:pStyle w:val="TableContents"/>
              <w:rPr>
                <w:b/>
                <w:bCs/>
                <w:color w:val="FFFFFF"/>
              </w:rPr>
            </w:pPr>
            <w:r>
              <w:rPr>
                <w:b/>
                <w:bCs/>
                <w:color w:val="FFFFFF"/>
              </w:rPr>
              <w:t>1</w:t>
            </w:r>
          </w:p>
        </w:tc>
        <w:tc>
          <w:tcPr>
            <w:tcW w:w="4380" w:type="dxa"/>
            <w:tcBorders>
              <w:left w:val="single" w:sz="8" w:space="0" w:color="FFFFFF"/>
              <w:bottom w:val="single" w:sz="8" w:space="0" w:color="FFFFFF"/>
              <w:right w:val="single" w:sz="8" w:space="0" w:color="FFFFFF"/>
            </w:tcBorders>
            <w:shd w:val="clear" w:color="auto" w:fill="auto"/>
            <w:tcMar>
              <w:top w:w="55" w:type="dxa"/>
              <w:left w:w="55" w:type="dxa"/>
              <w:bottom w:w="55" w:type="dxa"/>
              <w:right w:w="55" w:type="dxa"/>
            </w:tcMar>
            <w:vAlign w:val="center"/>
          </w:tcPr>
          <w:p w14:paraId="2A3A0189" w14:textId="77777777" w:rsidR="00E71457" w:rsidRDefault="00CB49D9">
            <w:pPr>
              <w:pStyle w:val="TableContents"/>
            </w:pPr>
            <w:r>
              <w:t>‘Why are you carrying a camera?’</w:t>
            </w:r>
          </w:p>
        </w:tc>
      </w:tr>
      <w:tr w:rsidR="00E71457" w14:paraId="2A3A018D" w14:textId="77777777">
        <w:tblPrEx>
          <w:tblCellMar>
            <w:top w:w="0" w:type="dxa"/>
            <w:bottom w:w="0" w:type="dxa"/>
          </w:tblCellMar>
        </w:tblPrEx>
        <w:tc>
          <w:tcPr>
            <w:tcW w:w="375" w:type="dxa"/>
            <w:tcBorders>
              <w:left w:val="single" w:sz="8" w:space="0" w:color="FFFFFF"/>
              <w:bottom w:val="single" w:sz="8" w:space="0" w:color="FFFFFF"/>
            </w:tcBorders>
            <w:shd w:val="clear" w:color="auto" w:fill="000080"/>
            <w:tcMar>
              <w:top w:w="55" w:type="dxa"/>
              <w:left w:w="55" w:type="dxa"/>
              <w:bottom w:w="55" w:type="dxa"/>
              <w:right w:w="55" w:type="dxa"/>
            </w:tcMar>
            <w:vAlign w:val="center"/>
          </w:tcPr>
          <w:p w14:paraId="2A3A018B" w14:textId="77777777" w:rsidR="00E71457" w:rsidRDefault="00CB49D9">
            <w:pPr>
              <w:pStyle w:val="TableContents"/>
              <w:rPr>
                <w:b/>
                <w:bCs/>
                <w:color w:val="FFFFFF"/>
              </w:rPr>
            </w:pPr>
            <w:r>
              <w:rPr>
                <w:b/>
                <w:bCs/>
                <w:color w:val="FFFFFF"/>
              </w:rPr>
              <w:t>2</w:t>
            </w:r>
          </w:p>
        </w:tc>
        <w:tc>
          <w:tcPr>
            <w:tcW w:w="4380" w:type="dxa"/>
            <w:tcBorders>
              <w:left w:val="single" w:sz="8" w:space="0" w:color="FFFFFF"/>
              <w:bottom w:val="single" w:sz="8" w:space="0" w:color="FFFFFF"/>
              <w:right w:val="single" w:sz="8" w:space="0" w:color="FFFFFF"/>
            </w:tcBorders>
            <w:shd w:val="clear" w:color="auto" w:fill="auto"/>
            <w:tcMar>
              <w:top w:w="55" w:type="dxa"/>
              <w:left w:w="55" w:type="dxa"/>
              <w:bottom w:w="55" w:type="dxa"/>
              <w:right w:w="55" w:type="dxa"/>
            </w:tcMar>
            <w:vAlign w:val="center"/>
          </w:tcPr>
          <w:p w14:paraId="2A3A018C" w14:textId="77777777" w:rsidR="00E71457" w:rsidRDefault="00CB49D9">
            <w:pPr>
              <w:pStyle w:val="TableContents"/>
            </w:pPr>
            <w:r>
              <w:t>‘Didn't you see the signs warning people not to enter the area?’</w:t>
            </w:r>
          </w:p>
        </w:tc>
      </w:tr>
      <w:tr w:rsidR="00E71457" w14:paraId="2A3A0190" w14:textId="77777777">
        <w:tblPrEx>
          <w:tblCellMar>
            <w:top w:w="0" w:type="dxa"/>
            <w:bottom w:w="0" w:type="dxa"/>
          </w:tblCellMar>
        </w:tblPrEx>
        <w:tc>
          <w:tcPr>
            <w:tcW w:w="375" w:type="dxa"/>
            <w:tcBorders>
              <w:left w:val="single" w:sz="8" w:space="0" w:color="FFFFFF"/>
              <w:bottom w:val="single" w:sz="8" w:space="0" w:color="FFFFFF"/>
            </w:tcBorders>
            <w:shd w:val="clear" w:color="auto" w:fill="000080"/>
            <w:tcMar>
              <w:top w:w="55" w:type="dxa"/>
              <w:left w:w="55" w:type="dxa"/>
              <w:bottom w:w="55" w:type="dxa"/>
              <w:right w:w="55" w:type="dxa"/>
            </w:tcMar>
            <w:vAlign w:val="center"/>
          </w:tcPr>
          <w:p w14:paraId="2A3A018E" w14:textId="77777777" w:rsidR="00E71457" w:rsidRDefault="00CB49D9">
            <w:pPr>
              <w:pStyle w:val="TableContents"/>
              <w:rPr>
                <w:b/>
                <w:bCs/>
                <w:color w:val="FFFFFF"/>
              </w:rPr>
            </w:pPr>
            <w:r>
              <w:rPr>
                <w:b/>
                <w:bCs/>
                <w:color w:val="FFFFFF"/>
              </w:rPr>
              <w:t>3</w:t>
            </w:r>
          </w:p>
        </w:tc>
        <w:tc>
          <w:tcPr>
            <w:tcW w:w="4380" w:type="dxa"/>
            <w:tcBorders>
              <w:left w:val="single" w:sz="8" w:space="0" w:color="FFFFFF"/>
              <w:bottom w:val="single" w:sz="8" w:space="0" w:color="FFFFFF"/>
              <w:right w:val="single" w:sz="8" w:space="0" w:color="FFFFFF"/>
            </w:tcBorders>
            <w:shd w:val="clear" w:color="auto" w:fill="auto"/>
            <w:tcMar>
              <w:top w:w="55" w:type="dxa"/>
              <w:left w:w="55" w:type="dxa"/>
              <w:bottom w:w="55" w:type="dxa"/>
              <w:right w:w="55" w:type="dxa"/>
            </w:tcMar>
            <w:vAlign w:val="center"/>
          </w:tcPr>
          <w:p w14:paraId="2A3A018F" w14:textId="77777777" w:rsidR="00E71457" w:rsidRDefault="00CB49D9">
            <w:pPr>
              <w:pStyle w:val="TableContents"/>
            </w:pPr>
            <w:r>
              <w:t>‘Have you been taking photos of the army base?’</w:t>
            </w:r>
          </w:p>
        </w:tc>
      </w:tr>
      <w:tr w:rsidR="00E71457" w14:paraId="2A3A0193" w14:textId="77777777">
        <w:tblPrEx>
          <w:tblCellMar>
            <w:top w:w="0" w:type="dxa"/>
            <w:bottom w:w="0" w:type="dxa"/>
          </w:tblCellMar>
        </w:tblPrEx>
        <w:tc>
          <w:tcPr>
            <w:tcW w:w="375" w:type="dxa"/>
            <w:tcBorders>
              <w:left w:val="single" w:sz="8" w:space="0" w:color="FFFFFF"/>
              <w:bottom w:val="single" w:sz="8" w:space="0" w:color="FFFFFF"/>
            </w:tcBorders>
            <w:shd w:val="clear" w:color="auto" w:fill="000080"/>
            <w:tcMar>
              <w:top w:w="55" w:type="dxa"/>
              <w:left w:w="55" w:type="dxa"/>
              <w:bottom w:w="55" w:type="dxa"/>
              <w:right w:w="55" w:type="dxa"/>
            </w:tcMar>
            <w:vAlign w:val="center"/>
          </w:tcPr>
          <w:p w14:paraId="2A3A0191" w14:textId="77777777" w:rsidR="00E71457" w:rsidRDefault="00CB49D9">
            <w:pPr>
              <w:pStyle w:val="TableContents"/>
              <w:rPr>
                <w:b/>
                <w:bCs/>
                <w:color w:val="FFFFFF"/>
              </w:rPr>
            </w:pPr>
            <w:r>
              <w:rPr>
                <w:b/>
                <w:bCs/>
                <w:color w:val="FFFFFF"/>
              </w:rPr>
              <w:t>4</w:t>
            </w:r>
          </w:p>
        </w:tc>
        <w:tc>
          <w:tcPr>
            <w:tcW w:w="4380" w:type="dxa"/>
            <w:tcBorders>
              <w:left w:val="single" w:sz="8" w:space="0" w:color="FFFFFF"/>
              <w:bottom w:val="single" w:sz="8" w:space="0" w:color="FFFFFF"/>
              <w:right w:val="single" w:sz="8" w:space="0" w:color="FFFFFF"/>
            </w:tcBorders>
            <w:shd w:val="clear" w:color="auto" w:fill="auto"/>
            <w:tcMar>
              <w:top w:w="55" w:type="dxa"/>
              <w:left w:w="55" w:type="dxa"/>
              <w:bottom w:w="55" w:type="dxa"/>
              <w:right w:w="55" w:type="dxa"/>
            </w:tcMar>
            <w:vAlign w:val="center"/>
          </w:tcPr>
          <w:p w14:paraId="2A3A0192" w14:textId="77777777" w:rsidR="00E71457" w:rsidRDefault="00CB49D9">
            <w:pPr>
              <w:pStyle w:val="TableContents"/>
            </w:pPr>
            <w:r>
              <w:t>‘What’s your name?’</w:t>
            </w:r>
          </w:p>
        </w:tc>
      </w:tr>
      <w:tr w:rsidR="00E71457" w14:paraId="2A3A0196" w14:textId="77777777">
        <w:tblPrEx>
          <w:tblCellMar>
            <w:top w:w="0" w:type="dxa"/>
            <w:bottom w:w="0" w:type="dxa"/>
          </w:tblCellMar>
        </w:tblPrEx>
        <w:tc>
          <w:tcPr>
            <w:tcW w:w="375" w:type="dxa"/>
            <w:tcBorders>
              <w:left w:val="single" w:sz="8" w:space="0" w:color="FFFFFF"/>
              <w:bottom w:val="single" w:sz="8" w:space="0" w:color="FFFFFF"/>
            </w:tcBorders>
            <w:shd w:val="clear" w:color="auto" w:fill="000080"/>
            <w:tcMar>
              <w:top w:w="55" w:type="dxa"/>
              <w:left w:w="55" w:type="dxa"/>
              <w:bottom w:w="55" w:type="dxa"/>
              <w:right w:w="55" w:type="dxa"/>
            </w:tcMar>
            <w:vAlign w:val="center"/>
          </w:tcPr>
          <w:p w14:paraId="2A3A0194" w14:textId="77777777" w:rsidR="00E71457" w:rsidRDefault="00CB49D9">
            <w:pPr>
              <w:pStyle w:val="TableContents"/>
              <w:rPr>
                <w:b/>
                <w:bCs/>
                <w:color w:val="FFFFFF"/>
              </w:rPr>
            </w:pPr>
            <w:r>
              <w:rPr>
                <w:b/>
                <w:bCs/>
                <w:color w:val="FFFFFF"/>
              </w:rPr>
              <w:t>5</w:t>
            </w:r>
          </w:p>
        </w:tc>
        <w:tc>
          <w:tcPr>
            <w:tcW w:w="4380" w:type="dxa"/>
            <w:tcBorders>
              <w:left w:val="single" w:sz="8" w:space="0" w:color="FFFFFF"/>
              <w:bottom w:val="single" w:sz="8" w:space="0" w:color="FFFFFF"/>
              <w:right w:val="single" w:sz="8" w:space="0" w:color="FFFFFF"/>
            </w:tcBorders>
            <w:shd w:val="clear" w:color="auto" w:fill="auto"/>
            <w:tcMar>
              <w:top w:w="55" w:type="dxa"/>
              <w:left w:w="55" w:type="dxa"/>
              <w:bottom w:w="55" w:type="dxa"/>
              <w:right w:w="55" w:type="dxa"/>
            </w:tcMar>
            <w:vAlign w:val="center"/>
          </w:tcPr>
          <w:p w14:paraId="2A3A0195" w14:textId="77777777" w:rsidR="00E71457" w:rsidRDefault="00CB49D9">
            <w:pPr>
              <w:pStyle w:val="TableContents"/>
            </w:pPr>
            <w:r>
              <w:t>‘Can I see some proof of your identity?’</w:t>
            </w:r>
          </w:p>
        </w:tc>
      </w:tr>
    </w:tbl>
    <w:p w14:paraId="2A3A0197" w14:textId="77777777" w:rsidR="00E71457" w:rsidRDefault="00E71457">
      <w:pPr>
        <w:pStyle w:val="Standard"/>
      </w:pPr>
    </w:p>
    <w:p w14:paraId="2A3A0198" w14:textId="77777777" w:rsidR="00E71457" w:rsidRDefault="00E71457">
      <w:pPr>
        <w:pStyle w:val="Standard"/>
      </w:pPr>
    </w:p>
    <w:p w14:paraId="2A3A0199" w14:textId="77777777" w:rsidR="00E71457" w:rsidRDefault="00E71457">
      <w:pPr>
        <w:pStyle w:val="Standard"/>
      </w:pPr>
    </w:p>
    <w:p w14:paraId="2A3A019A" w14:textId="77777777" w:rsidR="00E71457" w:rsidRDefault="00CB49D9">
      <w:pPr>
        <w:pStyle w:val="Fyrirmaeli"/>
      </w:pPr>
      <w:r>
        <w:tab/>
        <w:t>After the holiday, Andrew told some friends what had happened. Compl</w:t>
      </w:r>
      <w:r>
        <w:t>ete Andrew’s story using reported speech.</w:t>
      </w:r>
    </w:p>
    <w:p w14:paraId="2A3A019B" w14:textId="77777777" w:rsidR="00E71457" w:rsidRDefault="00E71457">
      <w:pPr>
        <w:pStyle w:val="Standard"/>
        <w:spacing w:line="360" w:lineRule="auto"/>
        <w:ind w:left="585" w:right="600"/>
      </w:pPr>
    </w:p>
    <w:p w14:paraId="2A3A019C" w14:textId="77777777" w:rsidR="00E71457" w:rsidRDefault="00CB49D9">
      <w:pPr>
        <w:pStyle w:val="Standard"/>
        <w:spacing w:line="360" w:lineRule="auto"/>
        <w:ind w:left="585" w:right="600"/>
      </w:pPr>
      <w:r>
        <w:t xml:space="preserve">‘I was about seven miles from the youth hostel in the middle of nowhere when suddenly a Jeep roared up to me and I was surrounded by soldiers pointing guns! An officer asked me [ </w:t>
      </w:r>
      <w:r>
        <w:rPr>
          <w:u w:val="single"/>
        </w:rPr>
        <w:t xml:space="preserve">   what I was doing </w:t>
      </w:r>
      <w:r>
        <w:rPr>
          <w:u w:val="single"/>
        </w:rPr>
        <w:t>there   </w:t>
      </w:r>
      <w:r>
        <w:t xml:space="preserve"> ]. Then he pointed at my Kodak and asked me [1______________________________________________________]. I tried to explain that I was on holiday there, but then he wanted to know [2______________________________________________________]. I told him</w:t>
      </w:r>
      <w:r>
        <w:t xml:space="preserve"> I hadn’t. Then he asked me [3______________________________________________________]. I said that I didn’t even know there was an army base there. Then he wanted to know [4______________________________________________________] and [5_____________________</w:t>
      </w:r>
      <w:r>
        <w:t>_________________________________]. Then, just because I couldn’t prove who I was, they put me in the Jeep and drove me to some kind of underground army base. They kept me there while they phoned the youth hostel to check up on me.’</w:t>
      </w:r>
    </w:p>
    <w:p w14:paraId="2A3A019D" w14:textId="77777777" w:rsidR="00E71457" w:rsidRDefault="00E71457">
      <w:pPr>
        <w:pStyle w:val="Standard"/>
        <w:spacing w:line="360" w:lineRule="auto"/>
      </w:pPr>
    </w:p>
    <w:p w14:paraId="2A3A019E" w14:textId="77777777" w:rsidR="00E71457" w:rsidRDefault="00E71457">
      <w:pPr>
        <w:pStyle w:val="Standard"/>
        <w:rPr>
          <w:b/>
          <w:bCs/>
        </w:rPr>
      </w:pPr>
    </w:p>
    <w:p w14:paraId="2A3A019F" w14:textId="77777777" w:rsidR="00E71457" w:rsidRDefault="00CB49D9">
      <w:pPr>
        <w:pStyle w:val="Heading1"/>
        <w:pageBreakBefore/>
      </w:pPr>
      <w:bookmarkStart w:id="105" w:name="__RefHeading___Toc20564_658837586"/>
      <w:r>
        <w:rPr>
          <w:rFonts w:eastAsia="MS Mincho" w:cs="Tahoma"/>
          <w:szCs w:val="32"/>
        </w:rPr>
        <w:t>3</w:t>
      </w:r>
      <w:r>
        <w:t>h   Grammar</w:t>
      </w:r>
      <w:bookmarkEnd w:id="105"/>
    </w:p>
    <w:p w14:paraId="2A3A01A0" w14:textId="77777777" w:rsidR="00E71457" w:rsidRDefault="00CB49D9">
      <w:pPr>
        <w:pStyle w:val="Heading2"/>
      </w:pPr>
      <w:bookmarkStart w:id="106" w:name="__RefHeading___Toc20566_658837586"/>
      <w:r>
        <w:t>Using th</w:t>
      </w:r>
      <w:r>
        <w:t xml:space="preserve">e </w:t>
      </w:r>
      <w:r>
        <w:rPr>
          <w:u w:val="single"/>
        </w:rPr>
        <w:t>to infinitive</w:t>
      </w:r>
      <w:r>
        <w:t xml:space="preserve"> in reported speech</w:t>
      </w:r>
      <w:bookmarkEnd w:id="106"/>
    </w:p>
    <w:p w14:paraId="2A3A01A1" w14:textId="77777777" w:rsidR="00E71457" w:rsidRDefault="00E71457">
      <w:pPr>
        <w:pStyle w:val="Textbody"/>
        <w:jc w:val="center"/>
      </w:pPr>
    </w:p>
    <w:p w14:paraId="2A3A01A2" w14:textId="77777777" w:rsidR="00E71457" w:rsidRDefault="00CB49D9">
      <w:pPr>
        <w:pStyle w:val="Standard"/>
      </w:pPr>
      <w:r>
        <w:rPr>
          <w:b/>
          <w:bCs/>
        </w:rPr>
        <w:t>1</w:t>
      </w:r>
      <w:r>
        <w:rPr>
          <w:b/>
          <w:bCs/>
        </w:rPr>
        <w:tab/>
      </w:r>
      <w:r>
        <w:t xml:space="preserve">We often report orders, requests, warnings, advice and invitations using the structure </w:t>
      </w:r>
      <w:r>
        <w:rPr>
          <w:i/>
        </w:rPr>
        <w:t>verb + object + to infinitive</w:t>
      </w:r>
      <w:r>
        <w:t>.</w:t>
      </w:r>
    </w:p>
    <w:p w14:paraId="2A3A01A3" w14:textId="77777777" w:rsidR="00E71457" w:rsidRDefault="00E71457">
      <w:pPr>
        <w:pStyle w:val="Standard"/>
      </w:pPr>
    </w:p>
    <w:p w14:paraId="2A3A01A4" w14:textId="77777777" w:rsidR="00E71457" w:rsidRDefault="00CB49D9">
      <w:pPr>
        <w:pStyle w:val="Standard"/>
      </w:pPr>
      <w:r>
        <w:t>SPEAKER’S WORDS</w:t>
      </w:r>
      <w:r>
        <w:tab/>
      </w:r>
      <w:r>
        <w:tab/>
      </w:r>
      <w:r>
        <w:tab/>
        <w:t>REPORTED SPEECH</w:t>
      </w:r>
    </w:p>
    <w:p w14:paraId="2A3A01A5" w14:textId="77777777" w:rsidR="00E71457" w:rsidRDefault="00CB49D9">
      <w:pPr>
        <w:pStyle w:val="Standard"/>
        <w:numPr>
          <w:ilvl w:val="0"/>
          <w:numId w:val="87"/>
        </w:numPr>
      </w:pPr>
      <w:r>
        <w:t>‘Get out of my room,’</w:t>
      </w:r>
      <w:r>
        <w:tab/>
      </w:r>
      <w:r>
        <w:tab/>
      </w:r>
      <w:r>
        <w:tab/>
        <w:t xml:space="preserve">She </w:t>
      </w:r>
      <w:r>
        <w:rPr>
          <w:b/>
          <w:bCs/>
        </w:rPr>
        <w:t>told the man to get</w:t>
      </w:r>
      <w:r>
        <w:t xml:space="preserve"> out of her </w:t>
      </w:r>
      <w:r>
        <w:t>room.</w:t>
      </w:r>
    </w:p>
    <w:p w14:paraId="2A3A01A6" w14:textId="77777777" w:rsidR="00E71457" w:rsidRDefault="00CB49D9">
      <w:pPr>
        <w:pStyle w:val="Standard"/>
        <w:numPr>
          <w:ilvl w:val="0"/>
          <w:numId w:val="87"/>
        </w:numPr>
      </w:pPr>
      <w:r>
        <w:t xml:space="preserve">‘Could you carry some bags, Mike?’ </w:t>
      </w:r>
      <w:r>
        <w:tab/>
        <w:t xml:space="preserve">I </w:t>
      </w:r>
      <w:r>
        <w:rPr>
          <w:b/>
          <w:bCs/>
        </w:rPr>
        <w:t>asked Mike to carry</w:t>
      </w:r>
      <w:r>
        <w:t xml:space="preserve"> some bags.</w:t>
      </w:r>
    </w:p>
    <w:p w14:paraId="2A3A01A7" w14:textId="77777777" w:rsidR="00E71457" w:rsidRDefault="00CB49D9">
      <w:pPr>
        <w:pStyle w:val="Standard"/>
        <w:numPr>
          <w:ilvl w:val="0"/>
          <w:numId w:val="87"/>
        </w:numPr>
      </w:pPr>
      <w:r>
        <w:t>‘Stay away from me.’</w:t>
      </w:r>
      <w:r>
        <w:tab/>
      </w:r>
      <w:r>
        <w:tab/>
      </w:r>
      <w:r>
        <w:tab/>
        <w:t xml:space="preserve">He </w:t>
      </w:r>
      <w:r>
        <w:rPr>
          <w:b/>
          <w:bCs/>
        </w:rPr>
        <w:t>warned them to stay</w:t>
      </w:r>
      <w:r>
        <w:t xml:space="preserve"> away from him.</w:t>
      </w:r>
    </w:p>
    <w:p w14:paraId="2A3A01A8" w14:textId="77777777" w:rsidR="00E71457" w:rsidRDefault="00CB49D9">
      <w:pPr>
        <w:pStyle w:val="Standard"/>
        <w:numPr>
          <w:ilvl w:val="0"/>
          <w:numId w:val="87"/>
        </w:numPr>
      </w:pPr>
      <w:r>
        <w:t>‘You should phone the police.’</w:t>
      </w:r>
      <w:r>
        <w:tab/>
      </w:r>
      <w:r>
        <w:tab/>
        <w:t xml:space="preserve">She </w:t>
      </w:r>
      <w:r>
        <w:rPr>
          <w:b/>
          <w:bCs/>
        </w:rPr>
        <w:t>advised him to phone</w:t>
      </w:r>
      <w:r>
        <w:t xml:space="preserve"> the police.</w:t>
      </w:r>
    </w:p>
    <w:p w14:paraId="2A3A01A9" w14:textId="77777777" w:rsidR="00E71457" w:rsidRDefault="00CB49D9">
      <w:pPr>
        <w:pStyle w:val="Standard"/>
        <w:numPr>
          <w:ilvl w:val="0"/>
          <w:numId w:val="87"/>
        </w:numPr>
      </w:pPr>
      <w:r>
        <w:t>‘Would you like to have dinner with us?’</w:t>
      </w:r>
      <w:r>
        <w:tab/>
      </w:r>
      <w:r>
        <w:rPr>
          <w:b/>
          <w:bCs/>
        </w:rPr>
        <w:t>They invit</w:t>
      </w:r>
      <w:r>
        <w:rPr>
          <w:b/>
          <w:bCs/>
        </w:rPr>
        <w:t>ed me to have</w:t>
      </w:r>
      <w:r>
        <w:t xml:space="preserve"> dinner with them.</w:t>
      </w:r>
    </w:p>
    <w:p w14:paraId="2A3A01AA" w14:textId="77777777" w:rsidR="00E71457" w:rsidRDefault="00E71457">
      <w:pPr>
        <w:pStyle w:val="Standard"/>
      </w:pPr>
    </w:p>
    <w:p w14:paraId="2A3A01AB" w14:textId="77777777" w:rsidR="00E71457" w:rsidRDefault="00E71457">
      <w:pPr>
        <w:pStyle w:val="Standard"/>
      </w:pPr>
    </w:p>
    <w:p w14:paraId="2A3A01AC" w14:textId="77777777" w:rsidR="00E71457" w:rsidRDefault="00CB49D9">
      <w:pPr>
        <w:pStyle w:val="Standard"/>
      </w:pPr>
      <w:r>
        <w:rPr>
          <w:b/>
          <w:bCs/>
        </w:rPr>
        <w:t>2</w:t>
      </w:r>
      <w:r>
        <w:tab/>
        <w:t xml:space="preserve">We often report offers, promises and threats using the structure </w:t>
      </w:r>
      <w:r>
        <w:rPr>
          <w:i/>
        </w:rPr>
        <w:t>verb + to infinitive</w:t>
      </w:r>
      <w:r>
        <w:t>.</w:t>
      </w:r>
      <w:r>
        <w:br/>
      </w:r>
    </w:p>
    <w:p w14:paraId="2A3A01AD" w14:textId="77777777" w:rsidR="00E71457" w:rsidRDefault="00CB49D9">
      <w:pPr>
        <w:pStyle w:val="Standard"/>
      </w:pPr>
      <w:r>
        <w:t>SPEAKER’S WORDS</w:t>
      </w:r>
      <w:r>
        <w:tab/>
        <w:t>REPORTED SPEECH</w:t>
      </w:r>
    </w:p>
    <w:p w14:paraId="2A3A01AE" w14:textId="77777777" w:rsidR="00E71457" w:rsidRDefault="00CB49D9">
      <w:pPr>
        <w:pStyle w:val="Standard"/>
        <w:numPr>
          <w:ilvl w:val="0"/>
          <w:numId w:val="88"/>
        </w:numPr>
      </w:pPr>
      <w:r>
        <w:t xml:space="preserve">‘Can I help you?’ </w:t>
      </w:r>
      <w:r>
        <w:tab/>
      </w:r>
      <w:r>
        <w:tab/>
        <w:t xml:space="preserve">The woman </w:t>
      </w:r>
      <w:r>
        <w:rPr>
          <w:b/>
          <w:bCs/>
        </w:rPr>
        <w:t>offered to help</w:t>
      </w:r>
      <w:r>
        <w:t xml:space="preserve"> me.</w:t>
      </w:r>
    </w:p>
    <w:p w14:paraId="2A3A01AF" w14:textId="77777777" w:rsidR="00E71457" w:rsidRDefault="00CB49D9">
      <w:pPr>
        <w:pStyle w:val="Standard"/>
        <w:numPr>
          <w:ilvl w:val="0"/>
          <w:numId w:val="88"/>
        </w:numPr>
      </w:pPr>
      <w:r>
        <w:t xml:space="preserve">‘I’ll be careful.’ </w:t>
      </w:r>
      <w:r>
        <w:tab/>
      </w:r>
      <w:r>
        <w:tab/>
        <w:t xml:space="preserve">You </w:t>
      </w:r>
      <w:r>
        <w:rPr>
          <w:b/>
          <w:bCs/>
        </w:rPr>
        <w:t>promised to be</w:t>
      </w:r>
      <w:r>
        <w:t xml:space="preserve"> careful.</w:t>
      </w:r>
    </w:p>
    <w:p w14:paraId="2A3A01B0" w14:textId="77777777" w:rsidR="00E71457" w:rsidRDefault="00CB49D9">
      <w:pPr>
        <w:pStyle w:val="Standard"/>
        <w:numPr>
          <w:ilvl w:val="0"/>
          <w:numId w:val="88"/>
        </w:numPr>
      </w:pPr>
      <w:r>
        <w:t>‘</w:t>
      </w:r>
      <w:r>
        <w:t>I’ll hit you!’</w:t>
      </w:r>
      <w:r>
        <w:tab/>
      </w:r>
      <w:r>
        <w:tab/>
      </w:r>
      <w:r>
        <w:tab/>
        <w:t xml:space="preserve">She </w:t>
      </w:r>
      <w:r>
        <w:rPr>
          <w:b/>
          <w:bCs/>
        </w:rPr>
        <w:t>threatened to hit</w:t>
      </w:r>
      <w:r>
        <w:t xml:space="preserve"> me.</w:t>
      </w:r>
    </w:p>
    <w:p w14:paraId="2A3A01B1" w14:textId="77777777" w:rsidR="00E71457" w:rsidRDefault="00E71457">
      <w:pPr>
        <w:pStyle w:val="Standard"/>
      </w:pPr>
    </w:p>
    <w:p w14:paraId="2A3A01B2" w14:textId="77777777" w:rsidR="00E71457" w:rsidRDefault="00E71457">
      <w:pPr>
        <w:pStyle w:val="Standard"/>
      </w:pPr>
    </w:p>
    <w:p w14:paraId="2A3A01B3" w14:textId="77777777" w:rsidR="00E71457" w:rsidRDefault="00CB49D9">
      <w:pPr>
        <w:pStyle w:val="Standard"/>
      </w:pPr>
      <w:r>
        <w:rPr>
          <w:b/>
          <w:bCs/>
        </w:rPr>
        <w:t>3</w:t>
      </w:r>
      <w:r>
        <w:tab/>
        <w:t xml:space="preserve">In negative orders, promises etc. we use </w:t>
      </w:r>
      <w:r>
        <w:rPr>
          <w:i/>
        </w:rPr>
        <w:t>not to + infinitive</w:t>
      </w:r>
      <w:r>
        <w:t>.</w:t>
      </w:r>
    </w:p>
    <w:p w14:paraId="2A3A01B4" w14:textId="77777777" w:rsidR="00E71457" w:rsidRDefault="00E71457">
      <w:pPr>
        <w:pStyle w:val="Standard"/>
      </w:pPr>
    </w:p>
    <w:p w14:paraId="2A3A01B5" w14:textId="77777777" w:rsidR="00E71457" w:rsidRDefault="00CB49D9">
      <w:pPr>
        <w:pStyle w:val="Standard"/>
      </w:pPr>
      <w:r>
        <w:t>SPEAKER’S WORDS</w:t>
      </w:r>
      <w:r>
        <w:tab/>
        <w:t>REPORTED SPEECH</w:t>
      </w:r>
    </w:p>
    <w:p w14:paraId="2A3A01B6" w14:textId="77777777" w:rsidR="00E71457" w:rsidRDefault="00CB49D9">
      <w:pPr>
        <w:pStyle w:val="Standard"/>
        <w:numPr>
          <w:ilvl w:val="0"/>
          <w:numId w:val="89"/>
        </w:numPr>
      </w:pPr>
      <w:r>
        <w:t>‘Don’t touch my camera.’</w:t>
      </w:r>
      <w:r>
        <w:tab/>
        <w:t xml:space="preserve">He told me </w:t>
      </w:r>
      <w:r>
        <w:rPr>
          <w:b/>
          <w:bCs/>
        </w:rPr>
        <w:t>not to touch</w:t>
      </w:r>
      <w:r>
        <w:t xml:space="preserve"> his camera.</w:t>
      </w:r>
    </w:p>
    <w:p w14:paraId="2A3A01B7" w14:textId="77777777" w:rsidR="00E71457" w:rsidRDefault="00CB49D9">
      <w:pPr>
        <w:pStyle w:val="Standard"/>
        <w:numPr>
          <w:ilvl w:val="0"/>
          <w:numId w:val="89"/>
        </w:numPr>
      </w:pPr>
      <w:r>
        <w:t>‘I won’t be late.’</w:t>
      </w:r>
      <w:r>
        <w:tab/>
      </w:r>
      <w:r>
        <w:tab/>
        <w:t xml:space="preserve">You promised </w:t>
      </w:r>
      <w:r>
        <w:rPr>
          <w:b/>
          <w:bCs/>
        </w:rPr>
        <w:t>not to be</w:t>
      </w:r>
      <w:r>
        <w:t xml:space="preserve"> late.</w:t>
      </w:r>
    </w:p>
    <w:p w14:paraId="2A3A01B8" w14:textId="77777777" w:rsidR="00E71457" w:rsidRDefault="00E71457">
      <w:pPr>
        <w:pStyle w:val="Standard"/>
      </w:pPr>
    </w:p>
    <w:p w14:paraId="2A3A01B9" w14:textId="77777777" w:rsidR="00E71457" w:rsidRDefault="00E71457">
      <w:pPr>
        <w:pStyle w:val="Standard"/>
      </w:pPr>
    </w:p>
    <w:p w14:paraId="2A3A01BA" w14:textId="77777777" w:rsidR="00E71457" w:rsidRDefault="00E71457">
      <w:pPr>
        <w:pStyle w:val="Standard"/>
        <w:rPr>
          <w:b/>
          <w:bCs/>
        </w:rPr>
      </w:pPr>
    </w:p>
    <w:p w14:paraId="2A3A01BB" w14:textId="77777777" w:rsidR="00E71457" w:rsidRDefault="00CB49D9">
      <w:pPr>
        <w:pStyle w:val="Heading2"/>
        <w:pageBreakBefore/>
      </w:pPr>
      <w:bookmarkStart w:id="107" w:name="__RefHeading___Toc20568_658837586"/>
      <w:r>
        <w:t>Exercise</w:t>
      </w:r>
      <w:bookmarkEnd w:id="107"/>
    </w:p>
    <w:p w14:paraId="2A3A01BC" w14:textId="77777777" w:rsidR="00E71457" w:rsidRDefault="00E71457">
      <w:pPr>
        <w:pStyle w:val="Standard"/>
      </w:pPr>
    </w:p>
    <w:p w14:paraId="2A3A01BD" w14:textId="77777777" w:rsidR="00E71457" w:rsidRDefault="00CB49D9">
      <w:pPr>
        <w:pStyle w:val="Fyrirmaeli"/>
      </w:pPr>
      <w:r>
        <w:tab/>
        <w:t xml:space="preserve">Report these sentences using the </w:t>
      </w:r>
      <w:r>
        <w:rPr>
          <w:b w:val="0"/>
          <w:bCs w:val="0"/>
        </w:rPr>
        <w:t>to infinitive</w:t>
      </w:r>
      <w:r>
        <w:t xml:space="preserve"> form.   Two examples have been done for you.</w:t>
      </w:r>
    </w:p>
    <w:p w14:paraId="2A3A01BE" w14:textId="77777777" w:rsidR="00E71457" w:rsidRDefault="00E71457">
      <w:pPr>
        <w:pStyle w:val="Standard"/>
      </w:pPr>
    </w:p>
    <w:tbl>
      <w:tblPr>
        <w:tblW w:w="5000" w:type="pct"/>
        <w:tblLayout w:type="fixed"/>
        <w:tblCellMar>
          <w:left w:w="10" w:type="dxa"/>
          <w:right w:w="10" w:type="dxa"/>
        </w:tblCellMar>
        <w:tblLook w:val="0000" w:firstRow="0" w:lastRow="0" w:firstColumn="0" w:lastColumn="0" w:noHBand="0" w:noVBand="0"/>
      </w:tblPr>
      <w:tblGrid>
        <w:gridCol w:w="600"/>
        <w:gridCol w:w="9606"/>
      </w:tblGrid>
      <w:tr w:rsidR="00E71457" w14:paraId="2A3A01C1" w14:textId="77777777">
        <w:tblPrEx>
          <w:tblCellMar>
            <w:top w:w="0" w:type="dxa"/>
            <w:bottom w:w="0" w:type="dxa"/>
          </w:tblCellMar>
        </w:tblPrEx>
        <w:tc>
          <w:tcPr>
            <w:tcW w:w="600" w:type="dxa"/>
            <w:shd w:val="clear" w:color="auto" w:fill="auto"/>
            <w:tcMar>
              <w:top w:w="28" w:type="dxa"/>
              <w:left w:w="28" w:type="dxa"/>
              <w:bottom w:w="28" w:type="dxa"/>
              <w:right w:w="28" w:type="dxa"/>
            </w:tcMar>
            <w:vAlign w:val="center"/>
          </w:tcPr>
          <w:p w14:paraId="2A3A01BF" w14:textId="77777777" w:rsidR="00E71457" w:rsidRDefault="00CB49D9">
            <w:pPr>
              <w:pStyle w:val="Standard"/>
            </w:pPr>
            <w:r>
              <w:t>0</w:t>
            </w:r>
          </w:p>
        </w:tc>
        <w:tc>
          <w:tcPr>
            <w:tcW w:w="9606" w:type="dxa"/>
            <w:shd w:val="clear" w:color="auto" w:fill="auto"/>
            <w:tcMar>
              <w:top w:w="28" w:type="dxa"/>
              <w:left w:w="28" w:type="dxa"/>
              <w:bottom w:w="28" w:type="dxa"/>
              <w:right w:w="28" w:type="dxa"/>
            </w:tcMar>
            <w:vAlign w:val="center"/>
          </w:tcPr>
          <w:p w14:paraId="2A3A01C0" w14:textId="77777777" w:rsidR="00E71457" w:rsidRDefault="00CB49D9">
            <w:pPr>
              <w:pStyle w:val="Standard"/>
            </w:pPr>
            <w:r>
              <w:t>‘I’ll pay back the money.’ (She promised)</w:t>
            </w:r>
          </w:p>
        </w:tc>
      </w:tr>
      <w:tr w:rsidR="00E71457" w14:paraId="2A3A01C4" w14:textId="77777777">
        <w:tblPrEx>
          <w:tblCellMar>
            <w:top w:w="0" w:type="dxa"/>
            <w:bottom w:w="0" w:type="dxa"/>
          </w:tblCellMar>
        </w:tblPrEx>
        <w:tc>
          <w:tcPr>
            <w:tcW w:w="600" w:type="dxa"/>
            <w:shd w:val="clear" w:color="auto" w:fill="auto"/>
            <w:tcMar>
              <w:top w:w="28" w:type="dxa"/>
              <w:left w:w="28" w:type="dxa"/>
              <w:bottom w:w="28" w:type="dxa"/>
              <w:right w:w="28" w:type="dxa"/>
            </w:tcMar>
            <w:vAlign w:val="center"/>
          </w:tcPr>
          <w:p w14:paraId="2A3A01C2" w14:textId="77777777" w:rsidR="00E71457" w:rsidRDefault="00E71457">
            <w:pPr>
              <w:pStyle w:val="Standard"/>
            </w:pPr>
          </w:p>
        </w:tc>
        <w:tc>
          <w:tcPr>
            <w:tcW w:w="9606" w:type="dxa"/>
            <w:tcBorders>
              <w:bottom w:val="single" w:sz="2" w:space="0" w:color="000000"/>
            </w:tcBorders>
            <w:shd w:val="clear" w:color="auto" w:fill="auto"/>
            <w:tcMar>
              <w:top w:w="55" w:type="dxa"/>
              <w:left w:w="55" w:type="dxa"/>
              <w:bottom w:w="55" w:type="dxa"/>
              <w:right w:w="55" w:type="dxa"/>
            </w:tcMar>
            <w:vAlign w:val="center"/>
          </w:tcPr>
          <w:p w14:paraId="2A3A01C3" w14:textId="77777777" w:rsidR="00E71457" w:rsidRDefault="00CB49D9">
            <w:pPr>
              <w:pStyle w:val="Standard"/>
              <w:jc w:val="center"/>
              <w:rPr>
                <w:rFonts w:ascii="Purisa" w:hAnsi="Purisa"/>
              </w:rPr>
            </w:pPr>
            <w:r>
              <w:rPr>
                <w:rFonts w:ascii="Purisa" w:hAnsi="Purisa"/>
              </w:rPr>
              <w:t>She promised to pay back the money.</w:t>
            </w:r>
          </w:p>
        </w:tc>
      </w:tr>
      <w:tr w:rsidR="00E71457" w14:paraId="2A3A01C7" w14:textId="77777777">
        <w:tblPrEx>
          <w:tblCellMar>
            <w:top w:w="0" w:type="dxa"/>
            <w:bottom w:w="0" w:type="dxa"/>
          </w:tblCellMar>
        </w:tblPrEx>
        <w:tc>
          <w:tcPr>
            <w:tcW w:w="600" w:type="dxa"/>
            <w:shd w:val="clear" w:color="auto" w:fill="auto"/>
            <w:tcMar>
              <w:top w:w="28" w:type="dxa"/>
              <w:left w:w="28" w:type="dxa"/>
              <w:bottom w:w="28" w:type="dxa"/>
              <w:right w:w="28" w:type="dxa"/>
            </w:tcMar>
            <w:vAlign w:val="center"/>
          </w:tcPr>
          <w:p w14:paraId="2A3A01C5" w14:textId="77777777" w:rsidR="00E71457" w:rsidRDefault="00CB49D9">
            <w:pPr>
              <w:pStyle w:val="Standard"/>
            </w:pPr>
            <w:r>
              <w:t>00</w:t>
            </w:r>
          </w:p>
        </w:tc>
        <w:tc>
          <w:tcPr>
            <w:tcW w:w="9606" w:type="dxa"/>
            <w:shd w:val="clear" w:color="auto" w:fill="auto"/>
            <w:tcMar>
              <w:top w:w="28" w:type="dxa"/>
              <w:left w:w="28" w:type="dxa"/>
              <w:bottom w:w="28" w:type="dxa"/>
              <w:right w:w="28" w:type="dxa"/>
            </w:tcMar>
            <w:vAlign w:val="center"/>
          </w:tcPr>
          <w:p w14:paraId="2A3A01C6" w14:textId="77777777" w:rsidR="00E71457" w:rsidRDefault="00CB49D9">
            <w:pPr>
              <w:pStyle w:val="Standard"/>
            </w:pPr>
            <w:r>
              <w:t>‘Hurry up.’ (He told me)</w:t>
            </w:r>
          </w:p>
        </w:tc>
      </w:tr>
      <w:tr w:rsidR="00E71457" w14:paraId="2A3A01CA" w14:textId="77777777">
        <w:tblPrEx>
          <w:tblCellMar>
            <w:top w:w="0" w:type="dxa"/>
            <w:bottom w:w="0" w:type="dxa"/>
          </w:tblCellMar>
        </w:tblPrEx>
        <w:tc>
          <w:tcPr>
            <w:tcW w:w="600" w:type="dxa"/>
            <w:shd w:val="clear" w:color="auto" w:fill="auto"/>
            <w:tcMar>
              <w:top w:w="28" w:type="dxa"/>
              <w:left w:w="28" w:type="dxa"/>
              <w:bottom w:w="28" w:type="dxa"/>
              <w:right w:w="28" w:type="dxa"/>
            </w:tcMar>
            <w:vAlign w:val="center"/>
          </w:tcPr>
          <w:p w14:paraId="2A3A01C8" w14:textId="77777777" w:rsidR="00E71457" w:rsidRDefault="00E71457">
            <w:pPr>
              <w:pStyle w:val="Standard"/>
            </w:pPr>
          </w:p>
        </w:tc>
        <w:tc>
          <w:tcPr>
            <w:tcW w:w="9606" w:type="dxa"/>
            <w:tcBorders>
              <w:bottom w:val="single" w:sz="2" w:space="0" w:color="000000"/>
            </w:tcBorders>
            <w:shd w:val="clear" w:color="auto" w:fill="auto"/>
            <w:tcMar>
              <w:top w:w="55" w:type="dxa"/>
              <w:left w:w="55" w:type="dxa"/>
              <w:bottom w:w="55" w:type="dxa"/>
              <w:right w:w="55" w:type="dxa"/>
            </w:tcMar>
            <w:vAlign w:val="center"/>
          </w:tcPr>
          <w:p w14:paraId="2A3A01C9" w14:textId="77777777" w:rsidR="00E71457" w:rsidRDefault="00CB49D9">
            <w:pPr>
              <w:pStyle w:val="Standard"/>
              <w:jc w:val="center"/>
              <w:rPr>
                <w:rFonts w:ascii="Purisa" w:hAnsi="Purisa"/>
              </w:rPr>
            </w:pPr>
            <w:r>
              <w:rPr>
                <w:rFonts w:ascii="Purisa" w:hAnsi="Purisa"/>
              </w:rPr>
              <w:t>He told me to hurry up.</w:t>
            </w:r>
          </w:p>
        </w:tc>
      </w:tr>
      <w:tr w:rsidR="00E71457" w14:paraId="2A3A01CD" w14:textId="77777777">
        <w:tblPrEx>
          <w:tblCellMar>
            <w:top w:w="0" w:type="dxa"/>
            <w:bottom w:w="0" w:type="dxa"/>
          </w:tblCellMar>
        </w:tblPrEx>
        <w:tc>
          <w:tcPr>
            <w:tcW w:w="600" w:type="dxa"/>
            <w:shd w:val="clear" w:color="auto" w:fill="auto"/>
            <w:tcMar>
              <w:top w:w="28" w:type="dxa"/>
              <w:left w:w="28" w:type="dxa"/>
              <w:bottom w:w="28" w:type="dxa"/>
              <w:right w:w="28" w:type="dxa"/>
            </w:tcMar>
            <w:vAlign w:val="center"/>
          </w:tcPr>
          <w:p w14:paraId="2A3A01CB" w14:textId="77777777" w:rsidR="00E71457" w:rsidRDefault="00CB49D9">
            <w:pPr>
              <w:pStyle w:val="Standard"/>
            </w:pPr>
            <w:r>
              <w:t>1</w:t>
            </w:r>
          </w:p>
        </w:tc>
        <w:tc>
          <w:tcPr>
            <w:tcW w:w="9606" w:type="dxa"/>
            <w:shd w:val="clear" w:color="auto" w:fill="auto"/>
            <w:tcMar>
              <w:top w:w="28" w:type="dxa"/>
              <w:left w:w="28" w:type="dxa"/>
              <w:bottom w:w="28" w:type="dxa"/>
              <w:right w:w="28" w:type="dxa"/>
            </w:tcMar>
            <w:vAlign w:val="center"/>
          </w:tcPr>
          <w:p w14:paraId="2A3A01CC" w14:textId="77777777" w:rsidR="00E71457" w:rsidRDefault="00CB49D9">
            <w:pPr>
              <w:pStyle w:val="Standard"/>
            </w:pPr>
            <w:r>
              <w:t xml:space="preserve">‘Can I do </w:t>
            </w:r>
            <w:r>
              <w:t>the washing up?’ (I offered)</w:t>
            </w:r>
          </w:p>
        </w:tc>
      </w:tr>
      <w:tr w:rsidR="00E71457" w14:paraId="2A3A01D0" w14:textId="77777777">
        <w:tblPrEx>
          <w:tblCellMar>
            <w:top w:w="0" w:type="dxa"/>
            <w:bottom w:w="0" w:type="dxa"/>
          </w:tblCellMar>
        </w:tblPrEx>
        <w:tc>
          <w:tcPr>
            <w:tcW w:w="600" w:type="dxa"/>
            <w:shd w:val="clear" w:color="auto" w:fill="auto"/>
            <w:tcMar>
              <w:top w:w="28" w:type="dxa"/>
              <w:left w:w="28" w:type="dxa"/>
              <w:bottom w:w="28" w:type="dxa"/>
              <w:right w:w="28" w:type="dxa"/>
            </w:tcMar>
            <w:vAlign w:val="center"/>
          </w:tcPr>
          <w:p w14:paraId="2A3A01CE" w14:textId="77777777" w:rsidR="00E71457" w:rsidRDefault="00E71457">
            <w:pPr>
              <w:pStyle w:val="Standard"/>
            </w:pPr>
          </w:p>
        </w:tc>
        <w:tc>
          <w:tcPr>
            <w:tcW w:w="9606" w:type="dxa"/>
            <w:tcBorders>
              <w:bottom w:val="single" w:sz="2" w:space="0" w:color="000000"/>
            </w:tcBorders>
            <w:shd w:val="clear" w:color="auto" w:fill="auto"/>
            <w:tcMar>
              <w:top w:w="55" w:type="dxa"/>
              <w:left w:w="55" w:type="dxa"/>
              <w:bottom w:w="55" w:type="dxa"/>
              <w:right w:w="55" w:type="dxa"/>
            </w:tcMar>
            <w:vAlign w:val="center"/>
          </w:tcPr>
          <w:p w14:paraId="2A3A01CF" w14:textId="77777777" w:rsidR="00E71457" w:rsidRDefault="00E71457">
            <w:pPr>
              <w:pStyle w:val="Standard"/>
            </w:pPr>
          </w:p>
        </w:tc>
      </w:tr>
      <w:tr w:rsidR="00E71457" w14:paraId="2A3A01D3" w14:textId="77777777">
        <w:tblPrEx>
          <w:tblCellMar>
            <w:top w:w="0" w:type="dxa"/>
            <w:bottom w:w="0" w:type="dxa"/>
          </w:tblCellMar>
        </w:tblPrEx>
        <w:tc>
          <w:tcPr>
            <w:tcW w:w="600" w:type="dxa"/>
            <w:shd w:val="clear" w:color="auto" w:fill="auto"/>
            <w:tcMar>
              <w:top w:w="28" w:type="dxa"/>
              <w:left w:w="28" w:type="dxa"/>
              <w:bottom w:w="28" w:type="dxa"/>
              <w:right w:w="28" w:type="dxa"/>
            </w:tcMar>
            <w:vAlign w:val="center"/>
          </w:tcPr>
          <w:p w14:paraId="2A3A01D1" w14:textId="77777777" w:rsidR="00E71457" w:rsidRDefault="00CB49D9">
            <w:pPr>
              <w:pStyle w:val="Standard"/>
            </w:pPr>
            <w:r>
              <w:t>2</w:t>
            </w:r>
          </w:p>
        </w:tc>
        <w:tc>
          <w:tcPr>
            <w:tcW w:w="9606" w:type="dxa"/>
            <w:shd w:val="clear" w:color="auto" w:fill="auto"/>
            <w:tcMar>
              <w:top w:w="28" w:type="dxa"/>
              <w:left w:w="28" w:type="dxa"/>
              <w:bottom w:w="28" w:type="dxa"/>
              <w:right w:w="28" w:type="dxa"/>
            </w:tcMar>
            <w:vAlign w:val="center"/>
          </w:tcPr>
          <w:p w14:paraId="2A3A01D2" w14:textId="77777777" w:rsidR="00E71457" w:rsidRDefault="00CB49D9">
            <w:pPr>
              <w:pStyle w:val="Standard"/>
            </w:pPr>
            <w:r>
              <w:t>‘I’ll phone the police!’ (She threatened)</w:t>
            </w:r>
          </w:p>
        </w:tc>
      </w:tr>
      <w:tr w:rsidR="00E71457" w14:paraId="2A3A01D6" w14:textId="77777777">
        <w:tblPrEx>
          <w:tblCellMar>
            <w:top w:w="0" w:type="dxa"/>
            <w:bottom w:w="0" w:type="dxa"/>
          </w:tblCellMar>
        </w:tblPrEx>
        <w:tc>
          <w:tcPr>
            <w:tcW w:w="600" w:type="dxa"/>
            <w:shd w:val="clear" w:color="auto" w:fill="auto"/>
            <w:tcMar>
              <w:top w:w="28" w:type="dxa"/>
              <w:left w:w="28" w:type="dxa"/>
              <w:bottom w:w="28" w:type="dxa"/>
              <w:right w:w="28" w:type="dxa"/>
            </w:tcMar>
            <w:vAlign w:val="center"/>
          </w:tcPr>
          <w:p w14:paraId="2A3A01D4" w14:textId="77777777" w:rsidR="00E71457" w:rsidRDefault="00E71457">
            <w:pPr>
              <w:pStyle w:val="Standard"/>
            </w:pPr>
          </w:p>
        </w:tc>
        <w:tc>
          <w:tcPr>
            <w:tcW w:w="9606" w:type="dxa"/>
            <w:tcBorders>
              <w:bottom w:val="single" w:sz="2" w:space="0" w:color="000000"/>
            </w:tcBorders>
            <w:shd w:val="clear" w:color="auto" w:fill="auto"/>
            <w:tcMar>
              <w:top w:w="55" w:type="dxa"/>
              <w:left w:w="55" w:type="dxa"/>
              <w:bottom w:w="55" w:type="dxa"/>
              <w:right w:w="55" w:type="dxa"/>
            </w:tcMar>
            <w:vAlign w:val="center"/>
          </w:tcPr>
          <w:p w14:paraId="2A3A01D5" w14:textId="77777777" w:rsidR="00E71457" w:rsidRDefault="00E71457">
            <w:pPr>
              <w:pStyle w:val="Standard"/>
            </w:pPr>
          </w:p>
        </w:tc>
      </w:tr>
      <w:tr w:rsidR="00E71457" w14:paraId="2A3A01D9" w14:textId="77777777">
        <w:tblPrEx>
          <w:tblCellMar>
            <w:top w:w="0" w:type="dxa"/>
            <w:bottom w:w="0" w:type="dxa"/>
          </w:tblCellMar>
        </w:tblPrEx>
        <w:tc>
          <w:tcPr>
            <w:tcW w:w="600" w:type="dxa"/>
            <w:shd w:val="clear" w:color="auto" w:fill="auto"/>
            <w:tcMar>
              <w:top w:w="28" w:type="dxa"/>
              <w:left w:w="28" w:type="dxa"/>
              <w:bottom w:w="28" w:type="dxa"/>
              <w:right w:w="28" w:type="dxa"/>
            </w:tcMar>
            <w:vAlign w:val="center"/>
          </w:tcPr>
          <w:p w14:paraId="2A3A01D7" w14:textId="77777777" w:rsidR="00E71457" w:rsidRDefault="00CB49D9">
            <w:pPr>
              <w:pStyle w:val="Standard"/>
            </w:pPr>
            <w:r>
              <w:t>3</w:t>
            </w:r>
          </w:p>
        </w:tc>
        <w:tc>
          <w:tcPr>
            <w:tcW w:w="9606" w:type="dxa"/>
            <w:shd w:val="clear" w:color="auto" w:fill="auto"/>
            <w:tcMar>
              <w:top w:w="28" w:type="dxa"/>
              <w:left w:w="28" w:type="dxa"/>
              <w:bottom w:w="28" w:type="dxa"/>
              <w:right w:w="28" w:type="dxa"/>
            </w:tcMar>
            <w:vAlign w:val="center"/>
          </w:tcPr>
          <w:p w14:paraId="2A3A01D8" w14:textId="77777777" w:rsidR="00E71457" w:rsidRDefault="00CB49D9">
            <w:pPr>
              <w:pStyle w:val="Standard"/>
            </w:pPr>
            <w:r>
              <w:t>‘You should stop smoking.’ (The doctor advised my brother)</w:t>
            </w:r>
          </w:p>
        </w:tc>
      </w:tr>
      <w:tr w:rsidR="00E71457" w14:paraId="2A3A01DC" w14:textId="77777777">
        <w:tblPrEx>
          <w:tblCellMar>
            <w:top w:w="0" w:type="dxa"/>
            <w:bottom w:w="0" w:type="dxa"/>
          </w:tblCellMar>
        </w:tblPrEx>
        <w:tc>
          <w:tcPr>
            <w:tcW w:w="600" w:type="dxa"/>
            <w:shd w:val="clear" w:color="auto" w:fill="auto"/>
            <w:tcMar>
              <w:top w:w="28" w:type="dxa"/>
              <w:left w:w="28" w:type="dxa"/>
              <w:bottom w:w="28" w:type="dxa"/>
              <w:right w:w="28" w:type="dxa"/>
            </w:tcMar>
            <w:vAlign w:val="center"/>
          </w:tcPr>
          <w:p w14:paraId="2A3A01DA" w14:textId="77777777" w:rsidR="00E71457" w:rsidRDefault="00E71457">
            <w:pPr>
              <w:pStyle w:val="Standard"/>
            </w:pPr>
          </w:p>
        </w:tc>
        <w:tc>
          <w:tcPr>
            <w:tcW w:w="9606" w:type="dxa"/>
            <w:tcBorders>
              <w:bottom w:val="single" w:sz="2" w:space="0" w:color="000000"/>
            </w:tcBorders>
            <w:shd w:val="clear" w:color="auto" w:fill="auto"/>
            <w:tcMar>
              <w:top w:w="55" w:type="dxa"/>
              <w:left w:w="55" w:type="dxa"/>
              <w:bottom w:w="55" w:type="dxa"/>
              <w:right w:w="55" w:type="dxa"/>
            </w:tcMar>
            <w:vAlign w:val="center"/>
          </w:tcPr>
          <w:p w14:paraId="2A3A01DB" w14:textId="77777777" w:rsidR="00E71457" w:rsidRDefault="00E71457">
            <w:pPr>
              <w:pStyle w:val="Standard"/>
            </w:pPr>
          </w:p>
        </w:tc>
      </w:tr>
      <w:tr w:rsidR="00E71457" w14:paraId="2A3A01DF" w14:textId="77777777">
        <w:tblPrEx>
          <w:tblCellMar>
            <w:top w:w="0" w:type="dxa"/>
            <w:bottom w:w="0" w:type="dxa"/>
          </w:tblCellMar>
        </w:tblPrEx>
        <w:tc>
          <w:tcPr>
            <w:tcW w:w="600" w:type="dxa"/>
            <w:shd w:val="clear" w:color="auto" w:fill="auto"/>
            <w:tcMar>
              <w:top w:w="28" w:type="dxa"/>
              <w:left w:w="28" w:type="dxa"/>
              <w:bottom w:w="28" w:type="dxa"/>
              <w:right w:w="28" w:type="dxa"/>
            </w:tcMar>
            <w:vAlign w:val="center"/>
          </w:tcPr>
          <w:p w14:paraId="2A3A01DD" w14:textId="77777777" w:rsidR="00E71457" w:rsidRDefault="00CB49D9">
            <w:pPr>
              <w:pStyle w:val="Standard"/>
            </w:pPr>
            <w:r>
              <w:t>4</w:t>
            </w:r>
          </w:p>
        </w:tc>
        <w:tc>
          <w:tcPr>
            <w:tcW w:w="9606" w:type="dxa"/>
            <w:shd w:val="clear" w:color="auto" w:fill="auto"/>
            <w:tcMar>
              <w:top w:w="28" w:type="dxa"/>
              <w:left w:w="28" w:type="dxa"/>
              <w:bottom w:w="28" w:type="dxa"/>
              <w:right w:w="28" w:type="dxa"/>
            </w:tcMar>
            <w:vAlign w:val="center"/>
          </w:tcPr>
          <w:p w14:paraId="2A3A01DE" w14:textId="77777777" w:rsidR="00E71457" w:rsidRDefault="00CB49D9">
            <w:pPr>
              <w:pStyle w:val="Standard"/>
            </w:pPr>
            <w:r>
              <w:t>‘Could you change the light bulb for me?’ (He asked me)</w:t>
            </w:r>
          </w:p>
        </w:tc>
      </w:tr>
      <w:tr w:rsidR="00E71457" w14:paraId="2A3A01E2" w14:textId="77777777">
        <w:tblPrEx>
          <w:tblCellMar>
            <w:top w:w="0" w:type="dxa"/>
            <w:bottom w:w="0" w:type="dxa"/>
          </w:tblCellMar>
        </w:tblPrEx>
        <w:tc>
          <w:tcPr>
            <w:tcW w:w="600" w:type="dxa"/>
            <w:shd w:val="clear" w:color="auto" w:fill="auto"/>
            <w:tcMar>
              <w:top w:w="28" w:type="dxa"/>
              <w:left w:w="28" w:type="dxa"/>
              <w:bottom w:w="28" w:type="dxa"/>
              <w:right w:w="28" w:type="dxa"/>
            </w:tcMar>
            <w:vAlign w:val="center"/>
          </w:tcPr>
          <w:p w14:paraId="2A3A01E0" w14:textId="77777777" w:rsidR="00E71457" w:rsidRDefault="00E71457">
            <w:pPr>
              <w:pStyle w:val="Standard"/>
            </w:pPr>
          </w:p>
        </w:tc>
        <w:tc>
          <w:tcPr>
            <w:tcW w:w="9606" w:type="dxa"/>
            <w:tcBorders>
              <w:bottom w:val="single" w:sz="2" w:space="0" w:color="000000"/>
            </w:tcBorders>
            <w:shd w:val="clear" w:color="auto" w:fill="auto"/>
            <w:tcMar>
              <w:top w:w="55" w:type="dxa"/>
              <w:left w:w="55" w:type="dxa"/>
              <w:bottom w:w="55" w:type="dxa"/>
              <w:right w:w="55" w:type="dxa"/>
            </w:tcMar>
            <w:vAlign w:val="center"/>
          </w:tcPr>
          <w:p w14:paraId="2A3A01E1" w14:textId="77777777" w:rsidR="00E71457" w:rsidRDefault="00E71457">
            <w:pPr>
              <w:pStyle w:val="Standard"/>
            </w:pPr>
          </w:p>
        </w:tc>
      </w:tr>
      <w:tr w:rsidR="00E71457" w14:paraId="2A3A01E5" w14:textId="77777777">
        <w:tblPrEx>
          <w:tblCellMar>
            <w:top w:w="0" w:type="dxa"/>
            <w:bottom w:w="0" w:type="dxa"/>
          </w:tblCellMar>
        </w:tblPrEx>
        <w:tc>
          <w:tcPr>
            <w:tcW w:w="600" w:type="dxa"/>
            <w:shd w:val="clear" w:color="auto" w:fill="auto"/>
            <w:tcMar>
              <w:top w:w="28" w:type="dxa"/>
              <w:left w:w="28" w:type="dxa"/>
              <w:bottom w:w="28" w:type="dxa"/>
              <w:right w:w="28" w:type="dxa"/>
            </w:tcMar>
            <w:vAlign w:val="center"/>
          </w:tcPr>
          <w:p w14:paraId="2A3A01E3" w14:textId="77777777" w:rsidR="00E71457" w:rsidRDefault="00CB49D9">
            <w:pPr>
              <w:pStyle w:val="Standard"/>
            </w:pPr>
            <w:r>
              <w:t>5</w:t>
            </w:r>
          </w:p>
        </w:tc>
        <w:tc>
          <w:tcPr>
            <w:tcW w:w="9606" w:type="dxa"/>
            <w:shd w:val="clear" w:color="auto" w:fill="auto"/>
            <w:tcMar>
              <w:top w:w="28" w:type="dxa"/>
              <w:left w:w="28" w:type="dxa"/>
              <w:bottom w:w="28" w:type="dxa"/>
              <w:right w:w="28" w:type="dxa"/>
            </w:tcMar>
            <w:vAlign w:val="center"/>
          </w:tcPr>
          <w:p w14:paraId="2A3A01E4" w14:textId="77777777" w:rsidR="00E71457" w:rsidRDefault="00CB49D9">
            <w:pPr>
              <w:pStyle w:val="Standard"/>
            </w:pPr>
            <w:r>
              <w:t>‘Don’t be stupid.’ (She told me)</w:t>
            </w:r>
          </w:p>
        </w:tc>
      </w:tr>
      <w:tr w:rsidR="00E71457" w14:paraId="2A3A01E8" w14:textId="77777777">
        <w:tblPrEx>
          <w:tblCellMar>
            <w:top w:w="0" w:type="dxa"/>
            <w:bottom w:w="0" w:type="dxa"/>
          </w:tblCellMar>
        </w:tblPrEx>
        <w:tc>
          <w:tcPr>
            <w:tcW w:w="600" w:type="dxa"/>
            <w:shd w:val="clear" w:color="auto" w:fill="auto"/>
            <w:tcMar>
              <w:top w:w="28" w:type="dxa"/>
              <w:left w:w="28" w:type="dxa"/>
              <w:bottom w:w="28" w:type="dxa"/>
              <w:right w:w="28" w:type="dxa"/>
            </w:tcMar>
            <w:vAlign w:val="center"/>
          </w:tcPr>
          <w:p w14:paraId="2A3A01E6" w14:textId="77777777" w:rsidR="00E71457" w:rsidRDefault="00E71457">
            <w:pPr>
              <w:pStyle w:val="Standard"/>
            </w:pPr>
          </w:p>
        </w:tc>
        <w:tc>
          <w:tcPr>
            <w:tcW w:w="9606" w:type="dxa"/>
            <w:tcBorders>
              <w:bottom w:val="single" w:sz="2" w:space="0" w:color="000000"/>
            </w:tcBorders>
            <w:shd w:val="clear" w:color="auto" w:fill="auto"/>
            <w:tcMar>
              <w:top w:w="55" w:type="dxa"/>
              <w:left w:w="55" w:type="dxa"/>
              <w:bottom w:w="55" w:type="dxa"/>
              <w:right w:w="55" w:type="dxa"/>
            </w:tcMar>
            <w:vAlign w:val="center"/>
          </w:tcPr>
          <w:p w14:paraId="2A3A01E7" w14:textId="77777777" w:rsidR="00E71457" w:rsidRDefault="00E71457">
            <w:pPr>
              <w:pStyle w:val="Standard"/>
            </w:pPr>
          </w:p>
        </w:tc>
      </w:tr>
      <w:tr w:rsidR="00E71457" w14:paraId="2A3A01EB" w14:textId="77777777">
        <w:tblPrEx>
          <w:tblCellMar>
            <w:top w:w="0" w:type="dxa"/>
            <w:bottom w:w="0" w:type="dxa"/>
          </w:tblCellMar>
        </w:tblPrEx>
        <w:tc>
          <w:tcPr>
            <w:tcW w:w="600" w:type="dxa"/>
            <w:shd w:val="clear" w:color="auto" w:fill="auto"/>
            <w:tcMar>
              <w:top w:w="28" w:type="dxa"/>
              <w:left w:w="28" w:type="dxa"/>
              <w:bottom w:w="28" w:type="dxa"/>
              <w:right w:w="28" w:type="dxa"/>
            </w:tcMar>
            <w:vAlign w:val="center"/>
          </w:tcPr>
          <w:p w14:paraId="2A3A01E9" w14:textId="77777777" w:rsidR="00E71457" w:rsidRDefault="00CB49D9">
            <w:pPr>
              <w:pStyle w:val="Standard"/>
            </w:pPr>
            <w:r>
              <w:t>6</w:t>
            </w:r>
          </w:p>
        </w:tc>
        <w:tc>
          <w:tcPr>
            <w:tcW w:w="9606" w:type="dxa"/>
            <w:shd w:val="clear" w:color="auto" w:fill="auto"/>
            <w:tcMar>
              <w:top w:w="28" w:type="dxa"/>
              <w:left w:w="28" w:type="dxa"/>
              <w:bottom w:w="28" w:type="dxa"/>
              <w:right w:w="28" w:type="dxa"/>
            </w:tcMar>
            <w:vAlign w:val="center"/>
          </w:tcPr>
          <w:p w14:paraId="2A3A01EA" w14:textId="77777777" w:rsidR="00E71457" w:rsidRDefault="00CB49D9">
            <w:pPr>
              <w:pStyle w:val="Standard"/>
            </w:pPr>
            <w:r>
              <w:t>‘Would you like to come to my party?’ (He invited her)</w:t>
            </w:r>
          </w:p>
        </w:tc>
      </w:tr>
      <w:tr w:rsidR="00E71457" w14:paraId="2A3A01EE" w14:textId="77777777">
        <w:tblPrEx>
          <w:tblCellMar>
            <w:top w:w="0" w:type="dxa"/>
            <w:bottom w:w="0" w:type="dxa"/>
          </w:tblCellMar>
        </w:tblPrEx>
        <w:tc>
          <w:tcPr>
            <w:tcW w:w="600" w:type="dxa"/>
            <w:shd w:val="clear" w:color="auto" w:fill="auto"/>
            <w:tcMar>
              <w:top w:w="28" w:type="dxa"/>
              <w:left w:w="28" w:type="dxa"/>
              <w:bottom w:w="28" w:type="dxa"/>
              <w:right w:w="28" w:type="dxa"/>
            </w:tcMar>
            <w:vAlign w:val="center"/>
          </w:tcPr>
          <w:p w14:paraId="2A3A01EC" w14:textId="77777777" w:rsidR="00E71457" w:rsidRDefault="00E71457">
            <w:pPr>
              <w:pStyle w:val="Standard"/>
            </w:pPr>
          </w:p>
        </w:tc>
        <w:tc>
          <w:tcPr>
            <w:tcW w:w="9606" w:type="dxa"/>
            <w:tcBorders>
              <w:bottom w:val="single" w:sz="2" w:space="0" w:color="000000"/>
            </w:tcBorders>
            <w:shd w:val="clear" w:color="auto" w:fill="auto"/>
            <w:tcMar>
              <w:top w:w="55" w:type="dxa"/>
              <w:left w:w="55" w:type="dxa"/>
              <w:bottom w:w="55" w:type="dxa"/>
              <w:right w:w="55" w:type="dxa"/>
            </w:tcMar>
            <w:vAlign w:val="center"/>
          </w:tcPr>
          <w:p w14:paraId="2A3A01ED" w14:textId="77777777" w:rsidR="00E71457" w:rsidRDefault="00E71457">
            <w:pPr>
              <w:pStyle w:val="Standard"/>
            </w:pPr>
          </w:p>
        </w:tc>
      </w:tr>
      <w:tr w:rsidR="00E71457" w14:paraId="2A3A01F1" w14:textId="77777777">
        <w:tblPrEx>
          <w:tblCellMar>
            <w:top w:w="0" w:type="dxa"/>
            <w:bottom w:w="0" w:type="dxa"/>
          </w:tblCellMar>
        </w:tblPrEx>
        <w:tc>
          <w:tcPr>
            <w:tcW w:w="600" w:type="dxa"/>
            <w:shd w:val="clear" w:color="auto" w:fill="auto"/>
            <w:tcMar>
              <w:top w:w="28" w:type="dxa"/>
              <w:left w:w="28" w:type="dxa"/>
              <w:bottom w:w="28" w:type="dxa"/>
              <w:right w:w="28" w:type="dxa"/>
            </w:tcMar>
            <w:vAlign w:val="center"/>
          </w:tcPr>
          <w:p w14:paraId="2A3A01EF" w14:textId="77777777" w:rsidR="00E71457" w:rsidRDefault="00CB49D9">
            <w:pPr>
              <w:pStyle w:val="Standard"/>
            </w:pPr>
            <w:r>
              <w:t>7</w:t>
            </w:r>
          </w:p>
        </w:tc>
        <w:tc>
          <w:tcPr>
            <w:tcW w:w="9606" w:type="dxa"/>
            <w:shd w:val="clear" w:color="auto" w:fill="auto"/>
            <w:tcMar>
              <w:top w:w="28" w:type="dxa"/>
              <w:left w:w="28" w:type="dxa"/>
              <w:bottom w:w="28" w:type="dxa"/>
              <w:right w:w="28" w:type="dxa"/>
            </w:tcMar>
            <w:vAlign w:val="center"/>
          </w:tcPr>
          <w:p w14:paraId="2A3A01F0" w14:textId="77777777" w:rsidR="00E71457" w:rsidRDefault="00CB49D9">
            <w:pPr>
              <w:pStyle w:val="Standard"/>
            </w:pPr>
            <w:r>
              <w:t>‘I won’t forget the shopping.’ (I promised)</w:t>
            </w:r>
          </w:p>
        </w:tc>
      </w:tr>
      <w:tr w:rsidR="00E71457" w14:paraId="2A3A01F4" w14:textId="77777777">
        <w:tblPrEx>
          <w:tblCellMar>
            <w:top w:w="0" w:type="dxa"/>
            <w:bottom w:w="0" w:type="dxa"/>
          </w:tblCellMar>
        </w:tblPrEx>
        <w:tc>
          <w:tcPr>
            <w:tcW w:w="600" w:type="dxa"/>
            <w:shd w:val="clear" w:color="auto" w:fill="auto"/>
            <w:tcMar>
              <w:top w:w="28" w:type="dxa"/>
              <w:left w:w="28" w:type="dxa"/>
              <w:bottom w:w="28" w:type="dxa"/>
              <w:right w:w="28" w:type="dxa"/>
            </w:tcMar>
            <w:vAlign w:val="center"/>
          </w:tcPr>
          <w:p w14:paraId="2A3A01F2" w14:textId="77777777" w:rsidR="00E71457" w:rsidRDefault="00E71457">
            <w:pPr>
              <w:pStyle w:val="Standard"/>
            </w:pPr>
          </w:p>
        </w:tc>
        <w:tc>
          <w:tcPr>
            <w:tcW w:w="9606" w:type="dxa"/>
            <w:tcBorders>
              <w:bottom w:val="single" w:sz="2" w:space="0" w:color="000000"/>
            </w:tcBorders>
            <w:shd w:val="clear" w:color="auto" w:fill="auto"/>
            <w:tcMar>
              <w:top w:w="55" w:type="dxa"/>
              <w:left w:w="55" w:type="dxa"/>
              <w:bottom w:w="55" w:type="dxa"/>
              <w:right w:w="55" w:type="dxa"/>
            </w:tcMar>
            <w:vAlign w:val="center"/>
          </w:tcPr>
          <w:p w14:paraId="2A3A01F3" w14:textId="77777777" w:rsidR="00E71457" w:rsidRDefault="00E71457">
            <w:pPr>
              <w:pStyle w:val="Standard"/>
            </w:pPr>
          </w:p>
        </w:tc>
      </w:tr>
      <w:tr w:rsidR="00E71457" w14:paraId="2A3A01F7" w14:textId="77777777">
        <w:tblPrEx>
          <w:tblCellMar>
            <w:top w:w="0" w:type="dxa"/>
            <w:bottom w:w="0" w:type="dxa"/>
          </w:tblCellMar>
        </w:tblPrEx>
        <w:tc>
          <w:tcPr>
            <w:tcW w:w="600" w:type="dxa"/>
            <w:shd w:val="clear" w:color="auto" w:fill="auto"/>
            <w:tcMar>
              <w:top w:w="28" w:type="dxa"/>
              <w:left w:w="28" w:type="dxa"/>
              <w:bottom w:w="28" w:type="dxa"/>
              <w:right w:w="28" w:type="dxa"/>
            </w:tcMar>
            <w:vAlign w:val="center"/>
          </w:tcPr>
          <w:p w14:paraId="2A3A01F5" w14:textId="77777777" w:rsidR="00E71457" w:rsidRDefault="00CB49D9">
            <w:pPr>
              <w:pStyle w:val="Standard"/>
            </w:pPr>
            <w:r>
              <w:t>8</w:t>
            </w:r>
          </w:p>
        </w:tc>
        <w:tc>
          <w:tcPr>
            <w:tcW w:w="9606" w:type="dxa"/>
            <w:shd w:val="clear" w:color="auto" w:fill="auto"/>
            <w:tcMar>
              <w:top w:w="28" w:type="dxa"/>
              <w:left w:w="28" w:type="dxa"/>
              <w:bottom w:w="28" w:type="dxa"/>
              <w:right w:w="28" w:type="dxa"/>
            </w:tcMar>
            <w:vAlign w:val="center"/>
          </w:tcPr>
          <w:p w14:paraId="2A3A01F6" w14:textId="77777777" w:rsidR="00E71457" w:rsidRDefault="00CB49D9">
            <w:pPr>
              <w:pStyle w:val="Standard"/>
            </w:pPr>
            <w:r>
              <w:t>‘Don’t leave the door unlocked.’ (She warned them)</w:t>
            </w:r>
          </w:p>
        </w:tc>
      </w:tr>
      <w:tr w:rsidR="00E71457" w14:paraId="2A3A01FA" w14:textId="77777777">
        <w:tblPrEx>
          <w:tblCellMar>
            <w:top w:w="0" w:type="dxa"/>
            <w:bottom w:w="0" w:type="dxa"/>
          </w:tblCellMar>
        </w:tblPrEx>
        <w:tc>
          <w:tcPr>
            <w:tcW w:w="600" w:type="dxa"/>
            <w:shd w:val="clear" w:color="auto" w:fill="auto"/>
            <w:tcMar>
              <w:top w:w="28" w:type="dxa"/>
              <w:left w:w="28" w:type="dxa"/>
              <w:bottom w:w="28" w:type="dxa"/>
              <w:right w:w="28" w:type="dxa"/>
            </w:tcMar>
            <w:vAlign w:val="center"/>
          </w:tcPr>
          <w:p w14:paraId="2A3A01F8" w14:textId="77777777" w:rsidR="00E71457" w:rsidRDefault="00E71457">
            <w:pPr>
              <w:pStyle w:val="Standard"/>
            </w:pPr>
          </w:p>
        </w:tc>
        <w:tc>
          <w:tcPr>
            <w:tcW w:w="9606" w:type="dxa"/>
            <w:tcBorders>
              <w:bottom w:val="single" w:sz="2" w:space="0" w:color="000000"/>
            </w:tcBorders>
            <w:shd w:val="clear" w:color="auto" w:fill="auto"/>
            <w:tcMar>
              <w:top w:w="55" w:type="dxa"/>
              <w:left w:w="55" w:type="dxa"/>
              <w:bottom w:w="55" w:type="dxa"/>
              <w:right w:w="55" w:type="dxa"/>
            </w:tcMar>
            <w:vAlign w:val="center"/>
          </w:tcPr>
          <w:p w14:paraId="2A3A01F9" w14:textId="77777777" w:rsidR="00E71457" w:rsidRDefault="00E71457">
            <w:pPr>
              <w:pStyle w:val="Standard"/>
            </w:pPr>
          </w:p>
        </w:tc>
      </w:tr>
    </w:tbl>
    <w:p w14:paraId="2A3A01FB" w14:textId="77777777" w:rsidR="00E71457" w:rsidRDefault="00E71457">
      <w:pPr>
        <w:pStyle w:val="Standard"/>
      </w:pPr>
    </w:p>
    <w:p w14:paraId="2A3A01FC" w14:textId="77777777" w:rsidR="00E71457" w:rsidRDefault="00E71457">
      <w:pPr>
        <w:pStyle w:val="Standard"/>
        <w:rPr>
          <w:b/>
          <w:bCs/>
        </w:rPr>
      </w:pPr>
    </w:p>
    <w:p w14:paraId="2A3A01FD" w14:textId="77777777" w:rsidR="00E71457" w:rsidRDefault="00CB49D9">
      <w:pPr>
        <w:pStyle w:val="Heading1"/>
        <w:pageBreakBefore/>
      </w:pPr>
      <w:bookmarkStart w:id="108" w:name="__RefHeading___Toc20570_658837586"/>
      <w:r>
        <w:rPr>
          <w:rFonts w:eastAsia="MS Mincho" w:cs="Tahoma"/>
          <w:szCs w:val="32"/>
        </w:rPr>
        <w:t>3</w:t>
      </w:r>
      <w:r>
        <w:t>i   Grammar</w:t>
      </w:r>
      <w:bookmarkEnd w:id="108"/>
    </w:p>
    <w:p w14:paraId="2A3A01FE" w14:textId="77777777" w:rsidR="00E71457" w:rsidRDefault="00CB49D9">
      <w:pPr>
        <w:pStyle w:val="Heading2"/>
      </w:pPr>
      <w:bookmarkStart w:id="109" w:name="__RefHeading___Toc20572_658837586"/>
      <w:r>
        <w:t>Review of Reported Speech</w:t>
      </w:r>
      <w:bookmarkEnd w:id="109"/>
    </w:p>
    <w:p w14:paraId="2A3A01FF" w14:textId="77777777" w:rsidR="00E71457" w:rsidRDefault="00CB49D9">
      <w:pPr>
        <w:pStyle w:val="Fyrirmaeli"/>
      </w:pPr>
      <w:r>
        <w:tab/>
        <w:t xml:space="preserve">Read again all the instructions for the use of </w:t>
      </w:r>
      <w:r>
        <w:t>Reported Speech and then do the following exercises.  A few examples have been done for you.</w:t>
      </w:r>
    </w:p>
    <w:p w14:paraId="2A3A0200" w14:textId="77777777" w:rsidR="00E71457" w:rsidRDefault="00E71457">
      <w:pPr>
        <w:pStyle w:val="Fyrirmaeli"/>
      </w:pPr>
    </w:p>
    <w:tbl>
      <w:tblPr>
        <w:tblW w:w="5000" w:type="pct"/>
        <w:tblLayout w:type="fixed"/>
        <w:tblCellMar>
          <w:left w:w="10" w:type="dxa"/>
          <w:right w:w="10" w:type="dxa"/>
        </w:tblCellMar>
        <w:tblLook w:val="0000" w:firstRow="0" w:lastRow="0" w:firstColumn="0" w:lastColumn="0" w:noHBand="0" w:noVBand="0"/>
      </w:tblPr>
      <w:tblGrid>
        <w:gridCol w:w="381"/>
        <w:gridCol w:w="9825"/>
      </w:tblGrid>
      <w:tr w:rsidR="00E71457" w14:paraId="2A3A0203"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01" w14:textId="77777777" w:rsidR="00E71457" w:rsidRDefault="00CB49D9">
            <w:pPr>
              <w:pStyle w:val="TableContents"/>
              <w:spacing w:before="57"/>
              <w:jc w:val="center"/>
              <w:rPr>
                <w:b/>
                <w:bCs/>
                <w:color w:val="FFFFFF"/>
              </w:rPr>
            </w:pPr>
            <w:r>
              <w:rPr>
                <w:b/>
                <w:bCs/>
                <w:color w:val="FFFFFF"/>
              </w:rPr>
              <w:t>0</w:t>
            </w:r>
          </w:p>
        </w:tc>
        <w:tc>
          <w:tcPr>
            <w:tcW w:w="9825" w:type="dxa"/>
            <w:shd w:val="clear" w:color="auto" w:fill="auto"/>
            <w:tcMar>
              <w:top w:w="28" w:type="dxa"/>
              <w:left w:w="28" w:type="dxa"/>
              <w:bottom w:w="28" w:type="dxa"/>
              <w:right w:w="28" w:type="dxa"/>
            </w:tcMar>
            <w:vAlign w:val="center"/>
          </w:tcPr>
          <w:p w14:paraId="2A3A0202" w14:textId="77777777" w:rsidR="00E71457" w:rsidRDefault="00CB49D9">
            <w:pPr>
              <w:pStyle w:val="TableContents"/>
              <w:spacing w:before="57"/>
            </w:pPr>
            <w:r>
              <w:t>‘I’m tired,’ he said.</w:t>
            </w:r>
          </w:p>
        </w:tc>
      </w:tr>
      <w:tr w:rsidR="00E71457" w14:paraId="2A3A0206"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04"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05" w14:textId="77777777" w:rsidR="00E71457" w:rsidRDefault="00CB49D9">
            <w:pPr>
              <w:pStyle w:val="TableContents"/>
              <w:spacing w:before="57"/>
              <w:jc w:val="center"/>
              <w:rPr>
                <w:rFonts w:ascii="Purisa" w:hAnsi="Purisa"/>
              </w:rPr>
            </w:pPr>
            <w:r>
              <w:rPr>
                <w:rFonts w:ascii="Purisa" w:hAnsi="Purisa"/>
              </w:rPr>
              <w:t>He said (that) he was tired.</w:t>
            </w:r>
          </w:p>
        </w:tc>
      </w:tr>
      <w:tr w:rsidR="00E71457" w14:paraId="2A3A0209"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07" w14:textId="77777777" w:rsidR="00E71457" w:rsidRDefault="00CB49D9">
            <w:pPr>
              <w:pStyle w:val="TableContents"/>
              <w:spacing w:before="57"/>
              <w:jc w:val="center"/>
              <w:rPr>
                <w:b/>
                <w:bCs/>
                <w:color w:val="FFFFFF"/>
              </w:rPr>
            </w:pPr>
            <w:r>
              <w:rPr>
                <w:b/>
                <w:bCs/>
                <w:color w:val="FFFFFF"/>
              </w:rPr>
              <w:t>0</w:t>
            </w:r>
          </w:p>
        </w:tc>
        <w:tc>
          <w:tcPr>
            <w:tcW w:w="9825" w:type="dxa"/>
            <w:shd w:val="clear" w:color="auto" w:fill="auto"/>
            <w:tcMar>
              <w:top w:w="28" w:type="dxa"/>
              <w:left w:w="28" w:type="dxa"/>
              <w:bottom w:w="28" w:type="dxa"/>
              <w:right w:w="28" w:type="dxa"/>
            </w:tcMar>
            <w:vAlign w:val="center"/>
          </w:tcPr>
          <w:p w14:paraId="2A3A0208" w14:textId="77777777" w:rsidR="00E71457" w:rsidRDefault="00CB49D9">
            <w:pPr>
              <w:pStyle w:val="TableContents"/>
              <w:spacing w:before="57"/>
            </w:pPr>
            <w:r>
              <w:t>‘Did you enjoy the film?’ I asked her.</w:t>
            </w:r>
          </w:p>
        </w:tc>
      </w:tr>
      <w:tr w:rsidR="00E71457" w14:paraId="2A3A020C"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0A"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0B" w14:textId="77777777" w:rsidR="00E71457" w:rsidRDefault="00CB49D9">
            <w:pPr>
              <w:pStyle w:val="TableContents"/>
              <w:spacing w:before="57"/>
              <w:jc w:val="center"/>
              <w:rPr>
                <w:rFonts w:ascii="Purisa" w:hAnsi="Purisa"/>
              </w:rPr>
            </w:pPr>
            <w:r>
              <w:rPr>
                <w:rFonts w:ascii="Purisa" w:hAnsi="Purisa"/>
              </w:rPr>
              <w:t>I asked her if she had enjoyed the film.</w:t>
            </w:r>
          </w:p>
        </w:tc>
      </w:tr>
      <w:tr w:rsidR="00E71457" w14:paraId="2A3A020F"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0D" w14:textId="77777777" w:rsidR="00E71457" w:rsidRDefault="00CB49D9">
            <w:pPr>
              <w:pStyle w:val="TableContents"/>
              <w:spacing w:before="57"/>
              <w:jc w:val="center"/>
              <w:rPr>
                <w:b/>
                <w:bCs/>
                <w:color w:val="FFFFFF"/>
              </w:rPr>
            </w:pPr>
            <w:r>
              <w:rPr>
                <w:b/>
                <w:bCs/>
                <w:color w:val="FFFFFF"/>
              </w:rPr>
              <w:t>0</w:t>
            </w:r>
          </w:p>
        </w:tc>
        <w:tc>
          <w:tcPr>
            <w:tcW w:w="9825" w:type="dxa"/>
            <w:shd w:val="clear" w:color="auto" w:fill="auto"/>
            <w:tcMar>
              <w:top w:w="28" w:type="dxa"/>
              <w:left w:w="28" w:type="dxa"/>
              <w:bottom w:w="28" w:type="dxa"/>
              <w:right w:w="28" w:type="dxa"/>
            </w:tcMar>
            <w:vAlign w:val="center"/>
          </w:tcPr>
          <w:p w14:paraId="2A3A020E" w14:textId="77777777" w:rsidR="00E71457" w:rsidRDefault="00CB49D9">
            <w:pPr>
              <w:pStyle w:val="TableContents"/>
              <w:spacing w:before="57"/>
            </w:pPr>
            <w:r>
              <w:t xml:space="preserve">‘Switch off the </w:t>
            </w:r>
            <w:r>
              <w:t>TV.’ she told me.</w:t>
            </w:r>
          </w:p>
        </w:tc>
      </w:tr>
      <w:tr w:rsidR="00E71457" w14:paraId="2A3A0212"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10"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11" w14:textId="77777777" w:rsidR="00E71457" w:rsidRDefault="00CB49D9">
            <w:pPr>
              <w:pStyle w:val="TableContents"/>
              <w:spacing w:before="57"/>
              <w:jc w:val="center"/>
              <w:rPr>
                <w:rFonts w:ascii="Purisa" w:hAnsi="Purisa"/>
              </w:rPr>
            </w:pPr>
            <w:r>
              <w:rPr>
                <w:rFonts w:ascii="Purisa" w:hAnsi="Purisa"/>
              </w:rPr>
              <w:t>She told me to switch off the TV.</w:t>
            </w:r>
          </w:p>
        </w:tc>
      </w:tr>
      <w:tr w:rsidR="00E71457" w14:paraId="2A3A0215"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13" w14:textId="77777777" w:rsidR="00E71457" w:rsidRDefault="00CB49D9">
            <w:pPr>
              <w:pStyle w:val="TableContents"/>
              <w:spacing w:before="57"/>
              <w:jc w:val="center"/>
              <w:rPr>
                <w:b/>
                <w:bCs/>
                <w:color w:val="FFFFFF"/>
              </w:rPr>
            </w:pPr>
            <w:r>
              <w:rPr>
                <w:b/>
                <w:bCs/>
                <w:color w:val="FFFFFF"/>
              </w:rPr>
              <w:t>0</w:t>
            </w:r>
          </w:p>
        </w:tc>
        <w:tc>
          <w:tcPr>
            <w:tcW w:w="9825" w:type="dxa"/>
            <w:shd w:val="clear" w:color="auto" w:fill="auto"/>
            <w:tcMar>
              <w:top w:w="28" w:type="dxa"/>
              <w:left w:w="28" w:type="dxa"/>
              <w:bottom w:w="28" w:type="dxa"/>
              <w:right w:w="28" w:type="dxa"/>
            </w:tcMar>
            <w:vAlign w:val="center"/>
          </w:tcPr>
          <w:p w14:paraId="2A3A0214" w14:textId="77777777" w:rsidR="00E71457" w:rsidRDefault="00CB49D9">
            <w:pPr>
              <w:pStyle w:val="TableContents"/>
              <w:spacing w:before="57"/>
            </w:pPr>
            <w:r>
              <w:t>Can you lend me some money? he asked me.</w:t>
            </w:r>
          </w:p>
        </w:tc>
      </w:tr>
      <w:tr w:rsidR="00E71457" w14:paraId="2A3A0218"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16"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17" w14:textId="77777777" w:rsidR="00E71457" w:rsidRDefault="00CB49D9">
            <w:pPr>
              <w:pStyle w:val="TableContents"/>
              <w:spacing w:before="57"/>
              <w:jc w:val="center"/>
              <w:rPr>
                <w:rFonts w:ascii="Purisa" w:hAnsi="Purisa"/>
              </w:rPr>
            </w:pPr>
            <w:r>
              <w:rPr>
                <w:rFonts w:ascii="Purisa" w:hAnsi="Purisa"/>
              </w:rPr>
              <w:t>He asked me if I could lend him some money.</w:t>
            </w:r>
          </w:p>
        </w:tc>
      </w:tr>
      <w:tr w:rsidR="00E71457" w14:paraId="2A3A021B"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19" w14:textId="77777777" w:rsidR="00E71457" w:rsidRDefault="00CB49D9">
            <w:pPr>
              <w:pStyle w:val="TableContents"/>
              <w:spacing w:before="57"/>
              <w:jc w:val="center"/>
              <w:rPr>
                <w:b/>
                <w:bCs/>
                <w:color w:val="FFFFFF"/>
              </w:rPr>
            </w:pPr>
            <w:r>
              <w:rPr>
                <w:b/>
                <w:bCs/>
                <w:color w:val="FFFFFF"/>
              </w:rPr>
              <w:t>1</w:t>
            </w:r>
          </w:p>
        </w:tc>
        <w:tc>
          <w:tcPr>
            <w:tcW w:w="9825" w:type="dxa"/>
            <w:shd w:val="clear" w:color="auto" w:fill="auto"/>
            <w:tcMar>
              <w:top w:w="28" w:type="dxa"/>
              <w:left w:w="28" w:type="dxa"/>
              <w:bottom w:w="28" w:type="dxa"/>
              <w:right w:w="28" w:type="dxa"/>
            </w:tcMar>
            <w:vAlign w:val="center"/>
          </w:tcPr>
          <w:p w14:paraId="2A3A021A" w14:textId="77777777" w:rsidR="00E71457" w:rsidRDefault="00CB49D9">
            <w:pPr>
              <w:pStyle w:val="TableContents"/>
              <w:spacing w:before="57"/>
            </w:pPr>
            <w:r>
              <w:t>‘I can’t type,’ I told them.</w:t>
            </w:r>
          </w:p>
        </w:tc>
      </w:tr>
      <w:tr w:rsidR="00E71457" w14:paraId="2A3A021E"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1C"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1D" w14:textId="77777777" w:rsidR="00E71457" w:rsidRDefault="00E71457">
            <w:pPr>
              <w:pStyle w:val="TableContents"/>
              <w:spacing w:before="57"/>
            </w:pPr>
          </w:p>
        </w:tc>
      </w:tr>
      <w:tr w:rsidR="00E71457" w14:paraId="2A3A0221"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1F" w14:textId="77777777" w:rsidR="00E71457" w:rsidRDefault="00CB49D9">
            <w:pPr>
              <w:pStyle w:val="TableContents"/>
              <w:spacing w:before="57"/>
              <w:jc w:val="center"/>
              <w:rPr>
                <w:b/>
                <w:bCs/>
                <w:color w:val="FFFFFF"/>
              </w:rPr>
            </w:pPr>
            <w:r>
              <w:rPr>
                <w:b/>
                <w:bCs/>
                <w:color w:val="FFFFFF"/>
              </w:rPr>
              <w:t>2</w:t>
            </w:r>
          </w:p>
        </w:tc>
        <w:tc>
          <w:tcPr>
            <w:tcW w:w="9825" w:type="dxa"/>
            <w:shd w:val="clear" w:color="auto" w:fill="auto"/>
            <w:tcMar>
              <w:top w:w="28" w:type="dxa"/>
              <w:left w:w="28" w:type="dxa"/>
              <w:bottom w:w="28" w:type="dxa"/>
              <w:right w:w="28" w:type="dxa"/>
            </w:tcMar>
            <w:vAlign w:val="center"/>
          </w:tcPr>
          <w:p w14:paraId="2A3A0220" w14:textId="77777777" w:rsidR="00E71457" w:rsidRDefault="00CB49D9">
            <w:pPr>
              <w:pStyle w:val="TableContents"/>
              <w:spacing w:before="57"/>
            </w:pPr>
            <w:r>
              <w:t>‘Are you English?‘ they asked me.</w:t>
            </w:r>
          </w:p>
        </w:tc>
      </w:tr>
      <w:tr w:rsidR="00E71457" w14:paraId="2A3A0224"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22"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23" w14:textId="77777777" w:rsidR="00E71457" w:rsidRDefault="00E71457">
            <w:pPr>
              <w:pStyle w:val="TableContents"/>
              <w:spacing w:before="57"/>
            </w:pPr>
          </w:p>
        </w:tc>
      </w:tr>
      <w:tr w:rsidR="00E71457" w14:paraId="2A3A0227"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25" w14:textId="77777777" w:rsidR="00E71457" w:rsidRDefault="00CB49D9">
            <w:pPr>
              <w:pStyle w:val="TableContents"/>
              <w:spacing w:before="57"/>
              <w:jc w:val="center"/>
              <w:rPr>
                <w:b/>
                <w:bCs/>
                <w:color w:val="FFFFFF"/>
              </w:rPr>
            </w:pPr>
            <w:r>
              <w:rPr>
                <w:b/>
                <w:bCs/>
                <w:color w:val="FFFFFF"/>
              </w:rPr>
              <w:t>3</w:t>
            </w:r>
          </w:p>
        </w:tc>
        <w:tc>
          <w:tcPr>
            <w:tcW w:w="9825" w:type="dxa"/>
            <w:shd w:val="clear" w:color="auto" w:fill="auto"/>
            <w:tcMar>
              <w:top w:w="28" w:type="dxa"/>
              <w:left w:w="28" w:type="dxa"/>
              <w:bottom w:w="28" w:type="dxa"/>
              <w:right w:w="28" w:type="dxa"/>
            </w:tcMar>
            <w:vAlign w:val="center"/>
          </w:tcPr>
          <w:p w14:paraId="2A3A0226" w14:textId="77777777" w:rsidR="00E71457" w:rsidRDefault="00CB49D9">
            <w:pPr>
              <w:pStyle w:val="TableContents"/>
              <w:spacing w:before="57"/>
            </w:pPr>
            <w:r>
              <w:t xml:space="preserve">‘Where are you going?’ I </w:t>
            </w:r>
            <w:r>
              <w:t>asked her.</w:t>
            </w:r>
          </w:p>
        </w:tc>
      </w:tr>
      <w:tr w:rsidR="00E71457" w14:paraId="2A3A022A"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28"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29" w14:textId="77777777" w:rsidR="00E71457" w:rsidRDefault="00E71457">
            <w:pPr>
              <w:pStyle w:val="TableContents"/>
              <w:spacing w:before="57"/>
            </w:pPr>
          </w:p>
        </w:tc>
      </w:tr>
      <w:tr w:rsidR="00E71457" w14:paraId="2A3A022D"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2B" w14:textId="77777777" w:rsidR="00E71457" w:rsidRDefault="00CB49D9">
            <w:pPr>
              <w:pStyle w:val="TableContents"/>
              <w:spacing w:before="57"/>
              <w:jc w:val="center"/>
              <w:rPr>
                <w:b/>
                <w:bCs/>
                <w:color w:val="FFFFFF"/>
              </w:rPr>
            </w:pPr>
            <w:r>
              <w:rPr>
                <w:b/>
                <w:bCs/>
                <w:color w:val="FFFFFF"/>
              </w:rPr>
              <w:t>4</w:t>
            </w:r>
          </w:p>
        </w:tc>
        <w:tc>
          <w:tcPr>
            <w:tcW w:w="9825" w:type="dxa"/>
            <w:shd w:val="clear" w:color="auto" w:fill="auto"/>
            <w:tcMar>
              <w:top w:w="28" w:type="dxa"/>
              <w:left w:w="28" w:type="dxa"/>
              <w:bottom w:w="28" w:type="dxa"/>
              <w:right w:w="28" w:type="dxa"/>
            </w:tcMar>
            <w:vAlign w:val="center"/>
          </w:tcPr>
          <w:p w14:paraId="2A3A022C" w14:textId="77777777" w:rsidR="00E71457" w:rsidRDefault="00CB49D9">
            <w:pPr>
              <w:pStyle w:val="TableContents"/>
              <w:spacing w:before="57"/>
            </w:pPr>
            <w:r>
              <w:t>‘We’re going into town,’ they said.</w:t>
            </w:r>
          </w:p>
        </w:tc>
      </w:tr>
      <w:tr w:rsidR="00E71457" w14:paraId="2A3A0230"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2E"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2F" w14:textId="77777777" w:rsidR="00E71457" w:rsidRDefault="00E71457">
            <w:pPr>
              <w:pStyle w:val="TableContents"/>
              <w:spacing w:before="57"/>
            </w:pPr>
          </w:p>
        </w:tc>
      </w:tr>
      <w:tr w:rsidR="00E71457" w14:paraId="2A3A0233"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31" w14:textId="77777777" w:rsidR="00E71457" w:rsidRDefault="00CB49D9">
            <w:pPr>
              <w:pStyle w:val="TableContents"/>
              <w:spacing w:before="57"/>
              <w:jc w:val="center"/>
              <w:rPr>
                <w:b/>
                <w:bCs/>
                <w:color w:val="FFFFFF"/>
              </w:rPr>
            </w:pPr>
            <w:r>
              <w:rPr>
                <w:b/>
                <w:bCs/>
                <w:color w:val="FFFFFF"/>
              </w:rPr>
              <w:t>5</w:t>
            </w:r>
          </w:p>
        </w:tc>
        <w:tc>
          <w:tcPr>
            <w:tcW w:w="9825" w:type="dxa"/>
            <w:shd w:val="clear" w:color="auto" w:fill="auto"/>
            <w:tcMar>
              <w:top w:w="28" w:type="dxa"/>
              <w:left w:w="28" w:type="dxa"/>
              <w:bottom w:w="28" w:type="dxa"/>
              <w:right w:w="28" w:type="dxa"/>
            </w:tcMar>
            <w:vAlign w:val="center"/>
          </w:tcPr>
          <w:p w14:paraId="2A3A0232" w14:textId="77777777" w:rsidR="00E71457" w:rsidRDefault="00CB49D9">
            <w:pPr>
              <w:pStyle w:val="TableContents"/>
              <w:spacing w:before="57"/>
            </w:pPr>
            <w:r>
              <w:t>‘I haven’t got any money,’ he told me.</w:t>
            </w:r>
          </w:p>
        </w:tc>
      </w:tr>
      <w:tr w:rsidR="00E71457" w14:paraId="2A3A0236"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34"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35" w14:textId="77777777" w:rsidR="00E71457" w:rsidRDefault="00E71457">
            <w:pPr>
              <w:pStyle w:val="TableContents"/>
              <w:spacing w:before="57"/>
            </w:pPr>
          </w:p>
        </w:tc>
      </w:tr>
      <w:tr w:rsidR="00E71457" w14:paraId="2A3A0239"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37" w14:textId="77777777" w:rsidR="00E71457" w:rsidRDefault="00CB49D9">
            <w:pPr>
              <w:pStyle w:val="TableContents"/>
              <w:spacing w:before="57"/>
              <w:jc w:val="center"/>
              <w:rPr>
                <w:b/>
                <w:bCs/>
                <w:color w:val="FFFFFF"/>
              </w:rPr>
            </w:pPr>
            <w:r>
              <w:rPr>
                <w:b/>
                <w:bCs/>
                <w:color w:val="FFFFFF"/>
              </w:rPr>
              <w:t>6</w:t>
            </w:r>
          </w:p>
        </w:tc>
        <w:tc>
          <w:tcPr>
            <w:tcW w:w="9825" w:type="dxa"/>
            <w:shd w:val="clear" w:color="auto" w:fill="auto"/>
            <w:tcMar>
              <w:top w:w="28" w:type="dxa"/>
              <w:left w:w="28" w:type="dxa"/>
              <w:bottom w:w="28" w:type="dxa"/>
              <w:right w:w="28" w:type="dxa"/>
            </w:tcMar>
            <w:vAlign w:val="center"/>
          </w:tcPr>
          <w:p w14:paraId="2A3A0238" w14:textId="77777777" w:rsidR="00E71457" w:rsidRDefault="00CB49D9">
            <w:pPr>
              <w:pStyle w:val="TableContents"/>
              <w:spacing w:before="57"/>
            </w:pPr>
            <w:r>
              <w:t>‘Could you speak more slowly?’ he asked her.</w:t>
            </w:r>
          </w:p>
        </w:tc>
      </w:tr>
      <w:tr w:rsidR="00E71457" w14:paraId="2A3A023C"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3A"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3B" w14:textId="77777777" w:rsidR="00E71457" w:rsidRDefault="00E71457">
            <w:pPr>
              <w:pStyle w:val="TableContents"/>
              <w:spacing w:before="57"/>
            </w:pPr>
          </w:p>
        </w:tc>
      </w:tr>
      <w:tr w:rsidR="00E71457" w14:paraId="2A3A023F"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3D" w14:textId="77777777" w:rsidR="00E71457" w:rsidRDefault="00CB49D9">
            <w:pPr>
              <w:pStyle w:val="TableContents"/>
              <w:spacing w:before="57"/>
              <w:jc w:val="center"/>
              <w:rPr>
                <w:b/>
                <w:bCs/>
                <w:color w:val="FFFFFF"/>
              </w:rPr>
            </w:pPr>
            <w:r>
              <w:rPr>
                <w:b/>
                <w:bCs/>
                <w:color w:val="FFFFFF"/>
              </w:rPr>
              <w:t>7</w:t>
            </w:r>
          </w:p>
        </w:tc>
        <w:tc>
          <w:tcPr>
            <w:tcW w:w="9825" w:type="dxa"/>
            <w:shd w:val="clear" w:color="auto" w:fill="auto"/>
            <w:tcMar>
              <w:top w:w="28" w:type="dxa"/>
              <w:left w:w="28" w:type="dxa"/>
              <w:bottom w:w="28" w:type="dxa"/>
              <w:right w:w="28" w:type="dxa"/>
            </w:tcMar>
            <w:vAlign w:val="center"/>
          </w:tcPr>
          <w:p w14:paraId="2A3A023E" w14:textId="77777777" w:rsidR="00E71457" w:rsidRDefault="00CB49D9">
            <w:pPr>
              <w:pStyle w:val="TableContents"/>
              <w:spacing w:before="57"/>
            </w:pPr>
            <w:r>
              <w:t>‘Don’t touch the wire,’ he warned me.</w:t>
            </w:r>
          </w:p>
        </w:tc>
      </w:tr>
      <w:tr w:rsidR="00E71457" w14:paraId="2A3A0242"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40"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41" w14:textId="77777777" w:rsidR="00E71457" w:rsidRDefault="00E71457">
            <w:pPr>
              <w:pStyle w:val="TableContents"/>
              <w:spacing w:before="57"/>
            </w:pPr>
          </w:p>
        </w:tc>
      </w:tr>
      <w:tr w:rsidR="00E71457" w14:paraId="2A3A0245"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43" w14:textId="77777777" w:rsidR="00E71457" w:rsidRDefault="00CB49D9">
            <w:pPr>
              <w:pStyle w:val="TableContents"/>
              <w:spacing w:before="57"/>
              <w:jc w:val="center"/>
              <w:rPr>
                <w:b/>
                <w:bCs/>
                <w:color w:val="FFFFFF"/>
              </w:rPr>
            </w:pPr>
            <w:r>
              <w:rPr>
                <w:b/>
                <w:bCs/>
                <w:color w:val="FFFFFF"/>
              </w:rPr>
              <w:t>8</w:t>
            </w:r>
          </w:p>
        </w:tc>
        <w:tc>
          <w:tcPr>
            <w:tcW w:w="9825" w:type="dxa"/>
            <w:shd w:val="clear" w:color="auto" w:fill="auto"/>
            <w:tcMar>
              <w:top w:w="28" w:type="dxa"/>
              <w:left w:w="28" w:type="dxa"/>
              <w:bottom w:w="28" w:type="dxa"/>
              <w:right w:w="28" w:type="dxa"/>
            </w:tcMar>
            <w:vAlign w:val="center"/>
          </w:tcPr>
          <w:p w14:paraId="2A3A0244" w14:textId="77777777" w:rsidR="00E71457" w:rsidRDefault="00CB49D9">
            <w:pPr>
              <w:pStyle w:val="TableContents"/>
              <w:spacing w:before="57"/>
            </w:pPr>
            <w:r>
              <w:t>‘I was on holiday in July,’ he told her.</w:t>
            </w:r>
          </w:p>
        </w:tc>
      </w:tr>
      <w:tr w:rsidR="00E71457" w14:paraId="2A3A0248"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46"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47" w14:textId="77777777" w:rsidR="00E71457" w:rsidRDefault="00E71457">
            <w:pPr>
              <w:pStyle w:val="TableContents"/>
              <w:spacing w:before="57"/>
            </w:pPr>
          </w:p>
        </w:tc>
      </w:tr>
      <w:tr w:rsidR="00E71457" w14:paraId="2A3A024B"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49" w14:textId="77777777" w:rsidR="00E71457" w:rsidRDefault="00CB49D9">
            <w:pPr>
              <w:pStyle w:val="TableContents"/>
              <w:spacing w:before="57"/>
              <w:jc w:val="center"/>
              <w:rPr>
                <w:b/>
                <w:bCs/>
                <w:color w:val="FFFFFF"/>
              </w:rPr>
            </w:pPr>
            <w:r>
              <w:rPr>
                <w:b/>
                <w:bCs/>
                <w:color w:val="FFFFFF"/>
              </w:rPr>
              <w:t>9</w:t>
            </w:r>
          </w:p>
        </w:tc>
        <w:tc>
          <w:tcPr>
            <w:tcW w:w="9825" w:type="dxa"/>
            <w:shd w:val="clear" w:color="auto" w:fill="auto"/>
            <w:tcMar>
              <w:top w:w="28" w:type="dxa"/>
              <w:left w:w="28" w:type="dxa"/>
              <w:bottom w:w="28" w:type="dxa"/>
              <w:right w:w="28" w:type="dxa"/>
            </w:tcMar>
            <w:vAlign w:val="center"/>
          </w:tcPr>
          <w:p w14:paraId="2A3A024A" w14:textId="77777777" w:rsidR="00E71457" w:rsidRDefault="00CB49D9">
            <w:pPr>
              <w:pStyle w:val="TableContents"/>
              <w:spacing w:before="57"/>
            </w:pPr>
            <w:r>
              <w:t xml:space="preserve">‘What </w:t>
            </w:r>
            <w:r>
              <w:t>time did you get home?’ they asked him.</w:t>
            </w:r>
          </w:p>
        </w:tc>
      </w:tr>
      <w:tr w:rsidR="00E71457" w14:paraId="2A3A024E"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4C"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4D" w14:textId="77777777" w:rsidR="00E71457" w:rsidRDefault="00E71457">
            <w:pPr>
              <w:pStyle w:val="TableContents"/>
              <w:spacing w:before="57"/>
            </w:pPr>
          </w:p>
        </w:tc>
      </w:tr>
      <w:tr w:rsidR="00E71457" w14:paraId="2A3A0251"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4F" w14:textId="77777777" w:rsidR="00E71457" w:rsidRDefault="00CB49D9">
            <w:pPr>
              <w:pStyle w:val="TableContents"/>
              <w:spacing w:before="57"/>
              <w:jc w:val="center"/>
              <w:rPr>
                <w:b/>
                <w:bCs/>
                <w:color w:val="FFFFFF"/>
              </w:rPr>
            </w:pPr>
            <w:r>
              <w:rPr>
                <w:b/>
                <w:bCs/>
                <w:color w:val="FFFFFF"/>
              </w:rPr>
              <w:t>10</w:t>
            </w:r>
          </w:p>
        </w:tc>
        <w:tc>
          <w:tcPr>
            <w:tcW w:w="9825" w:type="dxa"/>
            <w:shd w:val="clear" w:color="auto" w:fill="auto"/>
            <w:tcMar>
              <w:top w:w="28" w:type="dxa"/>
              <w:left w:w="28" w:type="dxa"/>
              <w:bottom w:w="28" w:type="dxa"/>
              <w:right w:w="28" w:type="dxa"/>
            </w:tcMar>
            <w:vAlign w:val="center"/>
          </w:tcPr>
          <w:p w14:paraId="2A3A0250" w14:textId="77777777" w:rsidR="00E71457" w:rsidRDefault="00CB49D9">
            <w:pPr>
              <w:pStyle w:val="TableContents"/>
              <w:spacing w:before="57"/>
            </w:pPr>
            <w:r>
              <w:t>‘Can you do me a favour?’ she asked me.</w:t>
            </w:r>
          </w:p>
        </w:tc>
      </w:tr>
      <w:tr w:rsidR="00E71457" w14:paraId="2A3A0254"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52"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53" w14:textId="77777777" w:rsidR="00E71457" w:rsidRDefault="00E71457">
            <w:pPr>
              <w:pStyle w:val="TableContents"/>
              <w:spacing w:before="57"/>
            </w:pPr>
          </w:p>
        </w:tc>
      </w:tr>
      <w:tr w:rsidR="00E71457" w14:paraId="2A3A0257"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55" w14:textId="77777777" w:rsidR="00E71457" w:rsidRDefault="00CB49D9">
            <w:pPr>
              <w:pStyle w:val="TableContents"/>
              <w:spacing w:before="57"/>
              <w:jc w:val="center"/>
              <w:rPr>
                <w:b/>
                <w:bCs/>
                <w:color w:val="FFFFFF"/>
              </w:rPr>
            </w:pPr>
            <w:r>
              <w:rPr>
                <w:b/>
                <w:bCs/>
                <w:color w:val="FFFFFF"/>
              </w:rPr>
              <w:t>11</w:t>
            </w:r>
          </w:p>
        </w:tc>
        <w:tc>
          <w:tcPr>
            <w:tcW w:w="9825" w:type="dxa"/>
            <w:shd w:val="clear" w:color="auto" w:fill="auto"/>
            <w:tcMar>
              <w:top w:w="28" w:type="dxa"/>
              <w:left w:w="28" w:type="dxa"/>
              <w:bottom w:w="28" w:type="dxa"/>
              <w:right w:w="28" w:type="dxa"/>
            </w:tcMar>
            <w:vAlign w:val="center"/>
          </w:tcPr>
          <w:p w14:paraId="2A3A0256" w14:textId="77777777" w:rsidR="00E71457" w:rsidRDefault="00CB49D9">
            <w:pPr>
              <w:pStyle w:val="TableContents"/>
              <w:spacing w:before="57"/>
            </w:pPr>
            <w:r>
              <w:t>‘We won’t be home late,’ we told them.</w:t>
            </w:r>
          </w:p>
        </w:tc>
      </w:tr>
      <w:tr w:rsidR="00E71457" w14:paraId="2A3A025A"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58"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59" w14:textId="77777777" w:rsidR="00E71457" w:rsidRDefault="00E71457">
            <w:pPr>
              <w:pStyle w:val="TableContents"/>
              <w:spacing w:before="57"/>
            </w:pPr>
          </w:p>
        </w:tc>
      </w:tr>
      <w:tr w:rsidR="00E71457" w14:paraId="2A3A025D"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5B" w14:textId="77777777" w:rsidR="00E71457" w:rsidRDefault="00CB49D9">
            <w:pPr>
              <w:pStyle w:val="TableContents"/>
              <w:spacing w:before="57"/>
              <w:jc w:val="center"/>
              <w:rPr>
                <w:b/>
                <w:bCs/>
                <w:color w:val="FFFFFF"/>
              </w:rPr>
            </w:pPr>
            <w:r>
              <w:rPr>
                <w:b/>
                <w:bCs/>
                <w:color w:val="FFFFFF"/>
              </w:rPr>
              <w:t>12</w:t>
            </w:r>
          </w:p>
        </w:tc>
        <w:tc>
          <w:tcPr>
            <w:tcW w:w="9825" w:type="dxa"/>
            <w:shd w:val="clear" w:color="auto" w:fill="auto"/>
            <w:tcMar>
              <w:top w:w="28" w:type="dxa"/>
              <w:left w:w="28" w:type="dxa"/>
              <w:bottom w:w="28" w:type="dxa"/>
              <w:right w:w="28" w:type="dxa"/>
            </w:tcMar>
            <w:vAlign w:val="center"/>
          </w:tcPr>
          <w:p w14:paraId="2A3A025C" w14:textId="77777777" w:rsidR="00E71457" w:rsidRDefault="00CB49D9">
            <w:pPr>
              <w:pStyle w:val="TableContents"/>
              <w:spacing w:before="57"/>
            </w:pPr>
            <w:r>
              <w:t>‘I’ve posted the letters,’ I said.</w:t>
            </w:r>
          </w:p>
        </w:tc>
      </w:tr>
      <w:tr w:rsidR="00E71457" w14:paraId="2A3A0260"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5E"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5F" w14:textId="77777777" w:rsidR="00E71457" w:rsidRDefault="00E71457">
            <w:pPr>
              <w:pStyle w:val="TableContents"/>
              <w:spacing w:before="57"/>
            </w:pPr>
          </w:p>
        </w:tc>
      </w:tr>
      <w:tr w:rsidR="00E71457" w14:paraId="2A3A0263"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61" w14:textId="77777777" w:rsidR="00E71457" w:rsidRDefault="00CB49D9">
            <w:pPr>
              <w:pStyle w:val="TableContents"/>
              <w:spacing w:before="57"/>
              <w:jc w:val="center"/>
              <w:rPr>
                <w:b/>
                <w:bCs/>
                <w:color w:val="FFFFFF"/>
              </w:rPr>
            </w:pPr>
            <w:r>
              <w:rPr>
                <w:b/>
                <w:bCs/>
                <w:color w:val="FFFFFF"/>
              </w:rPr>
              <w:t>13</w:t>
            </w:r>
          </w:p>
        </w:tc>
        <w:tc>
          <w:tcPr>
            <w:tcW w:w="9825" w:type="dxa"/>
            <w:shd w:val="clear" w:color="auto" w:fill="auto"/>
            <w:tcMar>
              <w:top w:w="28" w:type="dxa"/>
              <w:left w:w="28" w:type="dxa"/>
              <w:bottom w:w="28" w:type="dxa"/>
              <w:right w:w="28" w:type="dxa"/>
            </w:tcMar>
            <w:vAlign w:val="center"/>
          </w:tcPr>
          <w:p w14:paraId="2A3A0262" w14:textId="77777777" w:rsidR="00E71457" w:rsidRDefault="00CB49D9">
            <w:pPr>
              <w:pStyle w:val="TableContents"/>
              <w:spacing w:before="57"/>
            </w:pPr>
            <w:r>
              <w:t>‘My sister doesn’t know,’ he said.</w:t>
            </w:r>
          </w:p>
        </w:tc>
      </w:tr>
      <w:tr w:rsidR="00E71457" w14:paraId="2A3A0266"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64"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65" w14:textId="77777777" w:rsidR="00E71457" w:rsidRDefault="00E71457">
            <w:pPr>
              <w:pStyle w:val="TableContents"/>
              <w:spacing w:before="57"/>
            </w:pPr>
          </w:p>
        </w:tc>
      </w:tr>
      <w:tr w:rsidR="00E71457" w14:paraId="2A3A0269"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67" w14:textId="77777777" w:rsidR="00E71457" w:rsidRDefault="00CB49D9">
            <w:pPr>
              <w:pStyle w:val="TableContents"/>
              <w:spacing w:before="57"/>
              <w:jc w:val="center"/>
              <w:rPr>
                <w:b/>
                <w:bCs/>
                <w:color w:val="FFFFFF"/>
              </w:rPr>
            </w:pPr>
            <w:r>
              <w:rPr>
                <w:b/>
                <w:bCs/>
                <w:color w:val="FFFFFF"/>
              </w:rPr>
              <w:t>14</w:t>
            </w:r>
          </w:p>
        </w:tc>
        <w:tc>
          <w:tcPr>
            <w:tcW w:w="9825" w:type="dxa"/>
            <w:shd w:val="clear" w:color="auto" w:fill="auto"/>
            <w:tcMar>
              <w:top w:w="28" w:type="dxa"/>
              <w:left w:w="28" w:type="dxa"/>
              <w:bottom w:w="28" w:type="dxa"/>
              <w:right w:w="28" w:type="dxa"/>
            </w:tcMar>
            <w:vAlign w:val="center"/>
          </w:tcPr>
          <w:p w14:paraId="2A3A0268" w14:textId="77777777" w:rsidR="00E71457" w:rsidRDefault="00CB49D9">
            <w:pPr>
              <w:pStyle w:val="TableContents"/>
              <w:spacing w:before="57"/>
            </w:pPr>
            <w:r>
              <w:t xml:space="preserve">‘My parents had gone to </w:t>
            </w:r>
            <w:r>
              <w:t>bed,’ she said.</w:t>
            </w:r>
          </w:p>
        </w:tc>
      </w:tr>
      <w:tr w:rsidR="00E71457" w14:paraId="2A3A026C"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6A"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6B" w14:textId="77777777" w:rsidR="00E71457" w:rsidRDefault="00E71457">
            <w:pPr>
              <w:pStyle w:val="TableContents"/>
              <w:spacing w:before="57"/>
            </w:pPr>
          </w:p>
        </w:tc>
      </w:tr>
      <w:tr w:rsidR="00E71457" w14:paraId="2A3A026F"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6D" w14:textId="77777777" w:rsidR="00E71457" w:rsidRDefault="00CB49D9">
            <w:pPr>
              <w:pStyle w:val="TableContents"/>
              <w:spacing w:before="57"/>
              <w:jc w:val="center"/>
              <w:rPr>
                <w:b/>
                <w:bCs/>
                <w:color w:val="FFFFFF"/>
              </w:rPr>
            </w:pPr>
            <w:r>
              <w:rPr>
                <w:b/>
                <w:bCs/>
                <w:color w:val="FFFFFF"/>
              </w:rPr>
              <w:t>15</w:t>
            </w:r>
          </w:p>
        </w:tc>
        <w:tc>
          <w:tcPr>
            <w:tcW w:w="9825" w:type="dxa"/>
            <w:shd w:val="clear" w:color="auto" w:fill="auto"/>
            <w:tcMar>
              <w:top w:w="28" w:type="dxa"/>
              <w:left w:w="28" w:type="dxa"/>
              <w:bottom w:w="28" w:type="dxa"/>
              <w:right w:w="28" w:type="dxa"/>
            </w:tcMar>
            <w:vAlign w:val="center"/>
          </w:tcPr>
          <w:p w14:paraId="2A3A026E" w14:textId="77777777" w:rsidR="00E71457" w:rsidRDefault="00CB49D9">
            <w:pPr>
              <w:pStyle w:val="TableContents"/>
              <w:spacing w:before="57"/>
            </w:pPr>
            <w:r>
              <w:t>‘You should go to the doctor,’ she told him.</w:t>
            </w:r>
          </w:p>
        </w:tc>
      </w:tr>
      <w:tr w:rsidR="00E71457" w14:paraId="2A3A0272"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70"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71" w14:textId="77777777" w:rsidR="00E71457" w:rsidRDefault="00E71457">
            <w:pPr>
              <w:pStyle w:val="TableContents"/>
              <w:spacing w:before="57"/>
            </w:pPr>
          </w:p>
        </w:tc>
      </w:tr>
      <w:tr w:rsidR="00E71457" w14:paraId="2A3A0275"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73" w14:textId="77777777" w:rsidR="00E71457" w:rsidRDefault="00CB49D9">
            <w:pPr>
              <w:pStyle w:val="TableContents"/>
              <w:spacing w:before="57"/>
              <w:jc w:val="center"/>
              <w:rPr>
                <w:b/>
                <w:bCs/>
                <w:color w:val="FFFFFF"/>
              </w:rPr>
            </w:pPr>
            <w:r>
              <w:rPr>
                <w:b/>
                <w:bCs/>
                <w:color w:val="FFFFFF"/>
              </w:rPr>
              <w:t>16</w:t>
            </w:r>
          </w:p>
        </w:tc>
        <w:tc>
          <w:tcPr>
            <w:tcW w:w="9825" w:type="dxa"/>
            <w:shd w:val="clear" w:color="auto" w:fill="auto"/>
            <w:tcMar>
              <w:top w:w="28" w:type="dxa"/>
              <w:left w:w="28" w:type="dxa"/>
              <w:bottom w:w="28" w:type="dxa"/>
              <w:right w:w="28" w:type="dxa"/>
            </w:tcMar>
            <w:vAlign w:val="center"/>
          </w:tcPr>
          <w:p w14:paraId="2A3A0274" w14:textId="77777777" w:rsidR="00E71457" w:rsidRDefault="00CB49D9">
            <w:pPr>
              <w:pStyle w:val="TableContents"/>
              <w:spacing w:before="57"/>
            </w:pPr>
            <w:r>
              <w:t>‘We’ll do the dishes,’ they promised.</w:t>
            </w:r>
          </w:p>
        </w:tc>
      </w:tr>
      <w:tr w:rsidR="00E71457" w14:paraId="2A3A0278"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76"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77" w14:textId="77777777" w:rsidR="00E71457" w:rsidRDefault="00E71457">
            <w:pPr>
              <w:pStyle w:val="TableContents"/>
              <w:spacing w:before="57"/>
            </w:pPr>
          </w:p>
        </w:tc>
      </w:tr>
      <w:tr w:rsidR="00E71457" w14:paraId="2A3A027B"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79" w14:textId="77777777" w:rsidR="00E71457" w:rsidRDefault="00CB49D9">
            <w:pPr>
              <w:pStyle w:val="TableContents"/>
              <w:spacing w:before="57"/>
              <w:jc w:val="center"/>
              <w:rPr>
                <w:b/>
                <w:bCs/>
                <w:color w:val="FFFFFF"/>
              </w:rPr>
            </w:pPr>
            <w:r>
              <w:rPr>
                <w:b/>
                <w:bCs/>
                <w:color w:val="FFFFFF"/>
              </w:rPr>
              <w:t>17</w:t>
            </w:r>
          </w:p>
        </w:tc>
        <w:tc>
          <w:tcPr>
            <w:tcW w:w="9825" w:type="dxa"/>
            <w:shd w:val="clear" w:color="auto" w:fill="auto"/>
            <w:tcMar>
              <w:top w:w="28" w:type="dxa"/>
              <w:left w:w="28" w:type="dxa"/>
              <w:bottom w:w="28" w:type="dxa"/>
              <w:right w:w="28" w:type="dxa"/>
            </w:tcMar>
            <w:vAlign w:val="center"/>
          </w:tcPr>
          <w:p w14:paraId="2A3A027A" w14:textId="77777777" w:rsidR="00E71457" w:rsidRDefault="00CB49D9">
            <w:pPr>
              <w:pStyle w:val="TableContents"/>
              <w:spacing w:before="57"/>
            </w:pPr>
            <w:r>
              <w:t>‘Where do you work?’ I asked her.</w:t>
            </w:r>
          </w:p>
        </w:tc>
      </w:tr>
      <w:tr w:rsidR="00E71457" w14:paraId="2A3A027E"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7C"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7D" w14:textId="77777777" w:rsidR="00E71457" w:rsidRDefault="00E71457">
            <w:pPr>
              <w:pStyle w:val="TableContents"/>
              <w:spacing w:before="57"/>
            </w:pPr>
          </w:p>
        </w:tc>
      </w:tr>
      <w:tr w:rsidR="00E71457" w14:paraId="2A3A0281"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7F" w14:textId="77777777" w:rsidR="00E71457" w:rsidRDefault="00CB49D9">
            <w:pPr>
              <w:pStyle w:val="TableContents"/>
              <w:spacing w:before="57"/>
              <w:jc w:val="center"/>
              <w:rPr>
                <w:b/>
                <w:bCs/>
                <w:color w:val="FFFFFF"/>
              </w:rPr>
            </w:pPr>
            <w:r>
              <w:rPr>
                <w:b/>
                <w:bCs/>
                <w:color w:val="FFFFFF"/>
              </w:rPr>
              <w:t>18</w:t>
            </w:r>
          </w:p>
        </w:tc>
        <w:tc>
          <w:tcPr>
            <w:tcW w:w="9825" w:type="dxa"/>
            <w:shd w:val="clear" w:color="auto" w:fill="auto"/>
            <w:tcMar>
              <w:top w:w="28" w:type="dxa"/>
              <w:left w:w="28" w:type="dxa"/>
              <w:bottom w:w="28" w:type="dxa"/>
              <w:right w:w="28" w:type="dxa"/>
            </w:tcMar>
            <w:vAlign w:val="center"/>
          </w:tcPr>
          <w:p w14:paraId="2A3A0280" w14:textId="77777777" w:rsidR="00E71457" w:rsidRDefault="00CB49D9">
            <w:pPr>
              <w:pStyle w:val="TableContents"/>
              <w:spacing w:before="57"/>
            </w:pPr>
            <w:r>
              <w:t>‘Can you phone the doctor for me?’ she asked him.</w:t>
            </w:r>
          </w:p>
        </w:tc>
      </w:tr>
      <w:tr w:rsidR="00E71457" w14:paraId="2A3A0284"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82"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83" w14:textId="77777777" w:rsidR="00E71457" w:rsidRDefault="00E71457">
            <w:pPr>
              <w:pStyle w:val="TableContents"/>
              <w:spacing w:before="57"/>
            </w:pPr>
          </w:p>
        </w:tc>
      </w:tr>
      <w:tr w:rsidR="00E71457" w14:paraId="2A3A0287"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85" w14:textId="77777777" w:rsidR="00E71457" w:rsidRDefault="00CB49D9">
            <w:pPr>
              <w:pStyle w:val="TableContents"/>
              <w:spacing w:before="57"/>
              <w:jc w:val="center"/>
              <w:rPr>
                <w:b/>
                <w:bCs/>
                <w:color w:val="FFFFFF"/>
              </w:rPr>
            </w:pPr>
            <w:r>
              <w:rPr>
                <w:b/>
                <w:bCs/>
                <w:color w:val="FFFFFF"/>
              </w:rPr>
              <w:t>19</w:t>
            </w:r>
          </w:p>
        </w:tc>
        <w:tc>
          <w:tcPr>
            <w:tcW w:w="9825" w:type="dxa"/>
            <w:shd w:val="clear" w:color="auto" w:fill="auto"/>
            <w:tcMar>
              <w:top w:w="28" w:type="dxa"/>
              <w:left w:w="28" w:type="dxa"/>
              <w:bottom w:w="28" w:type="dxa"/>
              <w:right w:w="28" w:type="dxa"/>
            </w:tcMar>
            <w:vAlign w:val="center"/>
          </w:tcPr>
          <w:p w14:paraId="2A3A0286" w14:textId="77777777" w:rsidR="00E71457" w:rsidRDefault="00CB49D9">
            <w:pPr>
              <w:pStyle w:val="TableContents"/>
              <w:spacing w:before="57"/>
            </w:pPr>
            <w:r>
              <w:t xml:space="preserve">‘I passed my driving test in </w:t>
            </w:r>
            <w:r>
              <w:t>1986,’ he told his boss.</w:t>
            </w:r>
          </w:p>
        </w:tc>
      </w:tr>
      <w:tr w:rsidR="00E71457" w14:paraId="2A3A028A"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88"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89" w14:textId="77777777" w:rsidR="00E71457" w:rsidRDefault="00E71457">
            <w:pPr>
              <w:pStyle w:val="TableContents"/>
              <w:spacing w:before="57"/>
            </w:pPr>
          </w:p>
        </w:tc>
      </w:tr>
      <w:tr w:rsidR="00E71457" w14:paraId="2A3A028D"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8B" w14:textId="77777777" w:rsidR="00E71457" w:rsidRDefault="00CB49D9">
            <w:pPr>
              <w:pStyle w:val="TableContents"/>
              <w:spacing w:before="57"/>
              <w:jc w:val="center"/>
              <w:rPr>
                <w:b/>
                <w:bCs/>
                <w:color w:val="FFFFFF"/>
              </w:rPr>
            </w:pPr>
            <w:r>
              <w:rPr>
                <w:b/>
                <w:bCs/>
                <w:color w:val="FFFFFF"/>
              </w:rPr>
              <w:t>20</w:t>
            </w:r>
          </w:p>
        </w:tc>
        <w:tc>
          <w:tcPr>
            <w:tcW w:w="9825" w:type="dxa"/>
            <w:shd w:val="clear" w:color="auto" w:fill="auto"/>
            <w:tcMar>
              <w:top w:w="28" w:type="dxa"/>
              <w:left w:w="28" w:type="dxa"/>
              <w:bottom w:w="28" w:type="dxa"/>
              <w:right w:w="28" w:type="dxa"/>
            </w:tcMar>
            <w:vAlign w:val="center"/>
          </w:tcPr>
          <w:p w14:paraId="2A3A028C" w14:textId="77777777" w:rsidR="00E71457" w:rsidRDefault="00CB49D9">
            <w:pPr>
              <w:pStyle w:val="TableContents"/>
              <w:spacing w:before="57"/>
            </w:pPr>
            <w:r>
              <w:t>‘I don’t know what to do,’ I said.</w:t>
            </w:r>
          </w:p>
        </w:tc>
      </w:tr>
      <w:tr w:rsidR="00E71457" w14:paraId="2A3A0290" w14:textId="77777777">
        <w:tblPrEx>
          <w:tblCellMar>
            <w:top w:w="0" w:type="dxa"/>
            <w:bottom w:w="0" w:type="dxa"/>
          </w:tblCellMar>
        </w:tblPrEx>
        <w:tc>
          <w:tcPr>
            <w:tcW w:w="381" w:type="dxa"/>
            <w:shd w:val="clear" w:color="auto" w:fill="000080"/>
            <w:tcMar>
              <w:top w:w="28" w:type="dxa"/>
              <w:left w:w="28" w:type="dxa"/>
              <w:bottom w:w="28" w:type="dxa"/>
              <w:right w:w="28" w:type="dxa"/>
            </w:tcMar>
            <w:vAlign w:val="center"/>
          </w:tcPr>
          <w:p w14:paraId="2A3A028E" w14:textId="77777777" w:rsidR="00E71457" w:rsidRDefault="00E71457">
            <w:pPr>
              <w:pStyle w:val="TableContents"/>
              <w:spacing w:before="57"/>
              <w:jc w:val="center"/>
              <w:rPr>
                <w:b/>
                <w:bCs/>
                <w:color w:val="FFFFFF"/>
              </w:rPr>
            </w:pPr>
          </w:p>
        </w:tc>
        <w:tc>
          <w:tcPr>
            <w:tcW w:w="9825" w:type="dxa"/>
            <w:tcBorders>
              <w:bottom w:val="single" w:sz="2" w:space="0" w:color="000000"/>
            </w:tcBorders>
            <w:shd w:val="clear" w:color="auto" w:fill="auto"/>
            <w:tcMar>
              <w:top w:w="55" w:type="dxa"/>
              <w:left w:w="55" w:type="dxa"/>
              <w:bottom w:w="55" w:type="dxa"/>
              <w:right w:w="55" w:type="dxa"/>
            </w:tcMar>
            <w:vAlign w:val="center"/>
          </w:tcPr>
          <w:p w14:paraId="2A3A028F" w14:textId="77777777" w:rsidR="00E71457" w:rsidRDefault="00E71457">
            <w:pPr>
              <w:pStyle w:val="TableContents"/>
              <w:spacing w:before="57"/>
            </w:pPr>
          </w:p>
        </w:tc>
      </w:tr>
    </w:tbl>
    <w:p w14:paraId="2A3A0291" w14:textId="77777777" w:rsidR="00E71457" w:rsidRDefault="00E71457">
      <w:pPr>
        <w:pStyle w:val="Standard"/>
      </w:pPr>
    </w:p>
    <w:p w14:paraId="2A3A0292" w14:textId="77777777" w:rsidR="00E71457" w:rsidRDefault="00E71457">
      <w:pPr>
        <w:pStyle w:val="Standard"/>
        <w:rPr>
          <w:b/>
          <w:bCs/>
        </w:rPr>
      </w:pPr>
    </w:p>
    <w:p w14:paraId="2A3A0293" w14:textId="77777777" w:rsidR="00E71457" w:rsidRDefault="00CB49D9">
      <w:pPr>
        <w:pStyle w:val="Heading1"/>
        <w:pageBreakBefore/>
      </w:pPr>
      <w:bookmarkStart w:id="110" w:name="__RefHeading___Toc20582_658837586"/>
      <w:r>
        <w:rPr>
          <w:rFonts w:eastAsia="MS Mincho" w:cs="Tahoma"/>
          <w:szCs w:val="32"/>
        </w:rPr>
        <w:t>4</w:t>
      </w:r>
      <w:r>
        <w:t>a   One Small Step ...</w:t>
      </w:r>
      <w:bookmarkEnd w:id="110"/>
    </w:p>
    <w:p w14:paraId="2A3A0294" w14:textId="77777777" w:rsidR="00E71457" w:rsidRDefault="00CB49D9">
      <w:pPr>
        <w:pStyle w:val="Heading2"/>
      </w:pPr>
      <w:bookmarkStart w:id="111" w:name="__RefHeading___Toc20584_658837586"/>
      <w:r>
        <w:t>Vocabulary:</w:t>
      </w:r>
      <w:bookmarkEnd w:id="111"/>
    </w:p>
    <w:p w14:paraId="2A3A0295" w14:textId="77777777" w:rsidR="00E71457" w:rsidRDefault="00E71457">
      <w:pPr>
        <w:pStyle w:val="Standard"/>
      </w:pPr>
    </w:p>
    <w:p w14:paraId="2A3A0296" w14:textId="77777777" w:rsidR="00E71457" w:rsidRDefault="00CB49D9">
      <w:pPr>
        <w:pStyle w:val="Fyrirmaeli"/>
      </w:pPr>
      <w:r>
        <w:t>A</w:t>
      </w:r>
      <w:r>
        <w:tab/>
        <w:t xml:space="preserve">Word Search: Find words in the text that mean the same as these words and phrases.  The numbers indicate the paragraph where you can find </w:t>
      </w:r>
      <w:r>
        <w:t>them:</w:t>
      </w:r>
    </w:p>
    <w:p w14:paraId="2A3A0297" w14:textId="77777777" w:rsidR="00E71457" w:rsidRDefault="00E71457">
      <w:pPr>
        <w:pStyle w:val="fyrirmaeli0"/>
      </w:pPr>
    </w:p>
    <w:tbl>
      <w:tblPr>
        <w:tblW w:w="10206" w:type="dxa"/>
        <w:tblLayout w:type="fixed"/>
        <w:tblCellMar>
          <w:left w:w="10" w:type="dxa"/>
          <w:right w:w="10" w:type="dxa"/>
        </w:tblCellMar>
        <w:tblLook w:val="0000" w:firstRow="0" w:lastRow="0" w:firstColumn="0" w:lastColumn="0" w:noHBand="0" w:noVBand="0"/>
      </w:tblPr>
      <w:tblGrid>
        <w:gridCol w:w="5433"/>
        <w:gridCol w:w="4773"/>
      </w:tblGrid>
      <w:tr w:rsidR="00E71457" w14:paraId="2A3A029A" w14:textId="77777777">
        <w:tblPrEx>
          <w:tblCellMar>
            <w:top w:w="0" w:type="dxa"/>
            <w:bottom w:w="0" w:type="dxa"/>
          </w:tblCellMar>
        </w:tblPrEx>
        <w:tc>
          <w:tcPr>
            <w:tcW w:w="5433" w:type="dxa"/>
            <w:shd w:val="clear" w:color="auto" w:fill="auto"/>
            <w:tcMar>
              <w:top w:w="55" w:type="dxa"/>
              <w:left w:w="55" w:type="dxa"/>
              <w:bottom w:w="55" w:type="dxa"/>
              <w:right w:w="55" w:type="dxa"/>
            </w:tcMar>
          </w:tcPr>
          <w:p w14:paraId="2A3A0298" w14:textId="77777777" w:rsidR="00E71457" w:rsidRDefault="00CB49D9">
            <w:pPr>
              <w:pStyle w:val="Standard"/>
            </w:pPr>
            <w:r>
              <w:t>- send spacecraft into the sky (1)</w:t>
            </w:r>
          </w:p>
        </w:tc>
        <w:tc>
          <w:tcPr>
            <w:tcW w:w="4773" w:type="dxa"/>
            <w:tcBorders>
              <w:bottom w:val="single" w:sz="2" w:space="0" w:color="000000"/>
            </w:tcBorders>
            <w:shd w:val="clear" w:color="auto" w:fill="auto"/>
            <w:tcMar>
              <w:top w:w="55" w:type="dxa"/>
              <w:left w:w="55" w:type="dxa"/>
              <w:bottom w:w="55" w:type="dxa"/>
              <w:right w:w="55" w:type="dxa"/>
            </w:tcMar>
          </w:tcPr>
          <w:p w14:paraId="2A3A0299" w14:textId="77777777" w:rsidR="00E71457" w:rsidRDefault="00E71457">
            <w:pPr>
              <w:pStyle w:val="Standard"/>
            </w:pPr>
          </w:p>
        </w:tc>
      </w:tr>
      <w:tr w:rsidR="00E71457" w14:paraId="2A3A029D" w14:textId="77777777">
        <w:tblPrEx>
          <w:tblCellMar>
            <w:top w:w="0" w:type="dxa"/>
            <w:bottom w:w="0" w:type="dxa"/>
          </w:tblCellMar>
        </w:tblPrEx>
        <w:tc>
          <w:tcPr>
            <w:tcW w:w="5433" w:type="dxa"/>
            <w:shd w:val="clear" w:color="auto" w:fill="auto"/>
            <w:tcMar>
              <w:top w:w="55" w:type="dxa"/>
              <w:left w:w="55" w:type="dxa"/>
              <w:bottom w:w="55" w:type="dxa"/>
              <w:right w:w="55" w:type="dxa"/>
            </w:tcMar>
          </w:tcPr>
          <w:p w14:paraId="2A3A029B" w14:textId="77777777" w:rsidR="00E71457" w:rsidRDefault="00CB49D9">
            <w:pPr>
              <w:pStyle w:val="Standard"/>
            </w:pPr>
            <w:r>
              <w:t>- succeeding in doing something (2)</w:t>
            </w:r>
          </w:p>
        </w:tc>
        <w:tc>
          <w:tcPr>
            <w:tcW w:w="4773" w:type="dxa"/>
            <w:tcBorders>
              <w:bottom w:val="single" w:sz="2" w:space="0" w:color="4C4C4C"/>
            </w:tcBorders>
            <w:shd w:val="clear" w:color="auto" w:fill="auto"/>
            <w:tcMar>
              <w:top w:w="55" w:type="dxa"/>
              <w:left w:w="55" w:type="dxa"/>
              <w:bottom w:w="55" w:type="dxa"/>
              <w:right w:w="55" w:type="dxa"/>
            </w:tcMar>
          </w:tcPr>
          <w:p w14:paraId="2A3A029C" w14:textId="77777777" w:rsidR="00E71457" w:rsidRDefault="00E71457">
            <w:pPr>
              <w:pStyle w:val="Standard"/>
            </w:pPr>
          </w:p>
        </w:tc>
      </w:tr>
      <w:tr w:rsidR="00E71457" w14:paraId="2A3A02A0" w14:textId="77777777">
        <w:tblPrEx>
          <w:tblCellMar>
            <w:top w:w="0" w:type="dxa"/>
            <w:bottom w:w="0" w:type="dxa"/>
          </w:tblCellMar>
        </w:tblPrEx>
        <w:tc>
          <w:tcPr>
            <w:tcW w:w="5433" w:type="dxa"/>
            <w:shd w:val="clear" w:color="auto" w:fill="auto"/>
            <w:tcMar>
              <w:top w:w="55" w:type="dxa"/>
              <w:left w:w="55" w:type="dxa"/>
              <w:bottom w:w="55" w:type="dxa"/>
              <w:right w:w="55" w:type="dxa"/>
            </w:tcMar>
          </w:tcPr>
          <w:p w14:paraId="2A3A029E" w14:textId="77777777" w:rsidR="00E71457" w:rsidRDefault="00CB49D9">
            <w:pPr>
              <w:pStyle w:val="Standard"/>
            </w:pPr>
            <w:r>
              <w:t>- preferred (3)</w:t>
            </w:r>
          </w:p>
        </w:tc>
        <w:tc>
          <w:tcPr>
            <w:tcW w:w="4773" w:type="dxa"/>
            <w:tcBorders>
              <w:bottom w:val="single" w:sz="2" w:space="0" w:color="4C4C4C"/>
            </w:tcBorders>
            <w:shd w:val="clear" w:color="auto" w:fill="auto"/>
            <w:tcMar>
              <w:top w:w="55" w:type="dxa"/>
              <w:left w:w="55" w:type="dxa"/>
              <w:bottom w:w="55" w:type="dxa"/>
              <w:right w:w="55" w:type="dxa"/>
            </w:tcMar>
          </w:tcPr>
          <w:p w14:paraId="2A3A029F" w14:textId="77777777" w:rsidR="00E71457" w:rsidRDefault="00E71457">
            <w:pPr>
              <w:pStyle w:val="Standard"/>
            </w:pPr>
          </w:p>
        </w:tc>
      </w:tr>
      <w:tr w:rsidR="00E71457" w14:paraId="2A3A02A3" w14:textId="77777777">
        <w:tblPrEx>
          <w:tblCellMar>
            <w:top w:w="0" w:type="dxa"/>
            <w:bottom w:w="0" w:type="dxa"/>
          </w:tblCellMar>
        </w:tblPrEx>
        <w:tc>
          <w:tcPr>
            <w:tcW w:w="5433" w:type="dxa"/>
            <w:shd w:val="clear" w:color="auto" w:fill="auto"/>
            <w:tcMar>
              <w:top w:w="55" w:type="dxa"/>
              <w:left w:w="55" w:type="dxa"/>
              <w:bottom w:w="55" w:type="dxa"/>
              <w:right w:w="55" w:type="dxa"/>
            </w:tcMar>
          </w:tcPr>
          <w:p w14:paraId="2A3A02A1" w14:textId="77777777" w:rsidR="00E71457" w:rsidRDefault="00CB49D9">
            <w:pPr>
              <w:pStyle w:val="Standard"/>
            </w:pPr>
            <w:r>
              <w:t>- said what is going to happen in the future (5)</w:t>
            </w:r>
          </w:p>
        </w:tc>
        <w:tc>
          <w:tcPr>
            <w:tcW w:w="4773" w:type="dxa"/>
            <w:tcBorders>
              <w:bottom w:val="single" w:sz="2" w:space="0" w:color="4C4C4C"/>
            </w:tcBorders>
            <w:shd w:val="clear" w:color="auto" w:fill="auto"/>
            <w:tcMar>
              <w:top w:w="55" w:type="dxa"/>
              <w:left w:w="55" w:type="dxa"/>
              <w:bottom w:w="55" w:type="dxa"/>
              <w:right w:w="55" w:type="dxa"/>
            </w:tcMar>
          </w:tcPr>
          <w:p w14:paraId="2A3A02A2" w14:textId="77777777" w:rsidR="00E71457" w:rsidRDefault="00E71457">
            <w:pPr>
              <w:pStyle w:val="Standard"/>
            </w:pPr>
          </w:p>
        </w:tc>
      </w:tr>
      <w:tr w:rsidR="00E71457" w14:paraId="2A3A02A6" w14:textId="77777777">
        <w:tblPrEx>
          <w:tblCellMar>
            <w:top w:w="0" w:type="dxa"/>
            <w:bottom w:w="0" w:type="dxa"/>
          </w:tblCellMar>
        </w:tblPrEx>
        <w:tc>
          <w:tcPr>
            <w:tcW w:w="5433" w:type="dxa"/>
            <w:shd w:val="clear" w:color="auto" w:fill="auto"/>
            <w:tcMar>
              <w:top w:w="55" w:type="dxa"/>
              <w:left w:w="55" w:type="dxa"/>
              <w:bottom w:w="55" w:type="dxa"/>
              <w:right w:w="55" w:type="dxa"/>
            </w:tcMar>
          </w:tcPr>
          <w:p w14:paraId="2A3A02A4" w14:textId="77777777" w:rsidR="00E71457" w:rsidRDefault="00CB49D9">
            <w:pPr>
              <w:pStyle w:val="Standard"/>
            </w:pPr>
            <w:r>
              <w:t>- people who know a lot about something (5)</w:t>
            </w:r>
          </w:p>
        </w:tc>
        <w:tc>
          <w:tcPr>
            <w:tcW w:w="4773" w:type="dxa"/>
            <w:tcBorders>
              <w:bottom w:val="single" w:sz="2" w:space="0" w:color="4C4C4C"/>
            </w:tcBorders>
            <w:shd w:val="clear" w:color="auto" w:fill="auto"/>
            <w:tcMar>
              <w:top w:w="55" w:type="dxa"/>
              <w:left w:w="55" w:type="dxa"/>
              <w:bottom w:w="55" w:type="dxa"/>
              <w:right w:w="55" w:type="dxa"/>
            </w:tcMar>
          </w:tcPr>
          <w:p w14:paraId="2A3A02A5" w14:textId="77777777" w:rsidR="00E71457" w:rsidRDefault="00E71457">
            <w:pPr>
              <w:pStyle w:val="Standard"/>
            </w:pPr>
          </w:p>
        </w:tc>
      </w:tr>
      <w:tr w:rsidR="00E71457" w14:paraId="2A3A02A9" w14:textId="77777777">
        <w:tblPrEx>
          <w:tblCellMar>
            <w:top w:w="0" w:type="dxa"/>
            <w:bottom w:w="0" w:type="dxa"/>
          </w:tblCellMar>
        </w:tblPrEx>
        <w:tc>
          <w:tcPr>
            <w:tcW w:w="5433" w:type="dxa"/>
            <w:shd w:val="clear" w:color="auto" w:fill="auto"/>
            <w:tcMar>
              <w:top w:w="55" w:type="dxa"/>
              <w:left w:w="55" w:type="dxa"/>
              <w:bottom w:w="55" w:type="dxa"/>
              <w:right w:w="55" w:type="dxa"/>
            </w:tcMar>
          </w:tcPr>
          <w:p w14:paraId="2A3A02A7" w14:textId="77777777" w:rsidR="00E71457" w:rsidRDefault="00CB49D9">
            <w:pPr>
              <w:pStyle w:val="Standard"/>
            </w:pPr>
            <w:r>
              <w:t>- to start an organization or build a town (6)</w:t>
            </w:r>
          </w:p>
        </w:tc>
        <w:tc>
          <w:tcPr>
            <w:tcW w:w="4773" w:type="dxa"/>
            <w:tcBorders>
              <w:bottom w:val="single" w:sz="2" w:space="0" w:color="4C4C4C"/>
            </w:tcBorders>
            <w:shd w:val="clear" w:color="auto" w:fill="auto"/>
            <w:tcMar>
              <w:top w:w="55" w:type="dxa"/>
              <w:left w:w="55" w:type="dxa"/>
              <w:bottom w:w="55" w:type="dxa"/>
              <w:right w:w="55" w:type="dxa"/>
            </w:tcMar>
          </w:tcPr>
          <w:p w14:paraId="2A3A02A8" w14:textId="77777777" w:rsidR="00E71457" w:rsidRDefault="00E71457">
            <w:pPr>
              <w:pStyle w:val="Standard"/>
            </w:pPr>
          </w:p>
        </w:tc>
      </w:tr>
    </w:tbl>
    <w:p w14:paraId="2A3A02AA" w14:textId="77777777" w:rsidR="00E71457" w:rsidRDefault="00E71457">
      <w:pPr>
        <w:pStyle w:val="Textbody"/>
        <w:spacing w:after="0"/>
      </w:pPr>
    </w:p>
    <w:p w14:paraId="2A3A02AB" w14:textId="77777777" w:rsidR="00E71457" w:rsidRDefault="00E71457">
      <w:pPr>
        <w:pStyle w:val="Textbody"/>
        <w:spacing w:after="0"/>
      </w:pPr>
    </w:p>
    <w:p w14:paraId="2A3A02AC" w14:textId="77777777" w:rsidR="00E71457" w:rsidRDefault="00E71457">
      <w:pPr>
        <w:pStyle w:val="Textbody"/>
        <w:spacing w:after="0"/>
      </w:pPr>
    </w:p>
    <w:p w14:paraId="2A3A02AD" w14:textId="77777777" w:rsidR="00E71457" w:rsidRDefault="00CB49D9">
      <w:pPr>
        <w:pStyle w:val="Fyrirmaeli"/>
      </w:pPr>
      <w:r>
        <w:t xml:space="preserve">B </w:t>
      </w:r>
      <w:r>
        <w:tab/>
      </w:r>
      <w:r>
        <w:t>Space Travel Nouns and Verbs:  Here are some words that have something to do with space travel.  Look them up and find out which ones are both verbs and nouns.</w:t>
      </w:r>
    </w:p>
    <w:p w14:paraId="2A3A02AE" w14:textId="77777777" w:rsidR="00E71457" w:rsidRDefault="00E71457">
      <w:pPr>
        <w:pStyle w:val="Textbody"/>
        <w:spacing w:after="0"/>
      </w:pPr>
    </w:p>
    <w:tbl>
      <w:tblPr>
        <w:tblW w:w="3312" w:type="dxa"/>
        <w:jc w:val="center"/>
        <w:tblLayout w:type="fixed"/>
        <w:tblCellMar>
          <w:left w:w="10" w:type="dxa"/>
          <w:right w:w="10" w:type="dxa"/>
        </w:tblCellMar>
        <w:tblLook w:val="0000" w:firstRow="0" w:lastRow="0" w:firstColumn="0" w:lastColumn="0" w:noHBand="0" w:noVBand="0"/>
      </w:tblPr>
      <w:tblGrid>
        <w:gridCol w:w="1299"/>
        <w:gridCol w:w="724"/>
        <w:gridCol w:w="631"/>
        <w:gridCol w:w="658"/>
      </w:tblGrid>
      <w:tr w:rsidR="00E71457" w14:paraId="2A3A02B3" w14:textId="77777777">
        <w:tblPrEx>
          <w:tblCellMar>
            <w:top w:w="0" w:type="dxa"/>
            <w:bottom w:w="0" w:type="dxa"/>
          </w:tblCellMar>
        </w:tblPrEx>
        <w:trPr>
          <w:jc w:val="center"/>
        </w:trPr>
        <w:tc>
          <w:tcPr>
            <w:tcW w:w="1299" w:type="dxa"/>
            <w:shd w:val="clear" w:color="auto" w:fill="003366"/>
            <w:tcMar>
              <w:top w:w="45" w:type="dxa"/>
              <w:left w:w="45" w:type="dxa"/>
              <w:bottom w:w="45" w:type="dxa"/>
              <w:right w:w="45" w:type="dxa"/>
            </w:tcMar>
            <w:vAlign w:val="center"/>
          </w:tcPr>
          <w:p w14:paraId="2A3A02AF" w14:textId="77777777" w:rsidR="00E71457" w:rsidRDefault="00E71457">
            <w:pPr>
              <w:pStyle w:val="TableContents"/>
              <w:rPr>
                <w:sz w:val="24"/>
              </w:rPr>
            </w:pPr>
          </w:p>
        </w:tc>
        <w:tc>
          <w:tcPr>
            <w:tcW w:w="724" w:type="dxa"/>
            <w:shd w:val="clear" w:color="auto" w:fill="003366"/>
            <w:tcMar>
              <w:top w:w="45" w:type="dxa"/>
              <w:left w:w="45" w:type="dxa"/>
              <w:bottom w:w="45" w:type="dxa"/>
              <w:right w:w="45" w:type="dxa"/>
            </w:tcMar>
            <w:vAlign w:val="center"/>
          </w:tcPr>
          <w:p w14:paraId="2A3A02B0" w14:textId="77777777" w:rsidR="00E71457" w:rsidRDefault="00CB49D9">
            <w:pPr>
              <w:pStyle w:val="TableContents"/>
              <w:rPr>
                <w:b/>
                <w:color w:val="FFFFFF"/>
                <w:sz w:val="24"/>
              </w:rPr>
            </w:pPr>
            <w:r>
              <w:rPr>
                <w:b/>
                <w:color w:val="FFFFFF"/>
                <w:sz w:val="24"/>
              </w:rPr>
              <w:t>Noun</w:t>
            </w:r>
          </w:p>
        </w:tc>
        <w:tc>
          <w:tcPr>
            <w:tcW w:w="631" w:type="dxa"/>
            <w:shd w:val="clear" w:color="auto" w:fill="003366"/>
            <w:tcMar>
              <w:top w:w="45" w:type="dxa"/>
              <w:left w:w="45" w:type="dxa"/>
              <w:bottom w:w="45" w:type="dxa"/>
              <w:right w:w="45" w:type="dxa"/>
            </w:tcMar>
            <w:vAlign w:val="center"/>
          </w:tcPr>
          <w:p w14:paraId="2A3A02B1" w14:textId="77777777" w:rsidR="00E71457" w:rsidRDefault="00CB49D9">
            <w:pPr>
              <w:pStyle w:val="TableContents"/>
              <w:rPr>
                <w:b/>
                <w:color w:val="FFFFFF"/>
                <w:sz w:val="24"/>
              </w:rPr>
            </w:pPr>
            <w:r>
              <w:rPr>
                <w:b/>
                <w:color w:val="FFFFFF"/>
                <w:sz w:val="24"/>
              </w:rPr>
              <w:t>Verb</w:t>
            </w:r>
          </w:p>
        </w:tc>
        <w:tc>
          <w:tcPr>
            <w:tcW w:w="658" w:type="dxa"/>
            <w:shd w:val="clear" w:color="auto" w:fill="003366"/>
            <w:tcMar>
              <w:top w:w="45" w:type="dxa"/>
              <w:left w:w="45" w:type="dxa"/>
              <w:bottom w:w="45" w:type="dxa"/>
              <w:right w:w="45" w:type="dxa"/>
            </w:tcMar>
            <w:vAlign w:val="center"/>
          </w:tcPr>
          <w:p w14:paraId="2A3A02B2" w14:textId="77777777" w:rsidR="00E71457" w:rsidRDefault="00CB49D9">
            <w:pPr>
              <w:pStyle w:val="TableContents"/>
              <w:rPr>
                <w:b/>
                <w:color w:val="FFFFFF"/>
                <w:sz w:val="24"/>
              </w:rPr>
            </w:pPr>
            <w:r>
              <w:rPr>
                <w:b/>
                <w:color w:val="FFFFFF"/>
                <w:sz w:val="24"/>
              </w:rPr>
              <w:t>Both</w:t>
            </w:r>
          </w:p>
        </w:tc>
      </w:tr>
      <w:tr w:rsidR="00E71457" w14:paraId="2A3A02B8" w14:textId="77777777">
        <w:tblPrEx>
          <w:tblCellMar>
            <w:top w:w="0" w:type="dxa"/>
            <w:bottom w:w="0" w:type="dxa"/>
          </w:tblCellMar>
        </w:tblPrEx>
        <w:trPr>
          <w:jc w:val="center"/>
        </w:trPr>
        <w:tc>
          <w:tcPr>
            <w:tcW w:w="1299" w:type="dxa"/>
            <w:shd w:val="clear" w:color="auto" w:fill="FFFFFF"/>
            <w:tcMar>
              <w:top w:w="45" w:type="dxa"/>
              <w:left w:w="45" w:type="dxa"/>
              <w:bottom w:w="45" w:type="dxa"/>
              <w:right w:w="45" w:type="dxa"/>
            </w:tcMar>
            <w:vAlign w:val="center"/>
          </w:tcPr>
          <w:p w14:paraId="2A3A02B4" w14:textId="77777777" w:rsidR="00E71457" w:rsidRDefault="00CB49D9">
            <w:pPr>
              <w:pStyle w:val="TableContents"/>
              <w:rPr>
                <w:sz w:val="24"/>
              </w:rPr>
            </w:pPr>
            <w:r>
              <w:rPr>
                <w:sz w:val="24"/>
              </w:rPr>
              <w:t>launch</w:t>
            </w:r>
          </w:p>
        </w:tc>
        <w:tc>
          <w:tcPr>
            <w:tcW w:w="724" w:type="dxa"/>
            <w:tcBorders>
              <w:top w:val="single" w:sz="8" w:space="0" w:color="000080"/>
              <w:left w:val="single" w:sz="8" w:space="0" w:color="000080"/>
              <w:bottom w:val="single" w:sz="8" w:space="0" w:color="000080"/>
            </w:tcBorders>
            <w:shd w:val="clear" w:color="auto" w:fill="FFFFFF"/>
            <w:tcMar>
              <w:top w:w="55" w:type="dxa"/>
              <w:left w:w="55" w:type="dxa"/>
              <w:bottom w:w="55" w:type="dxa"/>
              <w:right w:w="55" w:type="dxa"/>
            </w:tcMar>
            <w:vAlign w:val="center"/>
          </w:tcPr>
          <w:p w14:paraId="2A3A02B5" w14:textId="77777777" w:rsidR="00E71457" w:rsidRDefault="00E71457">
            <w:pPr>
              <w:pStyle w:val="TableContents"/>
              <w:rPr>
                <w:sz w:val="24"/>
              </w:rPr>
            </w:pPr>
          </w:p>
        </w:tc>
        <w:tc>
          <w:tcPr>
            <w:tcW w:w="631" w:type="dxa"/>
            <w:tcBorders>
              <w:top w:val="single" w:sz="8" w:space="0" w:color="000080"/>
              <w:left w:val="single" w:sz="8" w:space="0" w:color="000080"/>
              <w:bottom w:val="single" w:sz="8" w:space="0" w:color="000080"/>
            </w:tcBorders>
            <w:shd w:val="clear" w:color="auto" w:fill="FFFFFF"/>
            <w:tcMar>
              <w:top w:w="55" w:type="dxa"/>
              <w:left w:w="55" w:type="dxa"/>
              <w:bottom w:w="55" w:type="dxa"/>
              <w:right w:w="55" w:type="dxa"/>
            </w:tcMar>
            <w:vAlign w:val="center"/>
          </w:tcPr>
          <w:p w14:paraId="2A3A02B6" w14:textId="77777777" w:rsidR="00E71457" w:rsidRDefault="00E71457">
            <w:pPr>
              <w:pStyle w:val="TableContents"/>
              <w:rPr>
                <w:sz w:val="24"/>
              </w:rPr>
            </w:pPr>
          </w:p>
        </w:tc>
        <w:tc>
          <w:tcPr>
            <w:tcW w:w="658" w:type="dxa"/>
            <w:tcBorders>
              <w:top w:val="single" w:sz="8" w:space="0" w:color="000080"/>
              <w:left w:val="single" w:sz="8" w:space="0" w:color="000080"/>
              <w:bottom w:val="single" w:sz="8" w:space="0" w:color="000080"/>
              <w:right w:val="single" w:sz="8" w:space="0" w:color="000080"/>
            </w:tcBorders>
            <w:shd w:val="clear" w:color="auto" w:fill="FFFFFF"/>
            <w:tcMar>
              <w:top w:w="55" w:type="dxa"/>
              <w:left w:w="55" w:type="dxa"/>
              <w:bottom w:w="55" w:type="dxa"/>
              <w:right w:w="55" w:type="dxa"/>
            </w:tcMar>
            <w:vAlign w:val="center"/>
          </w:tcPr>
          <w:p w14:paraId="2A3A02B7" w14:textId="77777777" w:rsidR="00E71457" w:rsidRDefault="00E71457">
            <w:pPr>
              <w:pStyle w:val="TableContents"/>
              <w:rPr>
                <w:sz w:val="24"/>
              </w:rPr>
            </w:pPr>
          </w:p>
        </w:tc>
      </w:tr>
      <w:tr w:rsidR="00E71457" w14:paraId="2A3A02BD" w14:textId="77777777">
        <w:tblPrEx>
          <w:tblCellMar>
            <w:top w:w="0" w:type="dxa"/>
            <w:bottom w:w="0" w:type="dxa"/>
          </w:tblCellMar>
        </w:tblPrEx>
        <w:trPr>
          <w:jc w:val="center"/>
        </w:trPr>
        <w:tc>
          <w:tcPr>
            <w:tcW w:w="1299" w:type="dxa"/>
            <w:shd w:val="clear" w:color="auto" w:fill="FFFFFF"/>
            <w:tcMar>
              <w:top w:w="45" w:type="dxa"/>
              <w:left w:w="45" w:type="dxa"/>
              <w:bottom w:w="45" w:type="dxa"/>
              <w:right w:w="45" w:type="dxa"/>
            </w:tcMar>
            <w:vAlign w:val="center"/>
          </w:tcPr>
          <w:p w14:paraId="2A3A02B9" w14:textId="77777777" w:rsidR="00E71457" w:rsidRDefault="00CB49D9">
            <w:pPr>
              <w:pStyle w:val="TableContents"/>
              <w:rPr>
                <w:sz w:val="24"/>
              </w:rPr>
            </w:pPr>
            <w:r>
              <w:rPr>
                <w:sz w:val="24"/>
              </w:rPr>
              <w:t>explore</w:t>
            </w:r>
          </w:p>
        </w:tc>
        <w:tc>
          <w:tcPr>
            <w:tcW w:w="724"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BA" w14:textId="77777777" w:rsidR="00E71457" w:rsidRDefault="00E71457">
            <w:pPr>
              <w:pStyle w:val="TableContents"/>
              <w:rPr>
                <w:sz w:val="24"/>
              </w:rPr>
            </w:pPr>
          </w:p>
        </w:tc>
        <w:tc>
          <w:tcPr>
            <w:tcW w:w="631"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BB" w14:textId="77777777" w:rsidR="00E71457" w:rsidRDefault="00E71457">
            <w:pPr>
              <w:pStyle w:val="TableContents"/>
              <w:rPr>
                <w:sz w:val="24"/>
              </w:rPr>
            </w:pPr>
          </w:p>
        </w:tc>
        <w:tc>
          <w:tcPr>
            <w:tcW w:w="658" w:type="dxa"/>
            <w:tcBorders>
              <w:left w:val="single" w:sz="8" w:space="0" w:color="000080"/>
              <w:bottom w:val="single" w:sz="8" w:space="0" w:color="000080"/>
              <w:right w:val="single" w:sz="8" w:space="0" w:color="000080"/>
            </w:tcBorders>
            <w:shd w:val="clear" w:color="auto" w:fill="FFFFFF"/>
            <w:tcMar>
              <w:top w:w="55" w:type="dxa"/>
              <w:left w:w="55" w:type="dxa"/>
              <w:bottom w:w="55" w:type="dxa"/>
              <w:right w:w="55" w:type="dxa"/>
            </w:tcMar>
            <w:vAlign w:val="center"/>
          </w:tcPr>
          <w:p w14:paraId="2A3A02BC" w14:textId="77777777" w:rsidR="00E71457" w:rsidRDefault="00E71457">
            <w:pPr>
              <w:pStyle w:val="TableContents"/>
              <w:rPr>
                <w:sz w:val="24"/>
              </w:rPr>
            </w:pPr>
          </w:p>
        </w:tc>
      </w:tr>
      <w:tr w:rsidR="00E71457" w14:paraId="2A3A02C2" w14:textId="77777777">
        <w:tblPrEx>
          <w:tblCellMar>
            <w:top w:w="0" w:type="dxa"/>
            <w:bottom w:w="0" w:type="dxa"/>
          </w:tblCellMar>
        </w:tblPrEx>
        <w:trPr>
          <w:jc w:val="center"/>
        </w:trPr>
        <w:tc>
          <w:tcPr>
            <w:tcW w:w="1299" w:type="dxa"/>
            <w:shd w:val="clear" w:color="auto" w:fill="FFFFFF"/>
            <w:tcMar>
              <w:top w:w="45" w:type="dxa"/>
              <w:left w:w="45" w:type="dxa"/>
              <w:bottom w:w="45" w:type="dxa"/>
              <w:right w:w="45" w:type="dxa"/>
            </w:tcMar>
            <w:vAlign w:val="center"/>
          </w:tcPr>
          <w:p w14:paraId="2A3A02BE" w14:textId="77777777" w:rsidR="00E71457" w:rsidRDefault="00CB49D9">
            <w:pPr>
              <w:pStyle w:val="TableContents"/>
              <w:rPr>
                <w:sz w:val="24"/>
              </w:rPr>
            </w:pPr>
            <w:r>
              <w:rPr>
                <w:sz w:val="24"/>
              </w:rPr>
              <w:t>vehicle</w:t>
            </w:r>
          </w:p>
        </w:tc>
        <w:tc>
          <w:tcPr>
            <w:tcW w:w="724"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BF" w14:textId="77777777" w:rsidR="00E71457" w:rsidRDefault="00E71457">
            <w:pPr>
              <w:pStyle w:val="TableContents"/>
              <w:rPr>
                <w:sz w:val="24"/>
              </w:rPr>
            </w:pPr>
          </w:p>
        </w:tc>
        <w:tc>
          <w:tcPr>
            <w:tcW w:w="631"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C0" w14:textId="77777777" w:rsidR="00E71457" w:rsidRDefault="00E71457">
            <w:pPr>
              <w:pStyle w:val="TableContents"/>
              <w:rPr>
                <w:sz w:val="24"/>
              </w:rPr>
            </w:pPr>
          </w:p>
        </w:tc>
        <w:tc>
          <w:tcPr>
            <w:tcW w:w="658" w:type="dxa"/>
            <w:tcBorders>
              <w:left w:val="single" w:sz="8" w:space="0" w:color="000080"/>
              <w:bottom w:val="single" w:sz="8" w:space="0" w:color="000080"/>
              <w:right w:val="single" w:sz="8" w:space="0" w:color="000080"/>
            </w:tcBorders>
            <w:shd w:val="clear" w:color="auto" w:fill="FFFFFF"/>
            <w:tcMar>
              <w:top w:w="55" w:type="dxa"/>
              <w:left w:w="55" w:type="dxa"/>
              <w:bottom w:w="55" w:type="dxa"/>
              <w:right w:w="55" w:type="dxa"/>
            </w:tcMar>
            <w:vAlign w:val="center"/>
          </w:tcPr>
          <w:p w14:paraId="2A3A02C1" w14:textId="77777777" w:rsidR="00E71457" w:rsidRDefault="00E71457">
            <w:pPr>
              <w:pStyle w:val="TableContents"/>
              <w:rPr>
                <w:sz w:val="24"/>
              </w:rPr>
            </w:pPr>
          </w:p>
        </w:tc>
      </w:tr>
      <w:tr w:rsidR="00E71457" w14:paraId="2A3A02C7" w14:textId="77777777">
        <w:tblPrEx>
          <w:tblCellMar>
            <w:top w:w="0" w:type="dxa"/>
            <w:bottom w:w="0" w:type="dxa"/>
          </w:tblCellMar>
        </w:tblPrEx>
        <w:trPr>
          <w:jc w:val="center"/>
        </w:trPr>
        <w:tc>
          <w:tcPr>
            <w:tcW w:w="1299" w:type="dxa"/>
            <w:shd w:val="clear" w:color="auto" w:fill="FFFFFF"/>
            <w:tcMar>
              <w:top w:w="45" w:type="dxa"/>
              <w:left w:w="45" w:type="dxa"/>
              <w:bottom w:w="45" w:type="dxa"/>
              <w:right w:w="45" w:type="dxa"/>
            </w:tcMar>
            <w:vAlign w:val="center"/>
          </w:tcPr>
          <w:p w14:paraId="2A3A02C3" w14:textId="77777777" w:rsidR="00E71457" w:rsidRDefault="00CB49D9">
            <w:pPr>
              <w:pStyle w:val="TableContents"/>
              <w:rPr>
                <w:sz w:val="24"/>
              </w:rPr>
            </w:pPr>
            <w:r>
              <w:rPr>
                <w:sz w:val="24"/>
              </w:rPr>
              <w:t>man</w:t>
            </w:r>
          </w:p>
        </w:tc>
        <w:tc>
          <w:tcPr>
            <w:tcW w:w="724"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C4" w14:textId="77777777" w:rsidR="00E71457" w:rsidRDefault="00E71457">
            <w:pPr>
              <w:pStyle w:val="TableContents"/>
              <w:rPr>
                <w:sz w:val="24"/>
              </w:rPr>
            </w:pPr>
          </w:p>
        </w:tc>
        <w:tc>
          <w:tcPr>
            <w:tcW w:w="631"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C5" w14:textId="77777777" w:rsidR="00E71457" w:rsidRDefault="00E71457">
            <w:pPr>
              <w:pStyle w:val="TableContents"/>
              <w:rPr>
                <w:sz w:val="24"/>
              </w:rPr>
            </w:pPr>
          </w:p>
        </w:tc>
        <w:tc>
          <w:tcPr>
            <w:tcW w:w="658" w:type="dxa"/>
            <w:tcBorders>
              <w:left w:val="single" w:sz="8" w:space="0" w:color="000080"/>
              <w:bottom w:val="single" w:sz="8" w:space="0" w:color="000080"/>
              <w:right w:val="single" w:sz="8" w:space="0" w:color="000080"/>
            </w:tcBorders>
            <w:shd w:val="clear" w:color="auto" w:fill="FFFFFF"/>
            <w:tcMar>
              <w:top w:w="55" w:type="dxa"/>
              <w:left w:w="55" w:type="dxa"/>
              <w:bottom w:w="55" w:type="dxa"/>
              <w:right w:w="55" w:type="dxa"/>
            </w:tcMar>
            <w:vAlign w:val="center"/>
          </w:tcPr>
          <w:p w14:paraId="2A3A02C6" w14:textId="77777777" w:rsidR="00E71457" w:rsidRDefault="00E71457">
            <w:pPr>
              <w:pStyle w:val="TableContents"/>
              <w:rPr>
                <w:sz w:val="24"/>
              </w:rPr>
            </w:pPr>
          </w:p>
        </w:tc>
      </w:tr>
      <w:tr w:rsidR="00E71457" w14:paraId="2A3A02CC" w14:textId="77777777">
        <w:tblPrEx>
          <w:tblCellMar>
            <w:top w:w="0" w:type="dxa"/>
            <w:bottom w:w="0" w:type="dxa"/>
          </w:tblCellMar>
        </w:tblPrEx>
        <w:trPr>
          <w:jc w:val="center"/>
        </w:trPr>
        <w:tc>
          <w:tcPr>
            <w:tcW w:w="1299" w:type="dxa"/>
            <w:shd w:val="clear" w:color="auto" w:fill="FFFFFF"/>
            <w:tcMar>
              <w:top w:w="45" w:type="dxa"/>
              <w:left w:w="45" w:type="dxa"/>
              <w:bottom w:w="45" w:type="dxa"/>
              <w:right w:w="45" w:type="dxa"/>
            </w:tcMar>
            <w:vAlign w:val="center"/>
          </w:tcPr>
          <w:p w14:paraId="2A3A02C8" w14:textId="77777777" w:rsidR="00E71457" w:rsidRDefault="00CB49D9">
            <w:pPr>
              <w:pStyle w:val="TableContents"/>
              <w:rPr>
                <w:sz w:val="24"/>
              </w:rPr>
            </w:pPr>
            <w:r>
              <w:rPr>
                <w:sz w:val="24"/>
              </w:rPr>
              <w:t>orbit</w:t>
            </w:r>
          </w:p>
        </w:tc>
        <w:tc>
          <w:tcPr>
            <w:tcW w:w="724"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C9" w14:textId="77777777" w:rsidR="00E71457" w:rsidRDefault="00E71457">
            <w:pPr>
              <w:pStyle w:val="TableContents"/>
              <w:rPr>
                <w:sz w:val="24"/>
              </w:rPr>
            </w:pPr>
          </w:p>
        </w:tc>
        <w:tc>
          <w:tcPr>
            <w:tcW w:w="631"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CA" w14:textId="77777777" w:rsidR="00E71457" w:rsidRDefault="00E71457">
            <w:pPr>
              <w:pStyle w:val="TableContents"/>
              <w:rPr>
                <w:sz w:val="24"/>
              </w:rPr>
            </w:pPr>
          </w:p>
        </w:tc>
        <w:tc>
          <w:tcPr>
            <w:tcW w:w="658" w:type="dxa"/>
            <w:tcBorders>
              <w:left w:val="single" w:sz="8" w:space="0" w:color="000080"/>
              <w:bottom w:val="single" w:sz="8" w:space="0" w:color="000080"/>
              <w:right w:val="single" w:sz="8" w:space="0" w:color="000080"/>
            </w:tcBorders>
            <w:shd w:val="clear" w:color="auto" w:fill="FFFFFF"/>
            <w:tcMar>
              <w:top w:w="55" w:type="dxa"/>
              <w:left w:w="55" w:type="dxa"/>
              <w:bottom w:w="55" w:type="dxa"/>
              <w:right w:w="55" w:type="dxa"/>
            </w:tcMar>
            <w:vAlign w:val="center"/>
          </w:tcPr>
          <w:p w14:paraId="2A3A02CB" w14:textId="77777777" w:rsidR="00E71457" w:rsidRDefault="00E71457">
            <w:pPr>
              <w:pStyle w:val="TableContents"/>
              <w:rPr>
                <w:sz w:val="24"/>
              </w:rPr>
            </w:pPr>
          </w:p>
        </w:tc>
      </w:tr>
      <w:tr w:rsidR="00E71457" w14:paraId="2A3A02D1" w14:textId="77777777">
        <w:tblPrEx>
          <w:tblCellMar>
            <w:top w:w="0" w:type="dxa"/>
            <w:bottom w:w="0" w:type="dxa"/>
          </w:tblCellMar>
        </w:tblPrEx>
        <w:trPr>
          <w:jc w:val="center"/>
        </w:trPr>
        <w:tc>
          <w:tcPr>
            <w:tcW w:w="1299" w:type="dxa"/>
            <w:shd w:val="clear" w:color="auto" w:fill="FFFFFF"/>
            <w:tcMar>
              <w:top w:w="45" w:type="dxa"/>
              <w:left w:w="45" w:type="dxa"/>
              <w:bottom w:w="45" w:type="dxa"/>
              <w:right w:w="45" w:type="dxa"/>
            </w:tcMar>
            <w:vAlign w:val="center"/>
          </w:tcPr>
          <w:p w14:paraId="2A3A02CD" w14:textId="77777777" w:rsidR="00E71457" w:rsidRDefault="00CB49D9">
            <w:pPr>
              <w:pStyle w:val="TableContents"/>
              <w:rPr>
                <w:sz w:val="24"/>
              </w:rPr>
            </w:pPr>
            <w:r>
              <w:rPr>
                <w:sz w:val="24"/>
              </w:rPr>
              <w:t>circle</w:t>
            </w:r>
          </w:p>
        </w:tc>
        <w:tc>
          <w:tcPr>
            <w:tcW w:w="724"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CE" w14:textId="77777777" w:rsidR="00E71457" w:rsidRDefault="00E71457">
            <w:pPr>
              <w:pStyle w:val="TableContents"/>
              <w:rPr>
                <w:sz w:val="24"/>
              </w:rPr>
            </w:pPr>
          </w:p>
        </w:tc>
        <w:tc>
          <w:tcPr>
            <w:tcW w:w="631"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CF" w14:textId="77777777" w:rsidR="00E71457" w:rsidRDefault="00E71457">
            <w:pPr>
              <w:pStyle w:val="TableContents"/>
              <w:rPr>
                <w:sz w:val="24"/>
              </w:rPr>
            </w:pPr>
          </w:p>
        </w:tc>
        <w:tc>
          <w:tcPr>
            <w:tcW w:w="658" w:type="dxa"/>
            <w:tcBorders>
              <w:left w:val="single" w:sz="8" w:space="0" w:color="000080"/>
              <w:bottom w:val="single" w:sz="8" w:space="0" w:color="000080"/>
              <w:right w:val="single" w:sz="8" w:space="0" w:color="000080"/>
            </w:tcBorders>
            <w:shd w:val="clear" w:color="auto" w:fill="FFFFFF"/>
            <w:tcMar>
              <w:top w:w="55" w:type="dxa"/>
              <w:left w:w="55" w:type="dxa"/>
              <w:bottom w:w="55" w:type="dxa"/>
              <w:right w:w="55" w:type="dxa"/>
            </w:tcMar>
            <w:vAlign w:val="center"/>
          </w:tcPr>
          <w:p w14:paraId="2A3A02D0" w14:textId="77777777" w:rsidR="00E71457" w:rsidRDefault="00E71457">
            <w:pPr>
              <w:pStyle w:val="TableContents"/>
              <w:rPr>
                <w:sz w:val="24"/>
              </w:rPr>
            </w:pPr>
          </w:p>
        </w:tc>
      </w:tr>
      <w:tr w:rsidR="00E71457" w14:paraId="2A3A02D6" w14:textId="77777777">
        <w:tblPrEx>
          <w:tblCellMar>
            <w:top w:w="0" w:type="dxa"/>
            <w:bottom w:w="0" w:type="dxa"/>
          </w:tblCellMar>
        </w:tblPrEx>
        <w:trPr>
          <w:jc w:val="center"/>
        </w:trPr>
        <w:tc>
          <w:tcPr>
            <w:tcW w:w="1299" w:type="dxa"/>
            <w:shd w:val="clear" w:color="auto" w:fill="FFFFFF"/>
            <w:tcMar>
              <w:top w:w="45" w:type="dxa"/>
              <w:left w:w="45" w:type="dxa"/>
              <w:bottom w:w="45" w:type="dxa"/>
              <w:right w:w="45" w:type="dxa"/>
            </w:tcMar>
            <w:vAlign w:val="center"/>
          </w:tcPr>
          <w:p w14:paraId="2A3A02D2" w14:textId="77777777" w:rsidR="00E71457" w:rsidRDefault="00CB49D9">
            <w:pPr>
              <w:pStyle w:val="TableContents"/>
              <w:rPr>
                <w:sz w:val="24"/>
              </w:rPr>
            </w:pPr>
            <w:r>
              <w:rPr>
                <w:sz w:val="24"/>
              </w:rPr>
              <w:t>plan</w:t>
            </w:r>
          </w:p>
        </w:tc>
        <w:tc>
          <w:tcPr>
            <w:tcW w:w="724"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D3" w14:textId="77777777" w:rsidR="00E71457" w:rsidRDefault="00E71457">
            <w:pPr>
              <w:pStyle w:val="TableContents"/>
              <w:rPr>
                <w:sz w:val="24"/>
              </w:rPr>
            </w:pPr>
          </w:p>
        </w:tc>
        <w:tc>
          <w:tcPr>
            <w:tcW w:w="631"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D4" w14:textId="77777777" w:rsidR="00E71457" w:rsidRDefault="00E71457">
            <w:pPr>
              <w:pStyle w:val="TableContents"/>
              <w:rPr>
                <w:sz w:val="24"/>
              </w:rPr>
            </w:pPr>
          </w:p>
        </w:tc>
        <w:tc>
          <w:tcPr>
            <w:tcW w:w="658" w:type="dxa"/>
            <w:tcBorders>
              <w:left w:val="single" w:sz="8" w:space="0" w:color="000080"/>
              <w:bottom w:val="single" w:sz="8" w:space="0" w:color="000080"/>
              <w:right w:val="single" w:sz="8" w:space="0" w:color="000080"/>
            </w:tcBorders>
            <w:shd w:val="clear" w:color="auto" w:fill="FFFFFF"/>
            <w:tcMar>
              <w:top w:w="55" w:type="dxa"/>
              <w:left w:w="55" w:type="dxa"/>
              <w:bottom w:w="55" w:type="dxa"/>
              <w:right w:w="55" w:type="dxa"/>
            </w:tcMar>
            <w:vAlign w:val="center"/>
          </w:tcPr>
          <w:p w14:paraId="2A3A02D5" w14:textId="77777777" w:rsidR="00E71457" w:rsidRDefault="00E71457">
            <w:pPr>
              <w:pStyle w:val="TableContents"/>
              <w:rPr>
                <w:sz w:val="24"/>
              </w:rPr>
            </w:pPr>
          </w:p>
        </w:tc>
      </w:tr>
      <w:tr w:rsidR="00E71457" w14:paraId="2A3A02DB" w14:textId="77777777">
        <w:tblPrEx>
          <w:tblCellMar>
            <w:top w:w="0" w:type="dxa"/>
            <w:bottom w:w="0" w:type="dxa"/>
          </w:tblCellMar>
        </w:tblPrEx>
        <w:trPr>
          <w:jc w:val="center"/>
        </w:trPr>
        <w:tc>
          <w:tcPr>
            <w:tcW w:w="1299" w:type="dxa"/>
            <w:shd w:val="clear" w:color="auto" w:fill="FFFFFF"/>
            <w:tcMar>
              <w:top w:w="45" w:type="dxa"/>
              <w:left w:w="45" w:type="dxa"/>
              <w:bottom w:w="45" w:type="dxa"/>
              <w:right w:w="45" w:type="dxa"/>
            </w:tcMar>
            <w:vAlign w:val="center"/>
          </w:tcPr>
          <w:p w14:paraId="2A3A02D7" w14:textId="77777777" w:rsidR="00E71457" w:rsidRDefault="00CB49D9">
            <w:pPr>
              <w:pStyle w:val="TableContents"/>
              <w:rPr>
                <w:sz w:val="24"/>
              </w:rPr>
            </w:pPr>
            <w:r>
              <w:rPr>
                <w:sz w:val="24"/>
              </w:rPr>
              <w:t>satellite</w:t>
            </w:r>
          </w:p>
        </w:tc>
        <w:tc>
          <w:tcPr>
            <w:tcW w:w="724"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D8" w14:textId="77777777" w:rsidR="00E71457" w:rsidRDefault="00E71457">
            <w:pPr>
              <w:pStyle w:val="TableContents"/>
              <w:rPr>
                <w:sz w:val="24"/>
              </w:rPr>
            </w:pPr>
          </w:p>
        </w:tc>
        <w:tc>
          <w:tcPr>
            <w:tcW w:w="631"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D9" w14:textId="77777777" w:rsidR="00E71457" w:rsidRDefault="00E71457">
            <w:pPr>
              <w:pStyle w:val="TableContents"/>
              <w:rPr>
                <w:sz w:val="24"/>
              </w:rPr>
            </w:pPr>
          </w:p>
        </w:tc>
        <w:tc>
          <w:tcPr>
            <w:tcW w:w="658" w:type="dxa"/>
            <w:tcBorders>
              <w:left w:val="single" w:sz="8" w:space="0" w:color="000080"/>
              <w:bottom w:val="single" w:sz="8" w:space="0" w:color="000080"/>
              <w:right w:val="single" w:sz="8" w:space="0" w:color="000080"/>
            </w:tcBorders>
            <w:shd w:val="clear" w:color="auto" w:fill="FFFFFF"/>
            <w:tcMar>
              <w:top w:w="55" w:type="dxa"/>
              <w:left w:w="55" w:type="dxa"/>
              <w:bottom w:w="55" w:type="dxa"/>
              <w:right w:w="55" w:type="dxa"/>
            </w:tcMar>
            <w:vAlign w:val="center"/>
          </w:tcPr>
          <w:p w14:paraId="2A3A02DA" w14:textId="77777777" w:rsidR="00E71457" w:rsidRDefault="00E71457">
            <w:pPr>
              <w:pStyle w:val="TableContents"/>
              <w:rPr>
                <w:sz w:val="24"/>
              </w:rPr>
            </w:pPr>
          </w:p>
        </w:tc>
      </w:tr>
      <w:tr w:rsidR="00E71457" w14:paraId="2A3A02E0" w14:textId="77777777">
        <w:tblPrEx>
          <w:tblCellMar>
            <w:top w:w="0" w:type="dxa"/>
            <w:bottom w:w="0" w:type="dxa"/>
          </w:tblCellMar>
        </w:tblPrEx>
        <w:trPr>
          <w:jc w:val="center"/>
        </w:trPr>
        <w:tc>
          <w:tcPr>
            <w:tcW w:w="1299" w:type="dxa"/>
            <w:shd w:val="clear" w:color="auto" w:fill="FFFFFF"/>
            <w:tcMar>
              <w:top w:w="45" w:type="dxa"/>
              <w:left w:w="45" w:type="dxa"/>
              <w:bottom w:w="45" w:type="dxa"/>
              <w:right w:w="45" w:type="dxa"/>
            </w:tcMar>
            <w:vAlign w:val="center"/>
          </w:tcPr>
          <w:p w14:paraId="2A3A02DC" w14:textId="77777777" w:rsidR="00E71457" w:rsidRDefault="00CB49D9">
            <w:pPr>
              <w:pStyle w:val="TableContents"/>
              <w:rPr>
                <w:sz w:val="24"/>
              </w:rPr>
            </w:pPr>
            <w:r>
              <w:rPr>
                <w:sz w:val="24"/>
              </w:rPr>
              <w:t>Luna</w:t>
            </w:r>
          </w:p>
        </w:tc>
        <w:tc>
          <w:tcPr>
            <w:tcW w:w="724"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DD" w14:textId="77777777" w:rsidR="00E71457" w:rsidRDefault="00E71457">
            <w:pPr>
              <w:pStyle w:val="TableContents"/>
              <w:rPr>
                <w:sz w:val="24"/>
              </w:rPr>
            </w:pPr>
          </w:p>
        </w:tc>
        <w:tc>
          <w:tcPr>
            <w:tcW w:w="631"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DE" w14:textId="77777777" w:rsidR="00E71457" w:rsidRDefault="00E71457">
            <w:pPr>
              <w:pStyle w:val="TableContents"/>
              <w:rPr>
                <w:sz w:val="24"/>
              </w:rPr>
            </w:pPr>
          </w:p>
        </w:tc>
        <w:tc>
          <w:tcPr>
            <w:tcW w:w="658" w:type="dxa"/>
            <w:tcBorders>
              <w:left w:val="single" w:sz="8" w:space="0" w:color="000080"/>
              <w:bottom w:val="single" w:sz="8" w:space="0" w:color="000080"/>
              <w:right w:val="single" w:sz="8" w:space="0" w:color="000080"/>
            </w:tcBorders>
            <w:shd w:val="clear" w:color="auto" w:fill="FFFFFF"/>
            <w:tcMar>
              <w:top w:w="55" w:type="dxa"/>
              <w:left w:w="55" w:type="dxa"/>
              <w:bottom w:w="55" w:type="dxa"/>
              <w:right w:w="55" w:type="dxa"/>
            </w:tcMar>
            <w:vAlign w:val="center"/>
          </w:tcPr>
          <w:p w14:paraId="2A3A02DF" w14:textId="77777777" w:rsidR="00E71457" w:rsidRDefault="00E71457">
            <w:pPr>
              <w:pStyle w:val="TableContents"/>
              <w:rPr>
                <w:sz w:val="24"/>
              </w:rPr>
            </w:pPr>
          </w:p>
        </w:tc>
      </w:tr>
      <w:tr w:rsidR="00E71457" w14:paraId="2A3A02E5" w14:textId="77777777">
        <w:tblPrEx>
          <w:tblCellMar>
            <w:top w:w="0" w:type="dxa"/>
            <w:bottom w:w="0" w:type="dxa"/>
          </w:tblCellMar>
        </w:tblPrEx>
        <w:trPr>
          <w:jc w:val="center"/>
        </w:trPr>
        <w:tc>
          <w:tcPr>
            <w:tcW w:w="1299" w:type="dxa"/>
            <w:shd w:val="clear" w:color="auto" w:fill="FFFFFF"/>
            <w:tcMar>
              <w:top w:w="45" w:type="dxa"/>
              <w:left w:w="45" w:type="dxa"/>
              <w:bottom w:w="45" w:type="dxa"/>
              <w:right w:w="45" w:type="dxa"/>
            </w:tcMar>
            <w:vAlign w:val="center"/>
          </w:tcPr>
          <w:p w14:paraId="2A3A02E1" w14:textId="77777777" w:rsidR="00E71457" w:rsidRDefault="00CB49D9">
            <w:pPr>
              <w:pStyle w:val="TableContents"/>
              <w:rPr>
                <w:sz w:val="24"/>
              </w:rPr>
            </w:pPr>
            <w:r>
              <w:rPr>
                <w:sz w:val="24"/>
              </w:rPr>
              <w:t>flight</w:t>
            </w:r>
          </w:p>
        </w:tc>
        <w:tc>
          <w:tcPr>
            <w:tcW w:w="724"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E2" w14:textId="77777777" w:rsidR="00E71457" w:rsidRDefault="00E71457">
            <w:pPr>
              <w:pStyle w:val="TableContents"/>
              <w:rPr>
                <w:sz w:val="24"/>
              </w:rPr>
            </w:pPr>
          </w:p>
        </w:tc>
        <w:tc>
          <w:tcPr>
            <w:tcW w:w="631"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E3" w14:textId="77777777" w:rsidR="00E71457" w:rsidRDefault="00E71457">
            <w:pPr>
              <w:pStyle w:val="TableContents"/>
              <w:rPr>
                <w:sz w:val="24"/>
              </w:rPr>
            </w:pPr>
          </w:p>
        </w:tc>
        <w:tc>
          <w:tcPr>
            <w:tcW w:w="658" w:type="dxa"/>
            <w:tcBorders>
              <w:left w:val="single" w:sz="8" w:space="0" w:color="000080"/>
              <w:bottom w:val="single" w:sz="8" w:space="0" w:color="000080"/>
              <w:right w:val="single" w:sz="8" w:space="0" w:color="000080"/>
            </w:tcBorders>
            <w:shd w:val="clear" w:color="auto" w:fill="FFFFFF"/>
            <w:tcMar>
              <w:top w:w="55" w:type="dxa"/>
              <w:left w:w="55" w:type="dxa"/>
              <w:bottom w:w="55" w:type="dxa"/>
              <w:right w:w="55" w:type="dxa"/>
            </w:tcMar>
            <w:vAlign w:val="center"/>
          </w:tcPr>
          <w:p w14:paraId="2A3A02E4" w14:textId="77777777" w:rsidR="00E71457" w:rsidRDefault="00E71457">
            <w:pPr>
              <w:pStyle w:val="TableContents"/>
              <w:rPr>
                <w:sz w:val="24"/>
              </w:rPr>
            </w:pPr>
          </w:p>
        </w:tc>
      </w:tr>
      <w:tr w:rsidR="00E71457" w14:paraId="2A3A02EA" w14:textId="77777777">
        <w:tblPrEx>
          <w:tblCellMar>
            <w:top w:w="0" w:type="dxa"/>
            <w:bottom w:w="0" w:type="dxa"/>
          </w:tblCellMar>
        </w:tblPrEx>
        <w:trPr>
          <w:jc w:val="center"/>
        </w:trPr>
        <w:tc>
          <w:tcPr>
            <w:tcW w:w="1299" w:type="dxa"/>
            <w:shd w:val="clear" w:color="auto" w:fill="FFFFFF"/>
            <w:tcMar>
              <w:top w:w="45" w:type="dxa"/>
              <w:left w:w="45" w:type="dxa"/>
              <w:bottom w:w="45" w:type="dxa"/>
              <w:right w:w="45" w:type="dxa"/>
            </w:tcMar>
            <w:vAlign w:val="center"/>
          </w:tcPr>
          <w:p w14:paraId="2A3A02E6" w14:textId="77777777" w:rsidR="00E71457" w:rsidRDefault="00CB49D9">
            <w:pPr>
              <w:pStyle w:val="TableContents"/>
              <w:rPr>
                <w:sz w:val="24"/>
              </w:rPr>
            </w:pPr>
            <w:r>
              <w:rPr>
                <w:sz w:val="24"/>
              </w:rPr>
              <w:t>experiment</w:t>
            </w:r>
          </w:p>
        </w:tc>
        <w:tc>
          <w:tcPr>
            <w:tcW w:w="724"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E7" w14:textId="77777777" w:rsidR="00E71457" w:rsidRDefault="00E71457">
            <w:pPr>
              <w:pStyle w:val="TableContents"/>
              <w:rPr>
                <w:sz w:val="24"/>
              </w:rPr>
            </w:pPr>
          </w:p>
        </w:tc>
        <w:tc>
          <w:tcPr>
            <w:tcW w:w="631"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E8" w14:textId="77777777" w:rsidR="00E71457" w:rsidRDefault="00E71457">
            <w:pPr>
              <w:pStyle w:val="TableContents"/>
              <w:rPr>
                <w:sz w:val="24"/>
              </w:rPr>
            </w:pPr>
          </w:p>
        </w:tc>
        <w:tc>
          <w:tcPr>
            <w:tcW w:w="658" w:type="dxa"/>
            <w:tcBorders>
              <w:left w:val="single" w:sz="8" w:space="0" w:color="000080"/>
              <w:bottom w:val="single" w:sz="8" w:space="0" w:color="000080"/>
              <w:right w:val="single" w:sz="8" w:space="0" w:color="000080"/>
            </w:tcBorders>
            <w:shd w:val="clear" w:color="auto" w:fill="FFFFFF"/>
            <w:tcMar>
              <w:top w:w="55" w:type="dxa"/>
              <w:left w:w="55" w:type="dxa"/>
              <w:bottom w:w="55" w:type="dxa"/>
              <w:right w:w="55" w:type="dxa"/>
            </w:tcMar>
            <w:vAlign w:val="center"/>
          </w:tcPr>
          <w:p w14:paraId="2A3A02E9" w14:textId="77777777" w:rsidR="00E71457" w:rsidRDefault="00E71457">
            <w:pPr>
              <w:pStyle w:val="TableContents"/>
              <w:rPr>
                <w:sz w:val="24"/>
              </w:rPr>
            </w:pPr>
          </w:p>
        </w:tc>
      </w:tr>
      <w:tr w:rsidR="00E71457" w14:paraId="2A3A02EF" w14:textId="77777777">
        <w:tblPrEx>
          <w:tblCellMar>
            <w:top w:w="0" w:type="dxa"/>
            <w:bottom w:w="0" w:type="dxa"/>
          </w:tblCellMar>
        </w:tblPrEx>
        <w:trPr>
          <w:jc w:val="center"/>
        </w:trPr>
        <w:tc>
          <w:tcPr>
            <w:tcW w:w="1299" w:type="dxa"/>
            <w:shd w:val="clear" w:color="auto" w:fill="FFFFFF"/>
            <w:tcMar>
              <w:top w:w="45" w:type="dxa"/>
              <w:left w:w="45" w:type="dxa"/>
              <w:bottom w:w="45" w:type="dxa"/>
              <w:right w:w="45" w:type="dxa"/>
            </w:tcMar>
            <w:vAlign w:val="center"/>
          </w:tcPr>
          <w:p w14:paraId="2A3A02EB" w14:textId="77777777" w:rsidR="00E71457" w:rsidRDefault="00CB49D9">
            <w:pPr>
              <w:pStyle w:val="TableContents"/>
              <w:rPr>
                <w:sz w:val="24"/>
              </w:rPr>
            </w:pPr>
            <w:r>
              <w:rPr>
                <w:sz w:val="24"/>
              </w:rPr>
              <w:t>station</w:t>
            </w:r>
          </w:p>
        </w:tc>
        <w:tc>
          <w:tcPr>
            <w:tcW w:w="724"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EC" w14:textId="77777777" w:rsidR="00E71457" w:rsidRDefault="00E71457">
            <w:pPr>
              <w:pStyle w:val="TableContents"/>
              <w:rPr>
                <w:sz w:val="24"/>
              </w:rPr>
            </w:pPr>
          </w:p>
        </w:tc>
        <w:tc>
          <w:tcPr>
            <w:tcW w:w="631"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ED" w14:textId="77777777" w:rsidR="00E71457" w:rsidRDefault="00E71457">
            <w:pPr>
              <w:pStyle w:val="TableContents"/>
              <w:rPr>
                <w:sz w:val="24"/>
              </w:rPr>
            </w:pPr>
          </w:p>
        </w:tc>
        <w:tc>
          <w:tcPr>
            <w:tcW w:w="658" w:type="dxa"/>
            <w:tcBorders>
              <w:left w:val="single" w:sz="8" w:space="0" w:color="000080"/>
              <w:bottom w:val="single" w:sz="8" w:space="0" w:color="000080"/>
              <w:right w:val="single" w:sz="8" w:space="0" w:color="000080"/>
            </w:tcBorders>
            <w:shd w:val="clear" w:color="auto" w:fill="FFFFFF"/>
            <w:tcMar>
              <w:top w:w="55" w:type="dxa"/>
              <w:left w:w="55" w:type="dxa"/>
              <w:bottom w:w="55" w:type="dxa"/>
              <w:right w:w="55" w:type="dxa"/>
            </w:tcMar>
            <w:vAlign w:val="center"/>
          </w:tcPr>
          <w:p w14:paraId="2A3A02EE" w14:textId="77777777" w:rsidR="00E71457" w:rsidRDefault="00E71457">
            <w:pPr>
              <w:pStyle w:val="TableContents"/>
              <w:rPr>
                <w:sz w:val="24"/>
              </w:rPr>
            </w:pPr>
          </w:p>
        </w:tc>
      </w:tr>
      <w:tr w:rsidR="00E71457" w14:paraId="2A3A02F4" w14:textId="77777777">
        <w:tblPrEx>
          <w:tblCellMar>
            <w:top w:w="0" w:type="dxa"/>
            <w:bottom w:w="0" w:type="dxa"/>
          </w:tblCellMar>
        </w:tblPrEx>
        <w:trPr>
          <w:jc w:val="center"/>
        </w:trPr>
        <w:tc>
          <w:tcPr>
            <w:tcW w:w="1299" w:type="dxa"/>
            <w:shd w:val="clear" w:color="auto" w:fill="FFFFFF"/>
            <w:tcMar>
              <w:top w:w="45" w:type="dxa"/>
              <w:left w:w="45" w:type="dxa"/>
              <w:bottom w:w="45" w:type="dxa"/>
              <w:right w:w="45" w:type="dxa"/>
            </w:tcMar>
            <w:vAlign w:val="center"/>
          </w:tcPr>
          <w:p w14:paraId="2A3A02F0" w14:textId="77777777" w:rsidR="00E71457" w:rsidRDefault="00CB49D9">
            <w:pPr>
              <w:pStyle w:val="TableContents"/>
              <w:rPr>
                <w:sz w:val="24"/>
              </w:rPr>
            </w:pPr>
            <w:r>
              <w:rPr>
                <w:sz w:val="24"/>
              </w:rPr>
              <w:t>igloo</w:t>
            </w:r>
          </w:p>
        </w:tc>
        <w:tc>
          <w:tcPr>
            <w:tcW w:w="724"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F1" w14:textId="77777777" w:rsidR="00E71457" w:rsidRDefault="00E71457">
            <w:pPr>
              <w:pStyle w:val="TableContents"/>
              <w:rPr>
                <w:sz w:val="24"/>
              </w:rPr>
            </w:pPr>
          </w:p>
        </w:tc>
        <w:tc>
          <w:tcPr>
            <w:tcW w:w="631"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F2" w14:textId="77777777" w:rsidR="00E71457" w:rsidRDefault="00E71457">
            <w:pPr>
              <w:pStyle w:val="TableContents"/>
              <w:rPr>
                <w:sz w:val="24"/>
              </w:rPr>
            </w:pPr>
          </w:p>
        </w:tc>
        <w:tc>
          <w:tcPr>
            <w:tcW w:w="658" w:type="dxa"/>
            <w:tcBorders>
              <w:left w:val="single" w:sz="8" w:space="0" w:color="000080"/>
              <w:bottom w:val="single" w:sz="8" w:space="0" w:color="000080"/>
              <w:right w:val="single" w:sz="8" w:space="0" w:color="000080"/>
            </w:tcBorders>
            <w:shd w:val="clear" w:color="auto" w:fill="FFFFFF"/>
            <w:tcMar>
              <w:top w:w="55" w:type="dxa"/>
              <w:left w:w="55" w:type="dxa"/>
              <w:bottom w:w="55" w:type="dxa"/>
              <w:right w:w="55" w:type="dxa"/>
            </w:tcMar>
            <w:vAlign w:val="center"/>
          </w:tcPr>
          <w:p w14:paraId="2A3A02F3" w14:textId="77777777" w:rsidR="00E71457" w:rsidRDefault="00E71457">
            <w:pPr>
              <w:pStyle w:val="TableContents"/>
              <w:rPr>
                <w:sz w:val="24"/>
              </w:rPr>
            </w:pPr>
          </w:p>
        </w:tc>
      </w:tr>
      <w:tr w:rsidR="00E71457" w14:paraId="2A3A02F9" w14:textId="77777777">
        <w:tblPrEx>
          <w:tblCellMar>
            <w:top w:w="0" w:type="dxa"/>
            <w:bottom w:w="0" w:type="dxa"/>
          </w:tblCellMar>
        </w:tblPrEx>
        <w:trPr>
          <w:jc w:val="center"/>
        </w:trPr>
        <w:tc>
          <w:tcPr>
            <w:tcW w:w="1299" w:type="dxa"/>
            <w:shd w:val="clear" w:color="auto" w:fill="FFFFFF"/>
            <w:tcMar>
              <w:top w:w="45" w:type="dxa"/>
              <w:left w:w="45" w:type="dxa"/>
              <w:bottom w:w="45" w:type="dxa"/>
              <w:right w:w="45" w:type="dxa"/>
            </w:tcMar>
            <w:vAlign w:val="center"/>
          </w:tcPr>
          <w:p w14:paraId="2A3A02F5" w14:textId="77777777" w:rsidR="00E71457" w:rsidRDefault="00CB49D9">
            <w:pPr>
              <w:pStyle w:val="TableContents"/>
              <w:rPr>
                <w:sz w:val="24"/>
              </w:rPr>
            </w:pPr>
            <w:r>
              <w:rPr>
                <w:sz w:val="24"/>
              </w:rPr>
              <w:t>race</w:t>
            </w:r>
          </w:p>
        </w:tc>
        <w:tc>
          <w:tcPr>
            <w:tcW w:w="724"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F6" w14:textId="77777777" w:rsidR="00E71457" w:rsidRDefault="00E71457">
            <w:pPr>
              <w:pStyle w:val="TableContents"/>
              <w:rPr>
                <w:sz w:val="24"/>
              </w:rPr>
            </w:pPr>
          </w:p>
        </w:tc>
        <w:tc>
          <w:tcPr>
            <w:tcW w:w="631" w:type="dxa"/>
            <w:tcBorders>
              <w:left w:val="single" w:sz="8" w:space="0" w:color="000080"/>
              <w:bottom w:val="single" w:sz="8" w:space="0" w:color="000080"/>
            </w:tcBorders>
            <w:shd w:val="clear" w:color="auto" w:fill="FFFFFF"/>
            <w:tcMar>
              <w:top w:w="55" w:type="dxa"/>
              <w:left w:w="55" w:type="dxa"/>
              <w:bottom w:w="55" w:type="dxa"/>
              <w:right w:w="55" w:type="dxa"/>
            </w:tcMar>
            <w:vAlign w:val="center"/>
          </w:tcPr>
          <w:p w14:paraId="2A3A02F7" w14:textId="77777777" w:rsidR="00E71457" w:rsidRDefault="00E71457">
            <w:pPr>
              <w:pStyle w:val="TableContents"/>
              <w:rPr>
                <w:sz w:val="24"/>
              </w:rPr>
            </w:pPr>
          </w:p>
        </w:tc>
        <w:tc>
          <w:tcPr>
            <w:tcW w:w="658" w:type="dxa"/>
            <w:tcBorders>
              <w:left w:val="single" w:sz="8" w:space="0" w:color="000080"/>
              <w:bottom w:val="single" w:sz="8" w:space="0" w:color="000080"/>
              <w:right w:val="single" w:sz="8" w:space="0" w:color="000080"/>
            </w:tcBorders>
            <w:shd w:val="clear" w:color="auto" w:fill="FFFFFF"/>
            <w:tcMar>
              <w:top w:w="55" w:type="dxa"/>
              <w:left w:w="55" w:type="dxa"/>
              <w:bottom w:w="55" w:type="dxa"/>
              <w:right w:w="55" w:type="dxa"/>
            </w:tcMar>
            <w:vAlign w:val="center"/>
          </w:tcPr>
          <w:p w14:paraId="2A3A02F8" w14:textId="77777777" w:rsidR="00E71457" w:rsidRDefault="00E71457">
            <w:pPr>
              <w:pStyle w:val="TableContents"/>
              <w:rPr>
                <w:sz w:val="24"/>
              </w:rPr>
            </w:pPr>
          </w:p>
        </w:tc>
      </w:tr>
    </w:tbl>
    <w:p w14:paraId="2A3A02FA" w14:textId="77777777" w:rsidR="00E71457" w:rsidRDefault="00E71457">
      <w:pPr>
        <w:pStyle w:val="Textbody"/>
        <w:spacing w:after="0"/>
      </w:pPr>
    </w:p>
    <w:p w14:paraId="2A3A02FB" w14:textId="77777777" w:rsidR="00E71457" w:rsidRDefault="00CB49D9">
      <w:pPr>
        <w:pStyle w:val="Fyrirmaeli"/>
      </w:pPr>
      <w:r>
        <w:t xml:space="preserve">C </w:t>
      </w:r>
      <w:r>
        <w:tab/>
        <w:t xml:space="preserve">Odd One Out:   Mark the two words that do </w:t>
      </w:r>
      <w:r>
        <w:rPr>
          <w:u w:val="single"/>
        </w:rPr>
        <w:t>not</w:t>
      </w:r>
      <w:r>
        <w:t xml:space="preserve"> go with the verbs in bold.</w:t>
      </w:r>
    </w:p>
    <w:p w14:paraId="2A3A02FC" w14:textId="77777777" w:rsidR="00E71457" w:rsidRDefault="00E71457">
      <w:pPr>
        <w:pStyle w:val="fyrirmaeli0"/>
      </w:pPr>
    </w:p>
    <w:p w14:paraId="2A3A02FD" w14:textId="77777777" w:rsidR="00CB49D9" w:rsidRDefault="00CB49D9">
      <w:pPr>
        <w:sectPr w:rsidR="00000000">
          <w:type w:val="continuous"/>
          <w:pgSz w:w="11906" w:h="16838"/>
          <w:pgMar w:top="1416" w:right="850" w:bottom="1416" w:left="850" w:header="850" w:footer="850" w:gutter="0"/>
          <w:cols w:space="720"/>
          <w:titlePg/>
        </w:sectPr>
      </w:pPr>
    </w:p>
    <w:p w14:paraId="2A3A02FE" w14:textId="77777777" w:rsidR="00E71457" w:rsidRDefault="00CB49D9">
      <w:pPr>
        <w:pStyle w:val="Fyrirmaeli"/>
      </w:pPr>
      <w:r>
        <w:t xml:space="preserve">1 </w:t>
      </w:r>
      <w:r>
        <w:tab/>
        <w:t xml:space="preserve">launch </w:t>
      </w:r>
      <w:r>
        <w:tab/>
      </w:r>
    </w:p>
    <w:p w14:paraId="2A3A02FF" w14:textId="77777777" w:rsidR="00E71457" w:rsidRDefault="00CB49D9">
      <w:pPr>
        <w:pStyle w:val="Standard"/>
        <w:numPr>
          <w:ilvl w:val="0"/>
          <w:numId w:val="90"/>
        </w:numPr>
      </w:pPr>
      <w:r>
        <w:t>rocket</w:t>
      </w:r>
    </w:p>
    <w:p w14:paraId="2A3A0300" w14:textId="77777777" w:rsidR="00E71457" w:rsidRDefault="00CB49D9">
      <w:pPr>
        <w:pStyle w:val="Standard"/>
        <w:numPr>
          <w:ilvl w:val="0"/>
          <w:numId w:val="90"/>
        </w:numPr>
      </w:pPr>
      <w:r>
        <w:t>bicycle</w:t>
      </w:r>
    </w:p>
    <w:p w14:paraId="2A3A0301" w14:textId="77777777" w:rsidR="00E71457" w:rsidRDefault="00CB49D9">
      <w:pPr>
        <w:pStyle w:val="Standard"/>
        <w:numPr>
          <w:ilvl w:val="0"/>
          <w:numId w:val="90"/>
        </w:numPr>
      </w:pPr>
      <w:r>
        <w:t>spacecraft</w:t>
      </w:r>
    </w:p>
    <w:p w14:paraId="2A3A0302" w14:textId="77777777" w:rsidR="00E71457" w:rsidRDefault="00CB49D9">
      <w:pPr>
        <w:pStyle w:val="Standard"/>
        <w:numPr>
          <w:ilvl w:val="0"/>
          <w:numId w:val="90"/>
        </w:numPr>
      </w:pPr>
      <w:r>
        <w:t>lesson</w:t>
      </w:r>
    </w:p>
    <w:p w14:paraId="2A3A0303" w14:textId="77777777" w:rsidR="00E71457" w:rsidRDefault="00CB49D9">
      <w:pPr>
        <w:pStyle w:val="Standard"/>
        <w:numPr>
          <w:ilvl w:val="0"/>
          <w:numId w:val="90"/>
        </w:numPr>
      </w:pPr>
      <w:r>
        <w:t>boat</w:t>
      </w:r>
    </w:p>
    <w:p w14:paraId="2A3A0304" w14:textId="77777777" w:rsidR="00E71457" w:rsidRDefault="00CB49D9">
      <w:pPr>
        <w:pStyle w:val="Standard"/>
        <w:numPr>
          <w:ilvl w:val="0"/>
          <w:numId w:val="90"/>
        </w:numPr>
      </w:pPr>
      <w:r>
        <w:t>attack</w:t>
      </w:r>
    </w:p>
    <w:p w14:paraId="2A3A0305" w14:textId="77777777" w:rsidR="00E71457" w:rsidRDefault="00CB49D9">
      <w:pPr>
        <w:pStyle w:val="Standard"/>
        <w:numPr>
          <w:ilvl w:val="0"/>
          <w:numId w:val="90"/>
        </w:numPr>
      </w:pPr>
      <w:r>
        <w:t>campaign</w:t>
      </w:r>
    </w:p>
    <w:p w14:paraId="2A3A0306" w14:textId="77777777" w:rsidR="00E71457" w:rsidRDefault="00E71457">
      <w:pPr>
        <w:pStyle w:val="Standard"/>
      </w:pPr>
    </w:p>
    <w:p w14:paraId="2A3A0307" w14:textId="77777777" w:rsidR="00E71457" w:rsidRDefault="00CB49D9">
      <w:pPr>
        <w:pStyle w:val="Fyrirmaeli"/>
      </w:pPr>
      <w:r>
        <w:t xml:space="preserve">2 </w:t>
      </w:r>
      <w:r>
        <w:tab/>
        <w:t xml:space="preserve">discover </w:t>
      </w:r>
      <w:r>
        <w:tab/>
      </w:r>
    </w:p>
    <w:p w14:paraId="2A3A0308" w14:textId="77777777" w:rsidR="00E71457" w:rsidRDefault="00CB49D9">
      <w:pPr>
        <w:pStyle w:val="Standard"/>
        <w:numPr>
          <w:ilvl w:val="0"/>
          <w:numId w:val="90"/>
        </w:numPr>
      </w:pPr>
      <w:r>
        <w:t>America</w:t>
      </w:r>
    </w:p>
    <w:p w14:paraId="2A3A0309" w14:textId="77777777" w:rsidR="00E71457" w:rsidRDefault="00CB49D9">
      <w:pPr>
        <w:pStyle w:val="Standard"/>
        <w:numPr>
          <w:ilvl w:val="0"/>
          <w:numId w:val="90"/>
        </w:numPr>
      </w:pPr>
      <w:r>
        <w:t>television</w:t>
      </w:r>
    </w:p>
    <w:p w14:paraId="2A3A030A" w14:textId="77777777" w:rsidR="00E71457" w:rsidRDefault="00CB49D9">
      <w:pPr>
        <w:pStyle w:val="Standard"/>
        <w:numPr>
          <w:ilvl w:val="0"/>
          <w:numId w:val="90"/>
        </w:numPr>
      </w:pPr>
      <w:r>
        <w:t>truth</w:t>
      </w:r>
    </w:p>
    <w:p w14:paraId="2A3A030B" w14:textId="77777777" w:rsidR="00E71457" w:rsidRDefault="00CB49D9">
      <w:pPr>
        <w:pStyle w:val="Standard"/>
        <w:numPr>
          <w:ilvl w:val="0"/>
          <w:numId w:val="90"/>
        </w:numPr>
      </w:pPr>
      <w:r>
        <w:t>penicillin</w:t>
      </w:r>
    </w:p>
    <w:p w14:paraId="2A3A030C" w14:textId="77777777" w:rsidR="00E71457" w:rsidRDefault="00CB49D9">
      <w:pPr>
        <w:pStyle w:val="Standard"/>
        <w:numPr>
          <w:ilvl w:val="0"/>
          <w:numId w:val="90"/>
        </w:numPr>
      </w:pPr>
      <w:r>
        <w:t>light bulb</w:t>
      </w:r>
    </w:p>
    <w:p w14:paraId="2A3A030D" w14:textId="77777777" w:rsidR="00E71457" w:rsidRDefault="00CB49D9">
      <w:pPr>
        <w:pStyle w:val="Standard"/>
        <w:numPr>
          <w:ilvl w:val="0"/>
          <w:numId w:val="90"/>
        </w:numPr>
      </w:pPr>
      <w:r>
        <w:t>a new plant</w:t>
      </w:r>
    </w:p>
    <w:p w14:paraId="2A3A030E" w14:textId="77777777" w:rsidR="00E71457" w:rsidRDefault="00E71457">
      <w:pPr>
        <w:pStyle w:val="Standard"/>
      </w:pPr>
    </w:p>
    <w:p w14:paraId="2A3A030F" w14:textId="77777777" w:rsidR="00E71457" w:rsidRDefault="00CB49D9">
      <w:pPr>
        <w:pStyle w:val="Fyrirmaeli"/>
      </w:pPr>
      <w:r>
        <w:t xml:space="preserve">3 </w:t>
      </w:r>
      <w:r>
        <w:tab/>
        <w:t>explore</w:t>
      </w:r>
      <w:r>
        <w:tab/>
      </w:r>
    </w:p>
    <w:p w14:paraId="2A3A0310" w14:textId="77777777" w:rsidR="00E71457" w:rsidRDefault="00CB49D9">
      <w:pPr>
        <w:pStyle w:val="Standard"/>
        <w:numPr>
          <w:ilvl w:val="0"/>
          <w:numId w:val="90"/>
        </w:numPr>
      </w:pPr>
      <w:r>
        <w:t>jungle</w:t>
      </w:r>
    </w:p>
    <w:p w14:paraId="2A3A0311" w14:textId="77777777" w:rsidR="00E71457" w:rsidRDefault="00CB49D9">
      <w:pPr>
        <w:pStyle w:val="Standard"/>
        <w:numPr>
          <w:ilvl w:val="0"/>
          <w:numId w:val="90"/>
        </w:numPr>
      </w:pPr>
      <w:r>
        <w:t>crime</w:t>
      </w:r>
    </w:p>
    <w:p w14:paraId="2A3A0312" w14:textId="77777777" w:rsidR="00E71457" w:rsidRDefault="00CB49D9">
      <w:pPr>
        <w:pStyle w:val="Standard"/>
        <w:numPr>
          <w:ilvl w:val="0"/>
          <w:numId w:val="90"/>
        </w:numPr>
      </w:pPr>
      <w:r>
        <w:t>the coast</w:t>
      </w:r>
    </w:p>
    <w:p w14:paraId="2A3A0313" w14:textId="77777777" w:rsidR="00E71457" w:rsidRDefault="00CB49D9">
      <w:pPr>
        <w:pStyle w:val="Standard"/>
        <w:numPr>
          <w:ilvl w:val="0"/>
          <w:numId w:val="90"/>
        </w:numPr>
      </w:pPr>
      <w:r>
        <w:t>space</w:t>
      </w:r>
    </w:p>
    <w:p w14:paraId="2A3A0314" w14:textId="77777777" w:rsidR="00E71457" w:rsidRDefault="00CB49D9">
      <w:pPr>
        <w:pStyle w:val="Standard"/>
        <w:numPr>
          <w:ilvl w:val="0"/>
          <w:numId w:val="90"/>
        </w:numPr>
      </w:pPr>
      <w:r>
        <w:t>disease</w:t>
      </w:r>
    </w:p>
    <w:p w14:paraId="2A3A0315" w14:textId="77777777" w:rsidR="00E71457" w:rsidRDefault="00CB49D9">
      <w:pPr>
        <w:pStyle w:val="Standard"/>
        <w:numPr>
          <w:ilvl w:val="0"/>
          <w:numId w:val="90"/>
        </w:numPr>
      </w:pPr>
      <w:r>
        <w:t>a country</w:t>
      </w:r>
    </w:p>
    <w:p w14:paraId="2A3A0316" w14:textId="77777777" w:rsidR="00E71457" w:rsidRDefault="00CB49D9">
      <w:pPr>
        <w:pStyle w:val="Standard"/>
        <w:numPr>
          <w:ilvl w:val="0"/>
          <w:numId w:val="90"/>
        </w:numPr>
      </w:pPr>
      <w:r>
        <w:t>possibilities</w:t>
      </w:r>
    </w:p>
    <w:p w14:paraId="2A3A0317" w14:textId="77777777" w:rsidR="00E71457" w:rsidRDefault="00E71457">
      <w:pPr>
        <w:pStyle w:val="Standard"/>
      </w:pPr>
    </w:p>
    <w:p w14:paraId="2A3A0318" w14:textId="77777777" w:rsidR="00E71457" w:rsidRDefault="00CB49D9">
      <w:pPr>
        <w:pStyle w:val="Fyrirmaeli"/>
      </w:pPr>
      <w:r>
        <w:t xml:space="preserve">4 </w:t>
      </w:r>
      <w:r>
        <w:tab/>
        <w:t>found</w:t>
      </w:r>
    </w:p>
    <w:p w14:paraId="2A3A0319" w14:textId="77777777" w:rsidR="00E71457" w:rsidRDefault="00CB49D9">
      <w:pPr>
        <w:pStyle w:val="Standard"/>
        <w:numPr>
          <w:ilvl w:val="0"/>
          <w:numId w:val="90"/>
        </w:numPr>
      </w:pPr>
      <w:r>
        <w:t>colony</w:t>
      </w:r>
    </w:p>
    <w:p w14:paraId="2A3A031A" w14:textId="77777777" w:rsidR="00E71457" w:rsidRDefault="00CB49D9">
      <w:pPr>
        <w:pStyle w:val="Standard"/>
        <w:numPr>
          <w:ilvl w:val="0"/>
          <w:numId w:val="90"/>
        </w:numPr>
      </w:pPr>
      <w:r>
        <w:t>treasure</w:t>
      </w:r>
    </w:p>
    <w:p w14:paraId="2A3A031B" w14:textId="77777777" w:rsidR="00E71457" w:rsidRDefault="00CB49D9">
      <w:pPr>
        <w:pStyle w:val="Standard"/>
        <w:numPr>
          <w:ilvl w:val="0"/>
          <w:numId w:val="90"/>
        </w:numPr>
      </w:pPr>
      <w:r>
        <w:t>city</w:t>
      </w:r>
    </w:p>
    <w:p w14:paraId="2A3A031C" w14:textId="77777777" w:rsidR="00E71457" w:rsidRDefault="00CB49D9">
      <w:pPr>
        <w:pStyle w:val="Standard"/>
        <w:numPr>
          <w:ilvl w:val="0"/>
          <w:numId w:val="90"/>
        </w:numPr>
      </w:pPr>
      <w:r>
        <w:t>institute</w:t>
      </w:r>
    </w:p>
    <w:p w14:paraId="2A3A031D" w14:textId="77777777" w:rsidR="00E71457" w:rsidRDefault="00CB49D9">
      <w:pPr>
        <w:pStyle w:val="Standard"/>
        <w:numPr>
          <w:ilvl w:val="0"/>
          <w:numId w:val="90"/>
        </w:numPr>
      </w:pPr>
      <w:r>
        <w:t>money</w:t>
      </w:r>
    </w:p>
    <w:p w14:paraId="2A3A031E" w14:textId="77777777" w:rsidR="00E71457" w:rsidRDefault="00CB49D9">
      <w:pPr>
        <w:pStyle w:val="Standard"/>
        <w:numPr>
          <w:ilvl w:val="0"/>
          <w:numId w:val="90"/>
        </w:numPr>
      </w:pPr>
      <w:r>
        <w:t>school</w:t>
      </w:r>
    </w:p>
    <w:p w14:paraId="2A3A031F" w14:textId="77777777" w:rsidR="00E71457" w:rsidRDefault="00CB49D9">
      <w:pPr>
        <w:pStyle w:val="Standard"/>
        <w:numPr>
          <w:ilvl w:val="0"/>
          <w:numId w:val="90"/>
        </w:numPr>
      </w:pPr>
      <w:r>
        <w:t>hospital</w:t>
      </w:r>
    </w:p>
    <w:p w14:paraId="2A3A0320" w14:textId="77777777" w:rsidR="00E71457" w:rsidRDefault="00E71457">
      <w:pPr>
        <w:pStyle w:val="Standard"/>
      </w:pPr>
    </w:p>
    <w:p w14:paraId="2A3A0321" w14:textId="77777777" w:rsidR="00E71457" w:rsidRDefault="00CB49D9">
      <w:pPr>
        <w:pStyle w:val="Fyrirmaeli"/>
      </w:pPr>
      <w:r>
        <w:t xml:space="preserve">5 </w:t>
      </w:r>
      <w:r>
        <w:tab/>
        <w:t>commit</w:t>
      </w:r>
    </w:p>
    <w:p w14:paraId="2A3A0322" w14:textId="77777777" w:rsidR="00E71457" w:rsidRDefault="00CB49D9">
      <w:pPr>
        <w:pStyle w:val="Standard"/>
        <w:numPr>
          <w:ilvl w:val="0"/>
          <w:numId w:val="90"/>
        </w:numPr>
      </w:pPr>
      <w:r>
        <w:t>error</w:t>
      </w:r>
    </w:p>
    <w:p w14:paraId="2A3A0323" w14:textId="77777777" w:rsidR="00E71457" w:rsidRDefault="00CB49D9">
      <w:pPr>
        <w:pStyle w:val="Standard"/>
        <w:numPr>
          <w:ilvl w:val="0"/>
          <w:numId w:val="90"/>
        </w:numPr>
      </w:pPr>
      <w:r>
        <w:t>success</w:t>
      </w:r>
    </w:p>
    <w:p w14:paraId="2A3A0324" w14:textId="77777777" w:rsidR="00E71457" w:rsidRDefault="00CB49D9">
      <w:pPr>
        <w:pStyle w:val="Standard"/>
        <w:numPr>
          <w:ilvl w:val="0"/>
          <w:numId w:val="90"/>
        </w:numPr>
      </w:pPr>
      <w:r>
        <w:t>murder</w:t>
      </w:r>
    </w:p>
    <w:p w14:paraId="2A3A0325" w14:textId="77777777" w:rsidR="00E71457" w:rsidRDefault="00CB49D9">
      <w:pPr>
        <w:pStyle w:val="Standard"/>
        <w:numPr>
          <w:ilvl w:val="0"/>
          <w:numId w:val="90"/>
        </w:numPr>
      </w:pPr>
      <w:r>
        <w:t>yourself</w:t>
      </w:r>
    </w:p>
    <w:p w14:paraId="2A3A0326" w14:textId="77777777" w:rsidR="00E71457" w:rsidRDefault="00CB49D9">
      <w:pPr>
        <w:pStyle w:val="Standard"/>
        <w:numPr>
          <w:ilvl w:val="0"/>
          <w:numId w:val="90"/>
        </w:numPr>
      </w:pPr>
      <w:r>
        <w:t>shopping</w:t>
      </w:r>
    </w:p>
    <w:p w14:paraId="2A3A0327" w14:textId="77777777" w:rsidR="00E71457" w:rsidRDefault="00CB49D9">
      <w:pPr>
        <w:pStyle w:val="Standard"/>
        <w:numPr>
          <w:ilvl w:val="0"/>
          <w:numId w:val="90"/>
        </w:numPr>
      </w:pPr>
      <w:r>
        <w:t>crime</w:t>
      </w:r>
    </w:p>
    <w:p w14:paraId="2A3A0328" w14:textId="77777777" w:rsidR="00E71457" w:rsidRDefault="00CB49D9">
      <w:pPr>
        <w:pStyle w:val="Standard"/>
        <w:numPr>
          <w:ilvl w:val="0"/>
          <w:numId w:val="90"/>
        </w:numPr>
      </w:pPr>
      <w:r>
        <w:t>suicide</w:t>
      </w:r>
    </w:p>
    <w:p w14:paraId="2A3A0329" w14:textId="77777777" w:rsidR="00E71457" w:rsidRDefault="00E71457">
      <w:pPr>
        <w:pStyle w:val="Standard"/>
      </w:pPr>
    </w:p>
    <w:p w14:paraId="2A3A032A" w14:textId="77777777" w:rsidR="00E71457" w:rsidRDefault="00CB49D9">
      <w:pPr>
        <w:pStyle w:val="Fyrirmaeli"/>
      </w:pPr>
      <w:r>
        <w:t xml:space="preserve">6 </w:t>
      </w:r>
      <w:r>
        <w:tab/>
        <w:t>spend</w:t>
      </w:r>
    </w:p>
    <w:p w14:paraId="2A3A032B" w14:textId="77777777" w:rsidR="00E71457" w:rsidRDefault="00CB49D9">
      <w:pPr>
        <w:pStyle w:val="Standard"/>
        <w:numPr>
          <w:ilvl w:val="0"/>
          <w:numId w:val="90"/>
        </w:numPr>
      </w:pPr>
      <w:r>
        <w:t>money</w:t>
      </w:r>
    </w:p>
    <w:p w14:paraId="2A3A032C" w14:textId="77777777" w:rsidR="00E71457" w:rsidRDefault="00CB49D9">
      <w:pPr>
        <w:pStyle w:val="Standard"/>
        <w:numPr>
          <w:ilvl w:val="0"/>
          <w:numId w:val="90"/>
        </w:numPr>
      </w:pPr>
      <w:r>
        <w:t>time</w:t>
      </w:r>
    </w:p>
    <w:p w14:paraId="2A3A032D" w14:textId="77777777" w:rsidR="00E71457" w:rsidRDefault="00CB49D9">
      <w:pPr>
        <w:pStyle w:val="Standard"/>
        <w:numPr>
          <w:ilvl w:val="0"/>
          <w:numId w:val="90"/>
        </w:numPr>
      </w:pPr>
      <w:r>
        <w:t>the night</w:t>
      </w:r>
    </w:p>
    <w:p w14:paraId="2A3A032E" w14:textId="77777777" w:rsidR="00E71457" w:rsidRDefault="00CB49D9">
      <w:pPr>
        <w:pStyle w:val="Standard"/>
        <w:numPr>
          <w:ilvl w:val="0"/>
          <w:numId w:val="90"/>
        </w:numPr>
      </w:pPr>
      <w:r>
        <w:t>one's holidays</w:t>
      </w:r>
    </w:p>
    <w:p w14:paraId="2A3A032F" w14:textId="77777777" w:rsidR="00E71457" w:rsidRDefault="00CB49D9">
      <w:pPr>
        <w:pStyle w:val="Standard"/>
        <w:numPr>
          <w:ilvl w:val="0"/>
          <w:numId w:val="90"/>
        </w:numPr>
      </w:pPr>
      <w:r>
        <w:t>effort</w:t>
      </w:r>
    </w:p>
    <w:p w14:paraId="2A3A0330" w14:textId="77777777" w:rsidR="00E71457" w:rsidRDefault="00CB49D9">
      <w:pPr>
        <w:pStyle w:val="Standard"/>
        <w:numPr>
          <w:ilvl w:val="0"/>
          <w:numId w:val="90"/>
        </w:numPr>
      </w:pPr>
      <w:r>
        <w:t>energy</w:t>
      </w:r>
    </w:p>
    <w:p w14:paraId="2A3A0331" w14:textId="77777777" w:rsidR="00E71457" w:rsidRDefault="00CB49D9">
      <w:pPr>
        <w:pStyle w:val="Standard"/>
        <w:numPr>
          <w:ilvl w:val="0"/>
          <w:numId w:val="90"/>
        </w:numPr>
      </w:pPr>
      <w:r>
        <w:t>homework</w:t>
      </w:r>
    </w:p>
    <w:p w14:paraId="2A3A0332" w14:textId="77777777" w:rsidR="00CB49D9" w:rsidRDefault="00CB49D9">
      <w:pPr>
        <w:sectPr w:rsidR="00000000">
          <w:type w:val="continuous"/>
          <w:pgSz w:w="11906" w:h="16838"/>
          <w:pgMar w:top="1416" w:right="850" w:bottom="1416" w:left="850" w:header="850" w:footer="850" w:gutter="0"/>
          <w:cols w:num="2" w:space="720" w:equalWidth="0">
            <w:col w:w="4962" w:space="282"/>
            <w:col w:w="4962" w:space="0"/>
          </w:cols>
          <w:titlePg/>
        </w:sectPr>
      </w:pPr>
    </w:p>
    <w:p w14:paraId="2A3A0333" w14:textId="77777777" w:rsidR="00E71457" w:rsidRDefault="00E71457">
      <w:pPr>
        <w:pStyle w:val="Textbody"/>
        <w:spacing w:after="0"/>
      </w:pPr>
    </w:p>
    <w:p w14:paraId="2A3A0334" w14:textId="77777777" w:rsidR="00E71457" w:rsidRDefault="00E71457">
      <w:pPr>
        <w:pStyle w:val="Textbody"/>
        <w:spacing w:after="0"/>
      </w:pPr>
    </w:p>
    <w:p w14:paraId="2A3A0335" w14:textId="77777777" w:rsidR="00E71457" w:rsidRDefault="00CB49D9">
      <w:pPr>
        <w:pStyle w:val="Fyrirmaeli"/>
      </w:pPr>
      <w:r>
        <w:t xml:space="preserve">D  </w:t>
      </w:r>
      <w:r>
        <w:tab/>
        <w:t>Missing Words:  Complete these sentences using the correct form of one of the words in bold in the exercise above.</w:t>
      </w:r>
    </w:p>
    <w:p w14:paraId="2A3A0336" w14:textId="77777777" w:rsidR="00E71457" w:rsidRDefault="00E71457">
      <w:pPr>
        <w:pStyle w:val="Textbody"/>
        <w:spacing w:after="0"/>
      </w:pPr>
    </w:p>
    <w:tbl>
      <w:tblPr>
        <w:tblW w:w="9522" w:type="dxa"/>
        <w:tblLayout w:type="fixed"/>
        <w:tblCellMar>
          <w:left w:w="10" w:type="dxa"/>
          <w:right w:w="10" w:type="dxa"/>
        </w:tblCellMar>
        <w:tblLook w:val="0000" w:firstRow="0" w:lastRow="0" w:firstColumn="0" w:lastColumn="0" w:noHBand="0" w:noVBand="0"/>
      </w:tblPr>
      <w:tblGrid>
        <w:gridCol w:w="245"/>
        <w:gridCol w:w="9277"/>
      </w:tblGrid>
      <w:tr w:rsidR="00E71457" w14:paraId="2A3A0339" w14:textId="77777777">
        <w:tblPrEx>
          <w:tblCellMar>
            <w:top w:w="0" w:type="dxa"/>
            <w:bottom w:w="0" w:type="dxa"/>
          </w:tblCellMar>
        </w:tblPrEx>
        <w:tc>
          <w:tcPr>
            <w:tcW w:w="245" w:type="dxa"/>
            <w:shd w:val="clear" w:color="auto" w:fill="003366"/>
            <w:tcMar>
              <w:top w:w="45" w:type="dxa"/>
              <w:left w:w="45" w:type="dxa"/>
              <w:bottom w:w="45" w:type="dxa"/>
              <w:right w:w="45" w:type="dxa"/>
            </w:tcMar>
            <w:vAlign w:val="center"/>
          </w:tcPr>
          <w:p w14:paraId="2A3A0337" w14:textId="77777777" w:rsidR="00E71457" w:rsidRDefault="00CB49D9">
            <w:pPr>
              <w:pStyle w:val="TableContents"/>
              <w:spacing w:before="57" w:after="57"/>
              <w:jc w:val="center"/>
              <w:rPr>
                <w:b/>
                <w:color w:val="FFFFFF"/>
              </w:rPr>
            </w:pPr>
            <w:r>
              <w:rPr>
                <w:b/>
                <w:color w:val="FFFFFF"/>
              </w:rPr>
              <w:t>1</w:t>
            </w:r>
          </w:p>
        </w:tc>
        <w:tc>
          <w:tcPr>
            <w:tcW w:w="9277" w:type="dxa"/>
            <w:shd w:val="clear" w:color="auto" w:fill="FFFFFF"/>
            <w:tcMar>
              <w:top w:w="45" w:type="dxa"/>
              <w:left w:w="45" w:type="dxa"/>
              <w:bottom w:w="45" w:type="dxa"/>
              <w:right w:w="45" w:type="dxa"/>
            </w:tcMar>
            <w:vAlign w:val="center"/>
          </w:tcPr>
          <w:p w14:paraId="2A3A0338" w14:textId="77777777" w:rsidR="00E71457" w:rsidRDefault="00CB49D9">
            <w:pPr>
              <w:pStyle w:val="TableContents"/>
              <w:spacing w:before="57" w:after="57"/>
            </w:pPr>
            <w:r>
              <w:t xml:space="preserve">NASA was [_______________] in 1958 by </w:t>
            </w:r>
            <w:r>
              <w:t>President Eisenhower.</w:t>
            </w:r>
          </w:p>
        </w:tc>
      </w:tr>
      <w:tr w:rsidR="00E71457" w14:paraId="2A3A033C" w14:textId="77777777">
        <w:tblPrEx>
          <w:tblCellMar>
            <w:top w:w="0" w:type="dxa"/>
            <w:bottom w:w="0" w:type="dxa"/>
          </w:tblCellMar>
        </w:tblPrEx>
        <w:tc>
          <w:tcPr>
            <w:tcW w:w="245" w:type="dxa"/>
            <w:shd w:val="clear" w:color="auto" w:fill="003366"/>
            <w:tcMar>
              <w:top w:w="45" w:type="dxa"/>
              <w:left w:w="45" w:type="dxa"/>
              <w:bottom w:w="45" w:type="dxa"/>
              <w:right w:w="45" w:type="dxa"/>
            </w:tcMar>
            <w:vAlign w:val="center"/>
          </w:tcPr>
          <w:p w14:paraId="2A3A033A" w14:textId="77777777" w:rsidR="00E71457" w:rsidRDefault="00CB49D9">
            <w:pPr>
              <w:pStyle w:val="TableContents"/>
              <w:spacing w:before="57" w:after="57"/>
              <w:jc w:val="center"/>
              <w:rPr>
                <w:b/>
                <w:color w:val="FFFFFF"/>
              </w:rPr>
            </w:pPr>
            <w:r>
              <w:rPr>
                <w:b/>
                <w:color w:val="FFFFFF"/>
              </w:rPr>
              <w:t>2</w:t>
            </w:r>
          </w:p>
        </w:tc>
        <w:tc>
          <w:tcPr>
            <w:tcW w:w="9277" w:type="dxa"/>
            <w:shd w:val="clear" w:color="auto" w:fill="FFFFFF"/>
            <w:tcMar>
              <w:top w:w="45" w:type="dxa"/>
              <w:left w:w="45" w:type="dxa"/>
              <w:bottom w:w="45" w:type="dxa"/>
              <w:right w:w="45" w:type="dxa"/>
            </w:tcMar>
            <w:vAlign w:val="center"/>
          </w:tcPr>
          <w:p w14:paraId="2A3A033B" w14:textId="77777777" w:rsidR="00E71457" w:rsidRDefault="00CB49D9">
            <w:pPr>
              <w:pStyle w:val="TableContents"/>
              <w:spacing w:before="57" w:after="57"/>
            </w:pPr>
            <w:r>
              <w:t>Robots will be sent to [_______________] the surface of the Moon and bring back information.</w:t>
            </w:r>
          </w:p>
        </w:tc>
      </w:tr>
      <w:tr w:rsidR="00E71457" w14:paraId="2A3A033F" w14:textId="77777777">
        <w:tblPrEx>
          <w:tblCellMar>
            <w:top w:w="0" w:type="dxa"/>
            <w:bottom w:w="0" w:type="dxa"/>
          </w:tblCellMar>
        </w:tblPrEx>
        <w:tc>
          <w:tcPr>
            <w:tcW w:w="245" w:type="dxa"/>
            <w:shd w:val="clear" w:color="auto" w:fill="003366"/>
            <w:tcMar>
              <w:top w:w="45" w:type="dxa"/>
              <w:left w:w="45" w:type="dxa"/>
              <w:bottom w:w="45" w:type="dxa"/>
              <w:right w:w="45" w:type="dxa"/>
            </w:tcMar>
            <w:vAlign w:val="center"/>
          </w:tcPr>
          <w:p w14:paraId="2A3A033D" w14:textId="77777777" w:rsidR="00E71457" w:rsidRDefault="00CB49D9">
            <w:pPr>
              <w:pStyle w:val="TableContents"/>
              <w:spacing w:before="57" w:after="57"/>
              <w:jc w:val="center"/>
              <w:rPr>
                <w:b/>
                <w:color w:val="FFFFFF"/>
              </w:rPr>
            </w:pPr>
            <w:r>
              <w:rPr>
                <w:b/>
                <w:color w:val="FFFFFF"/>
              </w:rPr>
              <w:t>3</w:t>
            </w:r>
          </w:p>
        </w:tc>
        <w:tc>
          <w:tcPr>
            <w:tcW w:w="9277" w:type="dxa"/>
            <w:shd w:val="clear" w:color="auto" w:fill="FFFFFF"/>
            <w:tcMar>
              <w:top w:w="45" w:type="dxa"/>
              <w:left w:w="45" w:type="dxa"/>
              <w:bottom w:w="45" w:type="dxa"/>
              <w:right w:w="45" w:type="dxa"/>
            </w:tcMar>
            <w:vAlign w:val="center"/>
          </w:tcPr>
          <w:p w14:paraId="2A3A033E" w14:textId="77777777" w:rsidR="00E71457" w:rsidRDefault="00CB49D9">
            <w:pPr>
              <w:pStyle w:val="TableContents"/>
              <w:spacing w:before="57" w:after="57"/>
            </w:pPr>
            <w:r>
              <w:t>Many people came to see the rocket being [_______________].</w:t>
            </w:r>
          </w:p>
        </w:tc>
      </w:tr>
      <w:tr w:rsidR="00E71457" w14:paraId="2A3A0342" w14:textId="77777777">
        <w:tblPrEx>
          <w:tblCellMar>
            <w:top w:w="0" w:type="dxa"/>
            <w:bottom w:w="0" w:type="dxa"/>
          </w:tblCellMar>
        </w:tblPrEx>
        <w:tc>
          <w:tcPr>
            <w:tcW w:w="245" w:type="dxa"/>
            <w:shd w:val="clear" w:color="auto" w:fill="003366"/>
            <w:tcMar>
              <w:top w:w="45" w:type="dxa"/>
              <w:left w:w="45" w:type="dxa"/>
              <w:bottom w:w="45" w:type="dxa"/>
              <w:right w:w="45" w:type="dxa"/>
            </w:tcMar>
            <w:vAlign w:val="center"/>
          </w:tcPr>
          <w:p w14:paraId="2A3A0340" w14:textId="77777777" w:rsidR="00E71457" w:rsidRDefault="00CB49D9">
            <w:pPr>
              <w:pStyle w:val="TableContents"/>
              <w:spacing w:before="57" w:after="57"/>
              <w:jc w:val="center"/>
              <w:rPr>
                <w:b/>
                <w:color w:val="FFFFFF"/>
              </w:rPr>
            </w:pPr>
            <w:r>
              <w:rPr>
                <w:b/>
                <w:color w:val="FFFFFF"/>
              </w:rPr>
              <w:t>4</w:t>
            </w:r>
          </w:p>
        </w:tc>
        <w:tc>
          <w:tcPr>
            <w:tcW w:w="9277" w:type="dxa"/>
            <w:shd w:val="clear" w:color="auto" w:fill="FFFFFF"/>
            <w:tcMar>
              <w:top w:w="45" w:type="dxa"/>
              <w:left w:w="45" w:type="dxa"/>
              <w:bottom w:w="45" w:type="dxa"/>
              <w:right w:w="45" w:type="dxa"/>
            </w:tcMar>
            <w:vAlign w:val="center"/>
          </w:tcPr>
          <w:p w14:paraId="2A3A0341" w14:textId="77777777" w:rsidR="00E71457" w:rsidRDefault="00CB49D9">
            <w:pPr>
              <w:pStyle w:val="TableContents"/>
              <w:spacing w:before="57" w:after="57"/>
            </w:pPr>
            <w:r>
              <w:t>Livingstone was the first European to [_______________] the Zambezi rive</w:t>
            </w:r>
            <w:r>
              <w:t>r in Africa.</w:t>
            </w:r>
          </w:p>
        </w:tc>
      </w:tr>
      <w:tr w:rsidR="00E71457" w14:paraId="2A3A0345" w14:textId="77777777">
        <w:tblPrEx>
          <w:tblCellMar>
            <w:top w:w="0" w:type="dxa"/>
            <w:bottom w:w="0" w:type="dxa"/>
          </w:tblCellMar>
        </w:tblPrEx>
        <w:tc>
          <w:tcPr>
            <w:tcW w:w="245" w:type="dxa"/>
            <w:shd w:val="clear" w:color="auto" w:fill="003366"/>
            <w:tcMar>
              <w:top w:w="45" w:type="dxa"/>
              <w:left w:w="45" w:type="dxa"/>
              <w:bottom w:w="45" w:type="dxa"/>
              <w:right w:w="45" w:type="dxa"/>
            </w:tcMar>
            <w:vAlign w:val="center"/>
          </w:tcPr>
          <w:p w14:paraId="2A3A0343" w14:textId="77777777" w:rsidR="00E71457" w:rsidRDefault="00CB49D9">
            <w:pPr>
              <w:pStyle w:val="TableContents"/>
              <w:spacing w:before="57" w:after="57"/>
              <w:jc w:val="center"/>
              <w:rPr>
                <w:b/>
                <w:color w:val="FFFFFF"/>
              </w:rPr>
            </w:pPr>
            <w:r>
              <w:rPr>
                <w:b/>
                <w:color w:val="FFFFFF"/>
              </w:rPr>
              <w:t>5</w:t>
            </w:r>
          </w:p>
        </w:tc>
        <w:tc>
          <w:tcPr>
            <w:tcW w:w="9277" w:type="dxa"/>
            <w:shd w:val="clear" w:color="auto" w:fill="FFFFFF"/>
            <w:tcMar>
              <w:top w:w="45" w:type="dxa"/>
              <w:left w:w="45" w:type="dxa"/>
              <w:bottom w:w="45" w:type="dxa"/>
              <w:right w:w="45" w:type="dxa"/>
            </w:tcMar>
            <w:vAlign w:val="center"/>
          </w:tcPr>
          <w:p w14:paraId="2A3A0344" w14:textId="77777777" w:rsidR="00E71457" w:rsidRDefault="00CB49D9">
            <w:pPr>
              <w:pStyle w:val="TableContents"/>
              <w:spacing w:before="57" w:after="57"/>
            </w:pPr>
            <w:r>
              <w:t>I [_______________] far too much money when I visited London.</w:t>
            </w:r>
          </w:p>
        </w:tc>
      </w:tr>
      <w:tr w:rsidR="00E71457" w14:paraId="2A3A0348" w14:textId="77777777">
        <w:tblPrEx>
          <w:tblCellMar>
            <w:top w:w="0" w:type="dxa"/>
            <w:bottom w:w="0" w:type="dxa"/>
          </w:tblCellMar>
        </w:tblPrEx>
        <w:tc>
          <w:tcPr>
            <w:tcW w:w="245" w:type="dxa"/>
            <w:shd w:val="clear" w:color="auto" w:fill="003366"/>
            <w:tcMar>
              <w:top w:w="45" w:type="dxa"/>
              <w:left w:w="45" w:type="dxa"/>
              <w:bottom w:w="45" w:type="dxa"/>
              <w:right w:w="45" w:type="dxa"/>
            </w:tcMar>
            <w:vAlign w:val="center"/>
          </w:tcPr>
          <w:p w14:paraId="2A3A0346" w14:textId="77777777" w:rsidR="00E71457" w:rsidRDefault="00CB49D9">
            <w:pPr>
              <w:pStyle w:val="TableContents"/>
              <w:spacing w:before="57" w:after="57"/>
              <w:jc w:val="center"/>
              <w:rPr>
                <w:b/>
                <w:color w:val="FFFFFF"/>
              </w:rPr>
            </w:pPr>
            <w:r>
              <w:rPr>
                <w:b/>
                <w:color w:val="FFFFFF"/>
              </w:rPr>
              <w:t>6</w:t>
            </w:r>
          </w:p>
        </w:tc>
        <w:tc>
          <w:tcPr>
            <w:tcW w:w="9277" w:type="dxa"/>
            <w:shd w:val="clear" w:color="auto" w:fill="FFFFFF"/>
            <w:tcMar>
              <w:top w:w="45" w:type="dxa"/>
              <w:left w:w="45" w:type="dxa"/>
              <w:bottom w:w="45" w:type="dxa"/>
              <w:right w:w="45" w:type="dxa"/>
            </w:tcMar>
            <w:vAlign w:val="center"/>
          </w:tcPr>
          <w:p w14:paraId="2A3A0347" w14:textId="77777777" w:rsidR="00E71457" w:rsidRDefault="00CB49D9">
            <w:pPr>
              <w:pStyle w:val="TableContents"/>
              <w:spacing w:before="57" w:after="57"/>
            </w:pPr>
            <w:r>
              <w:t>I can't [_______________] myself to having children.</w:t>
            </w:r>
          </w:p>
        </w:tc>
      </w:tr>
    </w:tbl>
    <w:p w14:paraId="2A3A0349" w14:textId="77777777" w:rsidR="00E71457" w:rsidRDefault="00E71457">
      <w:pPr>
        <w:pStyle w:val="Textbody"/>
        <w:rPr>
          <w:b/>
        </w:rPr>
      </w:pPr>
    </w:p>
    <w:p w14:paraId="2A3A034A" w14:textId="77777777" w:rsidR="00E71457" w:rsidRDefault="00E71457">
      <w:pPr>
        <w:pStyle w:val="Textbody"/>
        <w:rPr>
          <w:b/>
          <w:bCs/>
        </w:rPr>
      </w:pPr>
    </w:p>
    <w:p w14:paraId="2A3A034B" w14:textId="77777777" w:rsidR="00E71457" w:rsidRDefault="00E71457">
      <w:pPr>
        <w:pStyle w:val="Standard"/>
      </w:pPr>
    </w:p>
    <w:p w14:paraId="2A3A034C" w14:textId="77777777" w:rsidR="00E71457" w:rsidRDefault="00CB49D9">
      <w:pPr>
        <w:pStyle w:val="Heading1"/>
        <w:pageBreakBefore/>
      </w:pPr>
      <w:bookmarkStart w:id="112" w:name="__RefHeading___Toc20586_658837586"/>
      <w:r>
        <w:rPr>
          <w:rFonts w:eastAsia="MS Mincho" w:cs="Tahoma"/>
          <w:szCs w:val="32"/>
        </w:rPr>
        <w:t>4</w:t>
      </w:r>
      <w:r>
        <w:t>b   One Small Step ...</w:t>
      </w:r>
      <w:bookmarkEnd w:id="112"/>
    </w:p>
    <w:p w14:paraId="2A3A034D" w14:textId="77777777" w:rsidR="00E71457" w:rsidRDefault="00CB49D9">
      <w:pPr>
        <w:pStyle w:val="Heading2"/>
      </w:pPr>
      <w:bookmarkStart w:id="113" w:name="__RefHeading___Toc20588_658837586"/>
      <w:r>
        <w:t>Race to the Moon:</w:t>
      </w:r>
      <w:bookmarkEnd w:id="113"/>
    </w:p>
    <w:p w14:paraId="2A3A034E" w14:textId="77777777" w:rsidR="00E71457" w:rsidRDefault="00E71457">
      <w:pPr>
        <w:pStyle w:val="Standard"/>
      </w:pPr>
    </w:p>
    <w:p w14:paraId="2A3A034F" w14:textId="77777777" w:rsidR="00CB49D9" w:rsidRDefault="00CB49D9">
      <w:pPr>
        <w:sectPr w:rsidR="00000000">
          <w:type w:val="continuous"/>
          <w:pgSz w:w="11906" w:h="16838"/>
          <w:pgMar w:top="1416" w:right="850" w:bottom="1416" w:left="850" w:header="850" w:footer="850" w:gutter="0"/>
          <w:cols w:space="720"/>
          <w:titlePg/>
        </w:sectPr>
      </w:pPr>
    </w:p>
    <w:p w14:paraId="2A3A0350" w14:textId="77777777" w:rsidR="00E71457" w:rsidRDefault="00CB49D9">
      <w:pPr>
        <w:pStyle w:val="Standard"/>
      </w:pPr>
      <w:r>
        <w:rPr>
          <w:noProof/>
        </w:rPr>
        <w:drawing>
          <wp:anchor distT="0" distB="0" distL="114300" distR="114300" simplePos="0" relativeHeight="18" behindDoc="0" locked="0" layoutInCell="1" allowOverlap="1" wp14:anchorId="2A39F902" wp14:editId="2A39F903">
            <wp:simplePos x="0" y="0"/>
            <wp:positionH relativeFrom="column">
              <wp:align>right</wp:align>
            </wp:positionH>
            <wp:positionV relativeFrom="paragraph">
              <wp:align>top</wp:align>
            </wp:positionV>
            <wp:extent cx="1440362" cy="972363"/>
            <wp:effectExtent l="19050" t="19050" r="26488" b="18237"/>
            <wp:wrapSquare wrapText="bothSides"/>
            <wp:docPr id="405827436" name="graphics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lum/>
                      <a:alphaModFix/>
                    </a:blip>
                    <a:srcRect/>
                    <a:stretch>
                      <a:fillRect/>
                    </a:stretch>
                  </pic:blipFill>
                  <pic:spPr>
                    <a:xfrm>
                      <a:off x="0" y="0"/>
                      <a:ext cx="1440362" cy="972363"/>
                    </a:xfrm>
                    <a:prstGeom prst="rect">
                      <a:avLst/>
                    </a:prstGeom>
                    <a:noFill/>
                    <a:ln w="758">
                      <a:solidFill>
                        <a:srgbClr val="000000"/>
                      </a:solidFill>
                      <a:prstDash val="solid"/>
                    </a:ln>
                  </pic:spPr>
                </pic:pic>
              </a:graphicData>
            </a:graphic>
          </wp:anchor>
        </w:drawing>
      </w:r>
      <w:r>
        <w:t xml:space="preserve">On 4 October 1957, the USSR launched into orbit the world's first </w:t>
      </w:r>
      <w:r>
        <w:t xml:space="preserve">satellite, </w:t>
      </w:r>
      <w:r>
        <w:rPr>
          <w:i/>
          <w:iCs/>
        </w:rPr>
        <w:t>Sputník 1</w:t>
      </w:r>
      <w:r>
        <w:t xml:space="preserve">. It was a tremendous success: the Earth had a new moon and it bore the letters CCCP. Then the USA launched its first satellite, </w:t>
      </w:r>
      <w:r>
        <w:rPr>
          <w:i/>
          <w:iCs/>
        </w:rPr>
        <w:t>Explorer 1</w:t>
      </w:r>
      <w:r>
        <w:t>, on 31 January 1958. Six months later, President Eisenhower created NASA, the National Aeronauti</w:t>
      </w:r>
      <w:r>
        <w:t xml:space="preserve">cs and Space Administration, which immediately began the Mercury programme to launch a manned space vehicle. Then, on 12 April 1961, the Soviets stole another march on the Americans when </w:t>
      </w:r>
      <w:r>
        <w:rPr>
          <w:i/>
          <w:iCs/>
        </w:rPr>
        <w:t>Vostok 1</w:t>
      </w:r>
      <w:r>
        <w:t xml:space="preserve"> took Yuri Gagarin for a single orbit around the Earth, becom</w:t>
      </w:r>
      <w:r>
        <w:t>ing the first man in space.</w:t>
      </w:r>
    </w:p>
    <w:p w14:paraId="2A3A0351" w14:textId="77777777" w:rsidR="00E71457" w:rsidRDefault="00E71457">
      <w:pPr>
        <w:pStyle w:val="Standard"/>
      </w:pPr>
    </w:p>
    <w:p w14:paraId="2A3A0352" w14:textId="77777777" w:rsidR="00E71457" w:rsidRDefault="00CB49D9">
      <w:pPr>
        <w:pStyle w:val="Standard"/>
      </w:pPr>
      <w:r>
        <w:rPr>
          <w:noProof/>
        </w:rPr>
        <w:drawing>
          <wp:anchor distT="0" distB="0" distL="114300" distR="114300" simplePos="0" relativeHeight="19" behindDoc="0" locked="0" layoutInCell="1" allowOverlap="1" wp14:anchorId="2A39F904" wp14:editId="2A39F905">
            <wp:simplePos x="0" y="0"/>
            <wp:positionH relativeFrom="column">
              <wp:align>right</wp:align>
            </wp:positionH>
            <wp:positionV relativeFrom="paragraph">
              <wp:align>top</wp:align>
            </wp:positionV>
            <wp:extent cx="1440362" cy="1148760"/>
            <wp:effectExtent l="19050" t="19050" r="26488" b="13290"/>
            <wp:wrapSquare wrapText="bothSides"/>
            <wp:docPr id="113793744" name="graphics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lum/>
                      <a:alphaModFix/>
                    </a:blip>
                    <a:srcRect/>
                    <a:stretch>
                      <a:fillRect/>
                    </a:stretch>
                  </pic:blipFill>
                  <pic:spPr>
                    <a:xfrm>
                      <a:off x="0" y="0"/>
                      <a:ext cx="1440362" cy="1148760"/>
                    </a:xfrm>
                    <a:prstGeom prst="rect">
                      <a:avLst/>
                    </a:prstGeom>
                    <a:noFill/>
                    <a:ln w="758">
                      <a:solidFill>
                        <a:srgbClr val="000000"/>
                      </a:solidFill>
                      <a:prstDash val="solid"/>
                    </a:ln>
                  </pic:spPr>
                </pic:pic>
              </a:graphicData>
            </a:graphic>
          </wp:anchor>
        </w:drawing>
      </w:r>
      <w:r>
        <w:t>On 25 May 1961, President John F. Kennedy told the US Congress 'that this nation should commit itself to achieving the goal, before the decade is out, of launching a man on the Moon and returning him safely to Earth'. The Apol</w:t>
      </w:r>
      <w:r>
        <w:t>lo project had been born. But the Americans had still not managed to get a man into orbit. That came when an Atlas rocket sent John Glenn into space for five hours on 20 February 1962.</w:t>
      </w:r>
    </w:p>
    <w:p w14:paraId="2A3A0353" w14:textId="77777777" w:rsidR="00E71457" w:rsidRDefault="00E71457">
      <w:pPr>
        <w:pStyle w:val="Standard"/>
      </w:pPr>
    </w:p>
    <w:p w14:paraId="2A3A0354" w14:textId="77777777" w:rsidR="00E71457" w:rsidRDefault="00CB49D9">
      <w:pPr>
        <w:pStyle w:val="Standard"/>
      </w:pPr>
      <w:r>
        <w:t xml:space="preserve">Behind the scenes, however, NASA was very uncertain about exactly how </w:t>
      </w:r>
      <w:r>
        <w:t>to get a man on the Moon. Von Braun favoured sending two rockets into orbit round the Earth, one to refuel the other which would then travel to the Moon. But other scientists at NASA preferred to fire a two-part spacecraft directly to the Moon, where it wo</w:t>
      </w:r>
      <w:r>
        <w:t>uld separate, with two crew members descending to the surface while a third circled the Moon in the other part. When the lunar landing was over the spacemen on the Moon would rejoin their companions, leaving their landing vehicle behind. The plan was riski</w:t>
      </w:r>
      <w:r>
        <w:t>er than Von Braun's but it was the one that was eventually adopted.</w:t>
      </w:r>
    </w:p>
    <w:p w14:paraId="2A3A0355" w14:textId="77777777" w:rsidR="00E71457" w:rsidRDefault="00E71457">
      <w:pPr>
        <w:pStyle w:val="Standard"/>
      </w:pPr>
    </w:p>
    <w:p w14:paraId="2A3A0356" w14:textId="77777777" w:rsidR="00E71457" w:rsidRDefault="00CB49D9">
      <w:pPr>
        <w:pStyle w:val="Standard"/>
      </w:pPr>
      <w:r>
        <w:rPr>
          <w:noProof/>
        </w:rPr>
        <w:drawing>
          <wp:anchor distT="0" distB="0" distL="114300" distR="114300" simplePos="0" relativeHeight="20" behindDoc="0" locked="0" layoutInCell="1" allowOverlap="1" wp14:anchorId="2A39F906" wp14:editId="2A39F907">
            <wp:simplePos x="0" y="0"/>
            <wp:positionH relativeFrom="column">
              <wp:align>right</wp:align>
            </wp:positionH>
            <wp:positionV relativeFrom="paragraph">
              <wp:align>top</wp:align>
            </wp:positionV>
            <wp:extent cx="1440362" cy="2181959"/>
            <wp:effectExtent l="19050" t="19050" r="26488" b="27841"/>
            <wp:wrapSquare wrapText="bothSides"/>
            <wp:docPr id="42789812" name="graphics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lum/>
                      <a:alphaModFix/>
                    </a:blip>
                    <a:srcRect/>
                    <a:stretch>
                      <a:fillRect/>
                    </a:stretch>
                  </pic:blipFill>
                  <pic:spPr>
                    <a:xfrm>
                      <a:off x="0" y="0"/>
                      <a:ext cx="1440362" cy="2181959"/>
                    </a:xfrm>
                    <a:prstGeom prst="rect">
                      <a:avLst/>
                    </a:prstGeom>
                    <a:noFill/>
                    <a:ln w="758">
                      <a:solidFill>
                        <a:srgbClr val="000000"/>
                      </a:solidFill>
                      <a:prstDash val="solid"/>
                    </a:ln>
                  </pic:spPr>
                </pic:pic>
              </a:graphicData>
            </a:graphic>
          </wp:anchor>
        </w:drawing>
      </w:r>
      <w:r>
        <w:t>Finally on 16 July 1969, Apollo 11 set off for the Moon. The names of the astronauts on that trip would go down in history: Neil Armstrong, Edwin Buzz Aldrin and Michael Collins. Neil Ar</w:t>
      </w:r>
      <w:r>
        <w:t xml:space="preserve">mstrong, after four days in space, climbed down the ladder of the lunar module </w:t>
      </w:r>
      <w:r>
        <w:rPr>
          <w:i/>
          <w:iCs/>
        </w:rPr>
        <w:t>Eagle,</w:t>
      </w:r>
      <w:r>
        <w:t xml:space="preserve"> which had landed on the Moon's Sea of Tranquillity. He stepped off on to the surface of the Moon. Millions watched on TV screens all over the world as Armstrong took 'One</w:t>
      </w:r>
      <w:r>
        <w:t xml:space="preserve"> small step for man; one giant leap for mankind.'</w:t>
      </w:r>
    </w:p>
    <w:p w14:paraId="2A3A0357" w14:textId="77777777" w:rsidR="00E71457" w:rsidRDefault="00E71457">
      <w:pPr>
        <w:pStyle w:val="Standard"/>
      </w:pPr>
    </w:p>
    <w:p w14:paraId="2A3A0358" w14:textId="77777777" w:rsidR="00E71457" w:rsidRDefault="00CB49D9">
      <w:pPr>
        <w:pStyle w:val="Standard"/>
      </w:pPr>
      <w:r>
        <w:t>Other visits to the Moon followed. The last time was on 15 December 1972 and it was, as President Nixon had predicted, to be 'the last time in this century that men will walk on the Moon'. On the twentieth</w:t>
      </w:r>
      <w:r>
        <w:t xml:space="preserve"> anniversary of the Apollo 11 mission, President Bush, imitating Kennedy, announced grandly that the USA should aim to send a man to Mars before the year 2029. Experts, however, brought him down to earth saying the President had 'good intentions but they a</w:t>
      </w:r>
      <w:r>
        <w:t>re unrealistic'.</w:t>
      </w:r>
    </w:p>
    <w:p w14:paraId="2A3A0359" w14:textId="77777777" w:rsidR="00E71457" w:rsidRDefault="00E71457">
      <w:pPr>
        <w:pStyle w:val="Standard"/>
      </w:pPr>
    </w:p>
    <w:p w14:paraId="2A3A035A" w14:textId="77777777" w:rsidR="00E71457" w:rsidRDefault="00CB49D9">
      <w:pPr>
        <w:pStyle w:val="Standard"/>
      </w:pPr>
      <w:r>
        <w:t>Although NASA has decided to leave the Moon in peace, the same cannot be said of the private sector. Private space companies such as International Space Enterprises and General Dynamics, both based in California, will be launching their f</w:t>
      </w:r>
      <w:r>
        <w:t xml:space="preserve">irst manned space flights to the Moon in the near future. In the long term, they aim to found the first colonies on the Moon. Is this vision that some people will be living on the Moon one day any crazier than the idea, say 50 or 100 years ago, that a man </w:t>
      </w:r>
      <w:r>
        <w:t>would walk on the Moon?</w:t>
      </w:r>
    </w:p>
    <w:p w14:paraId="2A3A035B" w14:textId="77777777" w:rsidR="00E71457" w:rsidRDefault="00E71457">
      <w:pPr>
        <w:pStyle w:val="Standard"/>
      </w:pPr>
    </w:p>
    <w:p w14:paraId="2A3A035C" w14:textId="77777777" w:rsidR="00E71457" w:rsidRDefault="00CB49D9">
      <w:pPr>
        <w:pStyle w:val="Standard"/>
      </w:pPr>
      <w:r>
        <w:t>The plan looks a bit like this: the first stage will take place in 2010, when robot explorers will be sent to the Moon to gather information concerning the suitability of the soil. Ten years later, by which time the ideal area will</w:t>
      </w:r>
      <w:r>
        <w:t xml:space="preserve"> have been found, astronauts will arrive to carry out experiments on the spot and they will start building the first station. By then, scientists hope they will have identified suitable rocks and other minerals for the construction of the Moon station.</w:t>
      </w:r>
    </w:p>
    <w:p w14:paraId="2A3A035D" w14:textId="77777777" w:rsidR="00E71457" w:rsidRDefault="00E71457">
      <w:pPr>
        <w:pStyle w:val="Standard"/>
      </w:pPr>
    </w:p>
    <w:p w14:paraId="2A3A035E" w14:textId="77777777" w:rsidR="00E71457" w:rsidRDefault="00CB49D9">
      <w:pPr>
        <w:pStyle w:val="Standard"/>
      </w:pPr>
      <w:r>
        <w:rPr>
          <w:noProof/>
        </w:rPr>
        <w:drawing>
          <wp:anchor distT="0" distB="0" distL="114300" distR="114300" simplePos="0" relativeHeight="21" behindDoc="0" locked="0" layoutInCell="1" allowOverlap="1" wp14:anchorId="2A39F908" wp14:editId="2A39F909">
            <wp:simplePos x="0" y="0"/>
            <wp:positionH relativeFrom="column">
              <wp:align>right</wp:align>
            </wp:positionH>
            <wp:positionV relativeFrom="paragraph">
              <wp:align>top</wp:align>
            </wp:positionV>
            <wp:extent cx="1440362" cy="1209595"/>
            <wp:effectExtent l="19050" t="19050" r="26488" b="9605"/>
            <wp:wrapSquare wrapText="bothSides"/>
            <wp:docPr id="41386119" name="graphics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lum/>
                      <a:alphaModFix/>
                    </a:blip>
                    <a:srcRect/>
                    <a:stretch>
                      <a:fillRect/>
                    </a:stretch>
                  </pic:blipFill>
                  <pic:spPr>
                    <a:xfrm>
                      <a:off x="0" y="0"/>
                      <a:ext cx="1440362" cy="1209595"/>
                    </a:xfrm>
                    <a:prstGeom prst="rect">
                      <a:avLst/>
                    </a:prstGeom>
                    <a:noFill/>
                    <a:ln w="758">
                      <a:solidFill>
                        <a:srgbClr val="000000"/>
                      </a:solidFill>
                      <a:prstDash val="solid"/>
                    </a:ln>
                  </pic:spPr>
                </pic:pic>
              </a:graphicData>
            </a:graphic>
          </wp:anchor>
        </w:drawing>
      </w:r>
      <w:r>
        <w:t>I</w:t>
      </w:r>
      <w:r>
        <w:t>f all goes well, by 2060 the first colony on the Moon will be ready: a huge space station shaped like an igloo, which will have been equipped with all the latest technological gadgets. It will also have been furnished to receive its first guests: several h</w:t>
      </w:r>
      <w:r>
        <w:t>undred scientists for whom it will be the first home in space. It is not unlikely that after several decades, or perhaps a century later, these igloos will have increased in number. Many scientists claim that if human beings are ever forced in the future t</w:t>
      </w:r>
      <w:r>
        <w:t>o emigrate to another planet, the Moon would be their first choice.</w:t>
      </w:r>
    </w:p>
    <w:p w14:paraId="2A3A035F" w14:textId="77777777" w:rsidR="00CB49D9" w:rsidRDefault="00CB49D9">
      <w:pPr>
        <w:sectPr w:rsidR="00000000">
          <w:type w:val="continuous"/>
          <w:pgSz w:w="11906" w:h="16838"/>
          <w:pgMar w:top="1416" w:right="850" w:bottom="1416" w:left="850" w:header="850" w:footer="850" w:gutter="0"/>
          <w:cols w:num="2" w:space="720" w:equalWidth="0">
            <w:col w:w="4962" w:space="282"/>
            <w:col w:w="4962" w:space="0"/>
          </w:cols>
          <w:titlePg/>
        </w:sectPr>
      </w:pPr>
    </w:p>
    <w:p w14:paraId="2A3A0360" w14:textId="77777777" w:rsidR="00E71457" w:rsidRDefault="00E71457">
      <w:pPr>
        <w:pStyle w:val="Textbody"/>
        <w:spacing w:after="0"/>
      </w:pPr>
    </w:p>
    <w:p w14:paraId="2A3A0361" w14:textId="77777777" w:rsidR="00E71457" w:rsidRDefault="00CB49D9">
      <w:pPr>
        <w:pStyle w:val="fyrirmaeli0"/>
      </w:pPr>
      <w:bookmarkStart w:id="114" w:name="__RefHeading___Toc20590_658837586"/>
      <w:r>
        <w:t>Answer these questions by marking the one correct answer in each case.</w:t>
      </w:r>
      <w:bookmarkEnd w:id="114"/>
    </w:p>
    <w:p w14:paraId="2A3A0362" w14:textId="77777777" w:rsidR="00E71457" w:rsidRDefault="00E71457">
      <w:pPr>
        <w:pStyle w:val="Textbody"/>
        <w:spacing w:after="0"/>
      </w:pPr>
    </w:p>
    <w:p w14:paraId="2A3A0363" w14:textId="77777777" w:rsidR="00CB49D9" w:rsidRDefault="00CB49D9">
      <w:pPr>
        <w:sectPr w:rsidR="00000000">
          <w:type w:val="continuous"/>
          <w:pgSz w:w="11906" w:h="16838"/>
          <w:pgMar w:top="1416" w:right="850" w:bottom="1416" w:left="850" w:header="850" w:footer="850" w:gutter="0"/>
          <w:cols w:space="720"/>
          <w:titlePg/>
        </w:sectPr>
      </w:pPr>
    </w:p>
    <w:p w14:paraId="2A3A0364" w14:textId="77777777" w:rsidR="00E71457" w:rsidRDefault="00CB49D9">
      <w:pPr>
        <w:pStyle w:val="fyrirmaeli0"/>
      </w:pPr>
      <w:bookmarkStart w:id="115" w:name="__RefHeading___Toc20592_658837586"/>
      <w:r>
        <w:t xml:space="preserve">1 </w:t>
      </w:r>
      <w:r>
        <w:tab/>
        <w:t>The USSR succeeded in</w:t>
      </w:r>
      <w:r>
        <w:tab/>
      </w:r>
      <w:bookmarkEnd w:id="115"/>
    </w:p>
    <w:p w14:paraId="2A3A0365" w14:textId="77777777" w:rsidR="00E71457" w:rsidRDefault="00CB49D9">
      <w:pPr>
        <w:pStyle w:val="Standard"/>
        <w:numPr>
          <w:ilvl w:val="0"/>
          <w:numId w:val="91"/>
        </w:numPr>
      </w:pPr>
      <w:r>
        <w:t>discovering a new Moon.</w:t>
      </w:r>
    </w:p>
    <w:p w14:paraId="2A3A0366" w14:textId="77777777" w:rsidR="00E71457" w:rsidRDefault="00CB49D9">
      <w:pPr>
        <w:pStyle w:val="Standard"/>
        <w:numPr>
          <w:ilvl w:val="0"/>
          <w:numId w:val="91"/>
        </w:numPr>
      </w:pPr>
      <w:r>
        <w:t>reaching the Moon before the USA.</w:t>
      </w:r>
    </w:p>
    <w:p w14:paraId="2A3A0367" w14:textId="77777777" w:rsidR="00E71457" w:rsidRDefault="00CB49D9">
      <w:pPr>
        <w:pStyle w:val="Standard"/>
        <w:numPr>
          <w:ilvl w:val="0"/>
          <w:numId w:val="91"/>
        </w:numPr>
      </w:pPr>
      <w:r>
        <w:t xml:space="preserve">launching an </w:t>
      </w:r>
      <w:r>
        <w:t>artificial satellite before the USA.</w:t>
      </w:r>
    </w:p>
    <w:p w14:paraId="2A3A0368" w14:textId="77777777" w:rsidR="00E71457" w:rsidRDefault="00CB49D9">
      <w:pPr>
        <w:pStyle w:val="Standard"/>
        <w:numPr>
          <w:ilvl w:val="0"/>
          <w:numId w:val="91"/>
        </w:numPr>
      </w:pPr>
      <w:r>
        <w:t>the field of propaganda.</w:t>
      </w:r>
    </w:p>
    <w:p w14:paraId="2A3A0369" w14:textId="77777777" w:rsidR="00E71457" w:rsidRDefault="00E71457">
      <w:pPr>
        <w:pStyle w:val="Standard"/>
      </w:pPr>
    </w:p>
    <w:p w14:paraId="2A3A036A" w14:textId="77777777" w:rsidR="00E71457" w:rsidRDefault="00CB49D9">
      <w:pPr>
        <w:pStyle w:val="fyrirmaeli0"/>
      </w:pPr>
      <w:bookmarkStart w:id="116" w:name="__RefHeading___Toc20594_658837586"/>
      <w:r>
        <w:t xml:space="preserve">2 </w:t>
      </w:r>
      <w:r>
        <w:tab/>
        <w:t>The goal in the second paragraph refers to</w:t>
      </w:r>
      <w:r>
        <w:tab/>
      </w:r>
      <w:bookmarkEnd w:id="116"/>
    </w:p>
    <w:p w14:paraId="2A3A036B" w14:textId="77777777" w:rsidR="00E71457" w:rsidRDefault="00CB49D9">
      <w:pPr>
        <w:pStyle w:val="Standard"/>
        <w:numPr>
          <w:ilvl w:val="0"/>
          <w:numId w:val="92"/>
        </w:numPr>
      </w:pPr>
      <w:r>
        <w:t>sending a man to the Moon.</w:t>
      </w:r>
    </w:p>
    <w:p w14:paraId="2A3A036C" w14:textId="77777777" w:rsidR="00E71457" w:rsidRDefault="00CB49D9">
      <w:pPr>
        <w:pStyle w:val="Standard"/>
        <w:numPr>
          <w:ilvl w:val="0"/>
          <w:numId w:val="92"/>
        </w:numPr>
      </w:pPr>
      <w:r>
        <w:t>orbiting round the Earth.</w:t>
      </w:r>
    </w:p>
    <w:p w14:paraId="2A3A036D" w14:textId="77777777" w:rsidR="00E71457" w:rsidRDefault="00CB49D9">
      <w:pPr>
        <w:pStyle w:val="Standard"/>
        <w:numPr>
          <w:ilvl w:val="0"/>
          <w:numId w:val="92"/>
        </w:numPr>
      </w:pPr>
      <w:r>
        <w:t>getting a man into space.</w:t>
      </w:r>
    </w:p>
    <w:p w14:paraId="2A3A036E" w14:textId="77777777" w:rsidR="00E71457" w:rsidRDefault="00CB49D9">
      <w:pPr>
        <w:pStyle w:val="Standard"/>
        <w:numPr>
          <w:ilvl w:val="0"/>
          <w:numId w:val="92"/>
        </w:numPr>
      </w:pPr>
      <w:r>
        <w:t>returning safely to Earth.</w:t>
      </w:r>
    </w:p>
    <w:p w14:paraId="2A3A036F" w14:textId="77777777" w:rsidR="00E71457" w:rsidRDefault="00E71457">
      <w:pPr>
        <w:pStyle w:val="Standard"/>
      </w:pPr>
    </w:p>
    <w:p w14:paraId="2A3A0370" w14:textId="77777777" w:rsidR="00E71457" w:rsidRDefault="00CB49D9">
      <w:pPr>
        <w:pStyle w:val="fyrirmaeli0"/>
      </w:pPr>
      <w:bookmarkStart w:id="117" w:name="__RefHeading___Toc20596_658837586"/>
      <w:r>
        <w:t xml:space="preserve">3 </w:t>
      </w:r>
      <w:r>
        <w:tab/>
        <w:t>The landing on the Moon involved</w:t>
      </w:r>
      <w:r>
        <w:tab/>
      </w:r>
      <w:bookmarkEnd w:id="117"/>
    </w:p>
    <w:p w14:paraId="2A3A0371" w14:textId="77777777" w:rsidR="00E71457" w:rsidRDefault="00CB49D9">
      <w:pPr>
        <w:pStyle w:val="Standard"/>
        <w:numPr>
          <w:ilvl w:val="0"/>
          <w:numId w:val="93"/>
        </w:numPr>
      </w:pPr>
      <w:r>
        <w:t>th</w:t>
      </w:r>
      <w:r>
        <w:t>ree astronauts and one two-part rocket.</w:t>
      </w:r>
    </w:p>
    <w:p w14:paraId="2A3A0372" w14:textId="77777777" w:rsidR="00E71457" w:rsidRDefault="00CB49D9">
      <w:pPr>
        <w:pStyle w:val="Standard"/>
        <w:numPr>
          <w:ilvl w:val="0"/>
          <w:numId w:val="93"/>
        </w:numPr>
      </w:pPr>
      <w:r>
        <w:t>two astronauts and two rockets.</w:t>
      </w:r>
    </w:p>
    <w:p w14:paraId="2A3A0373" w14:textId="77777777" w:rsidR="00E71457" w:rsidRDefault="00CB49D9">
      <w:pPr>
        <w:pStyle w:val="Standard"/>
        <w:numPr>
          <w:ilvl w:val="0"/>
          <w:numId w:val="93"/>
        </w:numPr>
      </w:pPr>
      <w:r>
        <w:t>three astronauts and one rocket.</w:t>
      </w:r>
    </w:p>
    <w:p w14:paraId="2A3A0374" w14:textId="77777777" w:rsidR="00E71457" w:rsidRDefault="00CB49D9">
      <w:pPr>
        <w:pStyle w:val="Standard"/>
        <w:numPr>
          <w:ilvl w:val="0"/>
          <w:numId w:val="93"/>
        </w:numPr>
      </w:pPr>
      <w:r>
        <w:t>three astronauts and three one-part rockets.</w:t>
      </w:r>
    </w:p>
    <w:p w14:paraId="2A3A0375" w14:textId="77777777" w:rsidR="00E71457" w:rsidRDefault="00E71457">
      <w:pPr>
        <w:pStyle w:val="Standard"/>
      </w:pPr>
    </w:p>
    <w:p w14:paraId="2A3A0376" w14:textId="77777777" w:rsidR="00E71457" w:rsidRDefault="00E71457">
      <w:pPr>
        <w:pStyle w:val="Standard"/>
      </w:pPr>
    </w:p>
    <w:p w14:paraId="2A3A0377" w14:textId="77777777" w:rsidR="00E71457" w:rsidRDefault="00CB49D9">
      <w:pPr>
        <w:pStyle w:val="fyrirmaeli0"/>
      </w:pPr>
      <w:r>
        <w:br w:type="column"/>
      </w:r>
      <w:bookmarkStart w:id="118" w:name="__RefHeading___Toc20598_658837586"/>
      <w:r>
        <w:t xml:space="preserve">4 </w:t>
      </w:r>
      <w:r>
        <w:tab/>
        <w:t>Whose aims for space exploration will probably not be fulfilled?</w:t>
      </w:r>
      <w:r>
        <w:tab/>
      </w:r>
      <w:bookmarkEnd w:id="118"/>
    </w:p>
    <w:p w14:paraId="2A3A0378" w14:textId="77777777" w:rsidR="00E71457" w:rsidRDefault="00CB49D9">
      <w:pPr>
        <w:pStyle w:val="Standard"/>
        <w:numPr>
          <w:ilvl w:val="0"/>
          <w:numId w:val="94"/>
        </w:numPr>
      </w:pPr>
      <w:r>
        <w:t>Von Braun's</w:t>
      </w:r>
    </w:p>
    <w:p w14:paraId="2A3A0379" w14:textId="77777777" w:rsidR="00E71457" w:rsidRDefault="00CB49D9">
      <w:pPr>
        <w:pStyle w:val="Standard"/>
        <w:numPr>
          <w:ilvl w:val="0"/>
          <w:numId w:val="94"/>
        </w:numPr>
      </w:pPr>
      <w:r>
        <w:t>President Kennedy's</w:t>
      </w:r>
    </w:p>
    <w:p w14:paraId="2A3A037A" w14:textId="77777777" w:rsidR="00E71457" w:rsidRDefault="00CB49D9">
      <w:pPr>
        <w:pStyle w:val="Standard"/>
        <w:numPr>
          <w:ilvl w:val="0"/>
          <w:numId w:val="94"/>
        </w:numPr>
      </w:pPr>
      <w:r>
        <w:t>Pr</w:t>
      </w:r>
      <w:r>
        <w:t>esident Nixon's</w:t>
      </w:r>
    </w:p>
    <w:p w14:paraId="2A3A037B" w14:textId="77777777" w:rsidR="00E71457" w:rsidRDefault="00CB49D9">
      <w:pPr>
        <w:pStyle w:val="Standard"/>
        <w:numPr>
          <w:ilvl w:val="0"/>
          <w:numId w:val="94"/>
        </w:numPr>
      </w:pPr>
      <w:r>
        <w:t>President Bush's</w:t>
      </w:r>
    </w:p>
    <w:p w14:paraId="2A3A037C" w14:textId="77777777" w:rsidR="00E71457" w:rsidRDefault="00E71457">
      <w:pPr>
        <w:pStyle w:val="Standard"/>
      </w:pPr>
    </w:p>
    <w:p w14:paraId="2A3A037D" w14:textId="77777777" w:rsidR="00E71457" w:rsidRDefault="00CB49D9">
      <w:pPr>
        <w:pStyle w:val="fyrirmaeli0"/>
      </w:pPr>
      <w:bookmarkStart w:id="119" w:name="__RefHeading___Toc20600_658837586"/>
      <w:r>
        <w:t xml:space="preserve">5 </w:t>
      </w:r>
      <w:r>
        <w:tab/>
        <w:t>The long-term aim of space companies is</w:t>
      </w:r>
      <w:r>
        <w:tab/>
      </w:r>
      <w:bookmarkEnd w:id="119"/>
    </w:p>
    <w:p w14:paraId="2A3A037E" w14:textId="77777777" w:rsidR="00E71457" w:rsidRDefault="00CB49D9">
      <w:pPr>
        <w:pStyle w:val="Standard"/>
        <w:numPr>
          <w:ilvl w:val="0"/>
          <w:numId w:val="95"/>
        </w:numPr>
      </w:pPr>
      <w:r>
        <w:t>to make people emigrate to the Moon.</w:t>
      </w:r>
    </w:p>
    <w:p w14:paraId="2A3A037F" w14:textId="77777777" w:rsidR="00E71457" w:rsidRDefault="00CB49D9">
      <w:pPr>
        <w:pStyle w:val="Standard"/>
        <w:numPr>
          <w:ilvl w:val="0"/>
          <w:numId w:val="95"/>
        </w:numPr>
      </w:pPr>
      <w:r>
        <w:t>to build houses of Moon rocks.</w:t>
      </w:r>
    </w:p>
    <w:p w14:paraId="2A3A0380" w14:textId="77777777" w:rsidR="00E71457" w:rsidRDefault="00CB49D9">
      <w:pPr>
        <w:pStyle w:val="Standard"/>
        <w:numPr>
          <w:ilvl w:val="0"/>
          <w:numId w:val="95"/>
        </w:numPr>
      </w:pPr>
      <w:r>
        <w:t>to found colonies on the Moon.</w:t>
      </w:r>
    </w:p>
    <w:p w14:paraId="2A3A0381" w14:textId="77777777" w:rsidR="00E71457" w:rsidRDefault="00CB49D9">
      <w:pPr>
        <w:pStyle w:val="Standard"/>
        <w:numPr>
          <w:ilvl w:val="0"/>
          <w:numId w:val="95"/>
        </w:numPr>
      </w:pPr>
      <w:r>
        <w:t>to start manned flights to the Moon.</w:t>
      </w:r>
    </w:p>
    <w:p w14:paraId="2A3A0382" w14:textId="77777777" w:rsidR="00CB49D9" w:rsidRDefault="00CB49D9">
      <w:pPr>
        <w:sectPr w:rsidR="00000000">
          <w:type w:val="continuous"/>
          <w:pgSz w:w="11906" w:h="16838"/>
          <w:pgMar w:top="1416" w:right="850" w:bottom="1416" w:left="850" w:header="850" w:footer="850" w:gutter="0"/>
          <w:cols w:num="2" w:space="720" w:equalWidth="0">
            <w:col w:w="4962" w:space="282"/>
            <w:col w:w="4962" w:space="0"/>
          </w:cols>
          <w:titlePg/>
        </w:sectPr>
      </w:pPr>
    </w:p>
    <w:p w14:paraId="2A3A0383" w14:textId="77777777" w:rsidR="00E71457" w:rsidRDefault="00E71457">
      <w:pPr>
        <w:pStyle w:val="Textbody"/>
      </w:pPr>
    </w:p>
    <w:p w14:paraId="2A3A0384" w14:textId="77777777" w:rsidR="00E71457" w:rsidRDefault="00E71457">
      <w:pPr>
        <w:pStyle w:val="Standard"/>
        <w:rPr>
          <w:b/>
          <w:bCs/>
        </w:rPr>
      </w:pPr>
    </w:p>
    <w:p w14:paraId="2A3A0385" w14:textId="77777777" w:rsidR="00E71457" w:rsidRDefault="00CB49D9">
      <w:pPr>
        <w:pStyle w:val="Heading1"/>
        <w:pageBreakBefore/>
      </w:pPr>
      <w:bookmarkStart w:id="120" w:name="__RefHeading___Toc25533_1368129968"/>
      <w:r>
        <w:rPr>
          <w:rFonts w:eastAsia="MS Mincho" w:cs="Tahoma"/>
          <w:szCs w:val="32"/>
        </w:rPr>
        <w:t>4</w:t>
      </w:r>
      <w:r>
        <w:t>c   One Small Step ...</w:t>
      </w:r>
      <w:bookmarkEnd w:id="120"/>
    </w:p>
    <w:p w14:paraId="2A3A0386" w14:textId="77777777" w:rsidR="00E71457" w:rsidRDefault="00CB49D9">
      <w:pPr>
        <w:pStyle w:val="Heading2"/>
      </w:pPr>
      <w:bookmarkStart w:id="121" w:name="__RefHeading___Toc25535_1368129968"/>
      <w:r>
        <w:t>Vocabulary by Matching</w:t>
      </w:r>
      <w:bookmarkEnd w:id="121"/>
    </w:p>
    <w:p w14:paraId="2A3A0387" w14:textId="77777777" w:rsidR="00E71457" w:rsidRDefault="00CB49D9">
      <w:pPr>
        <w:pStyle w:val="Fyrirmaeli"/>
      </w:pPr>
      <w:r>
        <w:tab/>
        <w:t>Match the words on the left with their translations on the right by putting the correct numbers in the boxes.</w:t>
      </w:r>
    </w:p>
    <w:p w14:paraId="2A3A0388" w14:textId="77777777" w:rsidR="00E71457" w:rsidRDefault="00E71457">
      <w:pPr>
        <w:pStyle w:val="Standard"/>
        <w:rPr>
          <w:b/>
          <w:bCs/>
          <w:sz w:val="12"/>
          <w:szCs w:val="12"/>
          <w:u w:val="single"/>
        </w:rPr>
      </w:pPr>
    </w:p>
    <w:tbl>
      <w:tblPr>
        <w:tblW w:w="9645" w:type="dxa"/>
        <w:tblLayout w:type="fixed"/>
        <w:tblCellMar>
          <w:left w:w="10" w:type="dxa"/>
          <w:right w:w="10" w:type="dxa"/>
        </w:tblCellMar>
        <w:tblLook w:val="0000" w:firstRow="0" w:lastRow="0" w:firstColumn="0" w:lastColumn="0" w:noHBand="0" w:noVBand="0"/>
      </w:tblPr>
      <w:tblGrid>
        <w:gridCol w:w="735"/>
        <w:gridCol w:w="3345"/>
        <w:gridCol w:w="675"/>
        <w:gridCol w:w="4890"/>
      </w:tblGrid>
      <w:tr w:rsidR="00E71457" w14:paraId="2A3A038D" w14:textId="77777777">
        <w:tblPrEx>
          <w:tblCellMar>
            <w:top w:w="0" w:type="dxa"/>
            <w:bottom w:w="0" w:type="dxa"/>
          </w:tblCellMar>
        </w:tblPrEx>
        <w:trPr>
          <w:tblHeader/>
        </w:trPr>
        <w:tc>
          <w:tcPr>
            <w:tcW w:w="735"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tcPr>
          <w:p w14:paraId="2A3A0389" w14:textId="77777777" w:rsidR="00E71457" w:rsidRDefault="00E71457">
            <w:pPr>
              <w:pStyle w:val="TableContents"/>
              <w:rPr>
                <w:sz w:val="24"/>
              </w:rPr>
            </w:pPr>
          </w:p>
        </w:tc>
        <w:tc>
          <w:tcPr>
            <w:tcW w:w="3345"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tcPr>
          <w:p w14:paraId="2A3A038A" w14:textId="77777777" w:rsidR="00E71457" w:rsidRDefault="00CB49D9">
            <w:pPr>
              <w:pStyle w:val="TableContents"/>
              <w:jc w:val="center"/>
              <w:rPr>
                <w:b/>
                <w:bCs/>
                <w:sz w:val="24"/>
              </w:rPr>
            </w:pPr>
            <w:r>
              <w:rPr>
                <w:b/>
                <w:bCs/>
                <w:sz w:val="24"/>
              </w:rPr>
              <w:t>Word from text</w:t>
            </w:r>
          </w:p>
        </w:tc>
        <w:tc>
          <w:tcPr>
            <w:tcW w:w="675"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tcPr>
          <w:p w14:paraId="2A3A038B" w14:textId="77777777" w:rsidR="00E71457" w:rsidRDefault="00E71457">
            <w:pPr>
              <w:pStyle w:val="TableContents"/>
              <w:jc w:val="center"/>
              <w:rPr>
                <w:b/>
                <w:bCs/>
                <w:sz w:val="24"/>
              </w:rPr>
            </w:pPr>
          </w:p>
        </w:tc>
        <w:tc>
          <w:tcPr>
            <w:tcW w:w="4890" w:type="dxa"/>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14:paraId="2A3A038C" w14:textId="77777777" w:rsidR="00E71457" w:rsidRDefault="00CB49D9">
            <w:pPr>
              <w:pStyle w:val="TableContents"/>
              <w:jc w:val="center"/>
              <w:rPr>
                <w:b/>
                <w:bCs/>
                <w:sz w:val="24"/>
              </w:rPr>
            </w:pPr>
            <w:r>
              <w:rPr>
                <w:b/>
                <w:bCs/>
                <w:sz w:val="24"/>
              </w:rPr>
              <w:t>Translation</w:t>
            </w:r>
          </w:p>
        </w:tc>
      </w:tr>
      <w:tr w:rsidR="00E71457" w14:paraId="2A3A0392"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38E"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38F" w14:textId="77777777" w:rsidR="00E71457" w:rsidRDefault="00CB49D9">
            <w:pPr>
              <w:pStyle w:val="TableContents"/>
              <w:rPr>
                <w:sz w:val="24"/>
              </w:rPr>
            </w:pPr>
            <w:r>
              <w:rPr>
                <w:sz w:val="24"/>
              </w:rPr>
              <w:t>launch</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390" w14:textId="77777777" w:rsidR="00E71457" w:rsidRDefault="00CB49D9">
            <w:pPr>
              <w:pStyle w:val="TableContents"/>
              <w:jc w:val="center"/>
              <w:rPr>
                <w:b/>
                <w:bCs/>
                <w:sz w:val="24"/>
              </w:rPr>
            </w:pPr>
            <w:r>
              <w:rPr>
                <w:b/>
                <w:bCs/>
                <w:sz w:val="24"/>
              </w:rPr>
              <w:t>1</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391" w14:textId="77777777" w:rsidR="00E71457" w:rsidRDefault="00CB49D9">
            <w:pPr>
              <w:pStyle w:val="TableContents"/>
              <w:rPr>
                <w:sz w:val="24"/>
              </w:rPr>
            </w:pPr>
            <w:r>
              <w:rPr>
                <w:sz w:val="24"/>
              </w:rPr>
              <w:t>farartæki</w:t>
            </w:r>
          </w:p>
        </w:tc>
      </w:tr>
      <w:tr w:rsidR="00E71457" w14:paraId="2A3A0397"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393"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394" w14:textId="77777777" w:rsidR="00E71457" w:rsidRDefault="00CB49D9">
            <w:pPr>
              <w:pStyle w:val="TableContents"/>
              <w:rPr>
                <w:sz w:val="24"/>
              </w:rPr>
            </w:pPr>
            <w:r>
              <w:rPr>
                <w:sz w:val="24"/>
              </w:rPr>
              <w:t>orbit</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395" w14:textId="77777777" w:rsidR="00E71457" w:rsidRDefault="00CB49D9">
            <w:pPr>
              <w:pStyle w:val="TableContents"/>
              <w:jc w:val="center"/>
              <w:rPr>
                <w:b/>
                <w:bCs/>
                <w:sz w:val="24"/>
              </w:rPr>
            </w:pPr>
            <w:r>
              <w:rPr>
                <w:b/>
                <w:bCs/>
                <w:sz w:val="24"/>
              </w:rPr>
              <w:t>2</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396" w14:textId="77777777" w:rsidR="00E71457" w:rsidRDefault="00CB49D9">
            <w:pPr>
              <w:pStyle w:val="TableContents"/>
              <w:rPr>
                <w:sz w:val="24"/>
              </w:rPr>
            </w:pPr>
            <w:r>
              <w:rPr>
                <w:sz w:val="24"/>
              </w:rPr>
              <w:t>vilja heldur / kjósa frekar</w:t>
            </w:r>
          </w:p>
        </w:tc>
      </w:tr>
      <w:tr w:rsidR="00E71457" w14:paraId="2A3A039C"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398"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399" w14:textId="77777777" w:rsidR="00E71457" w:rsidRDefault="00CB49D9">
            <w:pPr>
              <w:pStyle w:val="TableContents"/>
              <w:rPr>
                <w:sz w:val="24"/>
              </w:rPr>
            </w:pPr>
            <w:r>
              <w:rPr>
                <w:sz w:val="24"/>
              </w:rPr>
              <w:t>satellite</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39A" w14:textId="77777777" w:rsidR="00E71457" w:rsidRDefault="00CB49D9">
            <w:pPr>
              <w:pStyle w:val="TableContents"/>
              <w:jc w:val="center"/>
              <w:rPr>
                <w:b/>
                <w:bCs/>
                <w:sz w:val="24"/>
              </w:rPr>
            </w:pPr>
            <w:r>
              <w:rPr>
                <w:b/>
                <w:bCs/>
                <w:sz w:val="24"/>
              </w:rPr>
              <w:t>3</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39B" w14:textId="77777777" w:rsidR="00E71457" w:rsidRDefault="00CB49D9">
            <w:pPr>
              <w:pStyle w:val="TableContents"/>
              <w:rPr>
                <w:sz w:val="24"/>
              </w:rPr>
            </w:pPr>
            <w:r>
              <w:rPr>
                <w:sz w:val="24"/>
              </w:rPr>
              <w:t>leggja sig fram</w:t>
            </w:r>
          </w:p>
        </w:tc>
      </w:tr>
      <w:tr w:rsidR="00E71457" w14:paraId="2A3A03A1"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39D"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39E" w14:textId="77777777" w:rsidR="00E71457" w:rsidRDefault="00CB49D9">
            <w:pPr>
              <w:pStyle w:val="TableContents"/>
              <w:rPr>
                <w:sz w:val="24"/>
              </w:rPr>
            </w:pPr>
            <w:r>
              <w:rPr>
                <w:sz w:val="24"/>
              </w:rPr>
              <w:t>tremendous</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39F" w14:textId="77777777" w:rsidR="00E71457" w:rsidRDefault="00CB49D9">
            <w:pPr>
              <w:pStyle w:val="TableContents"/>
              <w:jc w:val="center"/>
              <w:rPr>
                <w:b/>
                <w:bCs/>
                <w:sz w:val="24"/>
              </w:rPr>
            </w:pPr>
            <w:r>
              <w:rPr>
                <w:b/>
                <w:bCs/>
                <w:sz w:val="24"/>
              </w:rPr>
              <w:t>4</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3A0" w14:textId="77777777" w:rsidR="00E71457" w:rsidRDefault="00CB49D9">
            <w:pPr>
              <w:pStyle w:val="TableContents"/>
              <w:rPr>
                <w:sz w:val="24"/>
              </w:rPr>
            </w:pPr>
            <w:r>
              <w:rPr>
                <w:sz w:val="24"/>
              </w:rPr>
              <w:t>tungl</w:t>
            </w:r>
          </w:p>
        </w:tc>
      </w:tr>
      <w:tr w:rsidR="00E71457" w14:paraId="2A3A03A6"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3A2"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3A3" w14:textId="77777777" w:rsidR="00E71457" w:rsidRDefault="00CB49D9">
            <w:pPr>
              <w:pStyle w:val="TableContents"/>
              <w:rPr>
                <w:sz w:val="24"/>
              </w:rPr>
            </w:pPr>
            <w:r>
              <w:rPr>
                <w:sz w:val="24"/>
              </w:rPr>
              <w:t>immediately</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3A4" w14:textId="77777777" w:rsidR="00E71457" w:rsidRDefault="00CB49D9">
            <w:pPr>
              <w:pStyle w:val="TableContents"/>
              <w:jc w:val="center"/>
              <w:rPr>
                <w:b/>
                <w:bCs/>
                <w:sz w:val="24"/>
              </w:rPr>
            </w:pPr>
            <w:r>
              <w:rPr>
                <w:b/>
                <w:bCs/>
                <w:sz w:val="24"/>
              </w:rPr>
              <w:t>5</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3A5" w14:textId="77777777" w:rsidR="00E71457" w:rsidRDefault="00CB49D9">
            <w:pPr>
              <w:pStyle w:val="TableContents"/>
              <w:rPr>
                <w:sz w:val="24"/>
              </w:rPr>
            </w:pPr>
            <w:r>
              <w:rPr>
                <w:sz w:val="24"/>
              </w:rPr>
              <w:t>eldflaug</w:t>
            </w:r>
          </w:p>
        </w:tc>
      </w:tr>
      <w:tr w:rsidR="00E71457" w14:paraId="2A3A03AB"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3A7"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3A8" w14:textId="77777777" w:rsidR="00E71457" w:rsidRDefault="00CB49D9">
            <w:pPr>
              <w:pStyle w:val="TableContents"/>
              <w:rPr>
                <w:sz w:val="24"/>
              </w:rPr>
            </w:pPr>
            <w:r>
              <w:rPr>
                <w:sz w:val="24"/>
              </w:rPr>
              <w:t>vehicle</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3A9" w14:textId="77777777" w:rsidR="00E71457" w:rsidRDefault="00CB49D9">
            <w:pPr>
              <w:pStyle w:val="TableContents"/>
              <w:jc w:val="center"/>
              <w:rPr>
                <w:b/>
                <w:bCs/>
                <w:sz w:val="24"/>
              </w:rPr>
            </w:pPr>
            <w:r>
              <w:rPr>
                <w:b/>
                <w:bCs/>
                <w:sz w:val="24"/>
              </w:rPr>
              <w:t>6</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3AA" w14:textId="77777777" w:rsidR="00E71457" w:rsidRDefault="00CB49D9">
            <w:pPr>
              <w:pStyle w:val="TableContents"/>
              <w:rPr>
                <w:sz w:val="24"/>
              </w:rPr>
            </w:pPr>
            <w:r>
              <w:rPr>
                <w:sz w:val="24"/>
              </w:rPr>
              <w:t>gervihnöttur</w:t>
            </w:r>
          </w:p>
        </w:tc>
      </w:tr>
      <w:tr w:rsidR="00E71457" w14:paraId="2A3A03B0"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3AC"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3AD" w14:textId="77777777" w:rsidR="00E71457" w:rsidRDefault="00CB49D9">
            <w:pPr>
              <w:pStyle w:val="TableContents"/>
              <w:rPr>
                <w:sz w:val="24"/>
              </w:rPr>
            </w:pPr>
            <w:r>
              <w:rPr>
                <w:sz w:val="24"/>
              </w:rPr>
              <w:t>stole another march on</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3AE" w14:textId="77777777" w:rsidR="00E71457" w:rsidRDefault="00CB49D9">
            <w:pPr>
              <w:pStyle w:val="TableContents"/>
              <w:jc w:val="center"/>
              <w:rPr>
                <w:b/>
                <w:bCs/>
                <w:sz w:val="24"/>
              </w:rPr>
            </w:pPr>
            <w:r>
              <w:rPr>
                <w:b/>
                <w:bCs/>
                <w:sz w:val="24"/>
              </w:rPr>
              <w:t>7</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3AF" w14:textId="77777777" w:rsidR="00E71457" w:rsidRDefault="00CB49D9">
            <w:pPr>
              <w:pStyle w:val="TableContents"/>
              <w:rPr>
                <w:sz w:val="24"/>
              </w:rPr>
            </w:pPr>
            <w:r>
              <w:rPr>
                <w:sz w:val="24"/>
              </w:rPr>
              <w:t>áhafnarmeðlimur</w:t>
            </w:r>
          </w:p>
        </w:tc>
      </w:tr>
      <w:tr w:rsidR="00E71457" w14:paraId="2A3A03B5"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3B1"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3B2" w14:textId="77777777" w:rsidR="00E71457" w:rsidRDefault="00CB49D9">
            <w:pPr>
              <w:pStyle w:val="TableContents"/>
              <w:rPr>
                <w:sz w:val="24"/>
              </w:rPr>
            </w:pPr>
            <w:r>
              <w:rPr>
                <w:sz w:val="24"/>
              </w:rPr>
              <w:t>commit yourself</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3B3" w14:textId="77777777" w:rsidR="00E71457" w:rsidRDefault="00CB49D9">
            <w:pPr>
              <w:pStyle w:val="TableContents"/>
              <w:jc w:val="center"/>
              <w:rPr>
                <w:b/>
                <w:bCs/>
                <w:sz w:val="24"/>
              </w:rPr>
            </w:pPr>
            <w:r>
              <w:rPr>
                <w:b/>
                <w:bCs/>
                <w:sz w:val="24"/>
              </w:rPr>
              <w:t>8</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3B4" w14:textId="77777777" w:rsidR="00E71457" w:rsidRDefault="00CB49D9">
            <w:pPr>
              <w:pStyle w:val="TableContents"/>
              <w:rPr>
                <w:sz w:val="24"/>
              </w:rPr>
            </w:pPr>
            <w:r>
              <w:rPr>
                <w:sz w:val="24"/>
              </w:rPr>
              <w:t>hleypa af stokkunum</w:t>
            </w:r>
          </w:p>
        </w:tc>
      </w:tr>
      <w:tr w:rsidR="00E71457" w14:paraId="2A3A03BA"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3B6"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3B7" w14:textId="77777777" w:rsidR="00E71457" w:rsidRDefault="00CB49D9">
            <w:pPr>
              <w:pStyle w:val="TableContents"/>
              <w:rPr>
                <w:sz w:val="24"/>
              </w:rPr>
            </w:pPr>
            <w:r>
              <w:rPr>
                <w:sz w:val="24"/>
              </w:rPr>
              <w:t>achieve</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3B8" w14:textId="77777777" w:rsidR="00E71457" w:rsidRDefault="00CB49D9">
            <w:pPr>
              <w:pStyle w:val="TableContents"/>
              <w:jc w:val="center"/>
              <w:rPr>
                <w:b/>
                <w:bCs/>
                <w:sz w:val="24"/>
              </w:rPr>
            </w:pPr>
            <w:r>
              <w:rPr>
                <w:b/>
                <w:bCs/>
                <w:sz w:val="24"/>
              </w:rPr>
              <w:t>9</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3B9" w14:textId="77777777" w:rsidR="00E71457" w:rsidRDefault="00CB49D9">
            <w:pPr>
              <w:pStyle w:val="TableContents"/>
              <w:rPr>
                <w:sz w:val="24"/>
              </w:rPr>
            </w:pPr>
            <w:r>
              <w:rPr>
                <w:sz w:val="24"/>
              </w:rPr>
              <w:t>fara niður</w:t>
            </w:r>
          </w:p>
        </w:tc>
      </w:tr>
      <w:tr w:rsidR="00E71457" w14:paraId="2A3A03BF"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3BB"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3BC" w14:textId="77777777" w:rsidR="00E71457" w:rsidRDefault="00CB49D9">
            <w:pPr>
              <w:pStyle w:val="TableContents"/>
              <w:rPr>
                <w:sz w:val="24"/>
              </w:rPr>
            </w:pPr>
            <w:r>
              <w:rPr>
                <w:sz w:val="24"/>
              </w:rPr>
              <w:t>goal</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3BD" w14:textId="77777777" w:rsidR="00E71457" w:rsidRDefault="00CB49D9">
            <w:pPr>
              <w:pStyle w:val="TableContents"/>
              <w:jc w:val="center"/>
              <w:rPr>
                <w:b/>
                <w:bCs/>
                <w:sz w:val="24"/>
              </w:rPr>
            </w:pPr>
            <w:r>
              <w:rPr>
                <w:b/>
                <w:bCs/>
                <w:sz w:val="24"/>
              </w:rPr>
              <w:t>10</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3BE" w14:textId="77777777" w:rsidR="00E71457" w:rsidRDefault="00CB49D9">
            <w:pPr>
              <w:pStyle w:val="TableContents"/>
              <w:rPr>
                <w:sz w:val="24"/>
              </w:rPr>
            </w:pPr>
            <w:r>
              <w:rPr>
                <w:sz w:val="24"/>
              </w:rPr>
              <w:t>gríðarlegt</w:t>
            </w:r>
          </w:p>
        </w:tc>
      </w:tr>
      <w:tr w:rsidR="00E71457" w14:paraId="2A3A03C4"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3C0"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3C1" w14:textId="77777777" w:rsidR="00E71457" w:rsidRDefault="00CB49D9">
            <w:pPr>
              <w:pStyle w:val="TableContents"/>
              <w:rPr>
                <w:sz w:val="24"/>
              </w:rPr>
            </w:pPr>
            <w:r>
              <w:rPr>
                <w:sz w:val="24"/>
              </w:rPr>
              <w:t>decade</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3C2" w14:textId="77777777" w:rsidR="00E71457" w:rsidRDefault="00CB49D9">
            <w:pPr>
              <w:pStyle w:val="TableContents"/>
              <w:jc w:val="center"/>
              <w:rPr>
                <w:b/>
                <w:bCs/>
                <w:sz w:val="24"/>
              </w:rPr>
            </w:pPr>
            <w:r>
              <w:rPr>
                <w:b/>
                <w:bCs/>
                <w:sz w:val="24"/>
              </w:rPr>
              <w:t>11</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3C3" w14:textId="77777777" w:rsidR="00E71457" w:rsidRDefault="00CB49D9">
            <w:pPr>
              <w:pStyle w:val="TableContents"/>
              <w:rPr>
                <w:sz w:val="24"/>
              </w:rPr>
            </w:pPr>
            <w:r>
              <w:rPr>
                <w:sz w:val="24"/>
              </w:rPr>
              <w:t>tungl- (adj)</w:t>
            </w:r>
          </w:p>
        </w:tc>
      </w:tr>
      <w:tr w:rsidR="00E71457" w14:paraId="2A3A03C9"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3C5"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3C6" w14:textId="77777777" w:rsidR="00E71457" w:rsidRDefault="00CB49D9">
            <w:pPr>
              <w:pStyle w:val="TableContents"/>
              <w:rPr>
                <w:sz w:val="24"/>
              </w:rPr>
            </w:pPr>
            <w:r>
              <w:rPr>
                <w:sz w:val="24"/>
              </w:rPr>
              <w:t>behind the scenes</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3C7" w14:textId="77777777" w:rsidR="00E71457" w:rsidRDefault="00CB49D9">
            <w:pPr>
              <w:pStyle w:val="TableContents"/>
              <w:jc w:val="center"/>
              <w:rPr>
                <w:b/>
                <w:bCs/>
                <w:sz w:val="24"/>
              </w:rPr>
            </w:pPr>
            <w:r>
              <w:rPr>
                <w:b/>
                <w:bCs/>
                <w:sz w:val="24"/>
              </w:rPr>
              <w:t>12</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3C8" w14:textId="77777777" w:rsidR="00E71457" w:rsidRDefault="00CB49D9">
            <w:pPr>
              <w:pStyle w:val="TableContents"/>
              <w:rPr>
                <w:b/>
                <w:bCs/>
                <w:sz w:val="24"/>
              </w:rPr>
            </w:pPr>
            <w:r>
              <w:rPr>
                <w:b/>
                <w:bCs/>
                <w:sz w:val="24"/>
              </w:rPr>
              <w:t xml:space="preserve">aim / </w:t>
            </w:r>
            <w:r>
              <w:rPr>
                <w:b/>
                <w:bCs/>
                <w:sz w:val="24"/>
              </w:rPr>
              <w:t>objective</w:t>
            </w:r>
          </w:p>
        </w:tc>
      </w:tr>
      <w:tr w:rsidR="00E71457" w14:paraId="2A3A03CE"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3CA"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3CB" w14:textId="77777777" w:rsidR="00E71457" w:rsidRDefault="00CB49D9">
            <w:pPr>
              <w:pStyle w:val="TableContents"/>
              <w:rPr>
                <w:sz w:val="24"/>
              </w:rPr>
            </w:pPr>
            <w:r>
              <w:rPr>
                <w:sz w:val="24"/>
              </w:rPr>
              <w:t>to favour</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3CC" w14:textId="77777777" w:rsidR="00E71457" w:rsidRDefault="00CB49D9">
            <w:pPr>
              <w:pStyle w:val="TableContents"/>
              <w:jc w:val="center"/>
              <w:rPr>
                <w:b/>
                <w:bCs/>
                <w:sz w:val="24"/>
              </w:rPr>
            </w:pPr>
            <w:r>
              <w:rPr>
                <w:b/>
                <w:bCs/>
                <w:sz w:val="24"/>
              </w:rPr>
              <w:t>13</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3CD" w14:textId="77777777" w:rsidR="00E71457" w:rsidRDefault="00CB49D9">
            <w:pPr>
              <w:pStyle w:val="TableContents"/>
              <w:rPr>
                <w:sz w:val="24"/>
              </w:rPr>
            </w:pPr>
            <w:r>
              <w:rPr>
                <w:sz w:val="24"/>
              </w:rPr>
              <w:t>sporbaugur</w:t>
            </w:r>
          </w:p>
        </w:tc>
      </w:tr>
      <w:tr w:rsidR="00E71457" w14:paraId="2A3A03D3"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3CF"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3D0" w14:textId="77777777" w:rsidR="00E71457" w:rsidRDefault="00CB49D9">
            <w:pPr>
              <w:pStyle w:val="TableContents"/>
              <w:rPr>
                <w:sz w:val="24"/>
              </w:rPr>
            </w:pPr>
            <w:r>
              <w:rPr>
                <w:sz w:val="24"/>
              </w:rPr>
              <w:t>rocket</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3D1" w14:textId="77777777" w:rsidR="00E71457" w:rsidRDefault="00CB49D9">
            <w:pPr>
              <w:pStyle w:val="TableContents"/>
              <w:jc w:val="center"/>
              <w:rPr>
                <w:b/>
                <w:bCs/>
                <w:sz w:val="24"/>
              </w:rPr>
            </w:pPr>
            <w:r>
              <w:rPr>
                <w:b/>
                <w:bCs/>
                <w:sz w:val="24"/>
              </w:rPr>
              <w:t>14</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3D2" w14:textId="77777777" w:rsidR="00E71457" w:rsidRDefault="00CB49D9">
            <w:pPr>
              <w:pStyle w:val="TableContents"/>
              <w:rPr>
                <w:sz w:val="24"/>
              </w:rPr>
            </w:pPr>
            <w:r>
              <w:rPr>
                <w:sz w:val="24"/>
              </w:rPr>
              <w:t>fylla af eldsneyti</w:t>
            </w:r>
          </w:p>
        </w:tc>
      </w:tr>
      <w:tr w:rsidR="00E71457" w14:paraId="2A3A03D8"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3D4"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3D5" w14:textId="77777777" w:rsidR="00E71457" w:rsidRDefault="00CB49D9">
            <w:pPr>
              <w:pStyle w:val="TableContents"/>
              <w:rPr>
                <w:sz w:val="24"/>
              </w:rPr>
            </w:pPr>
            <w:r>
              <w:rPr>
                <w:sz w:val="24"/>
              </w:rPr>
              <w:t>refuel</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3D6" w14:textId="77777777" w:rsidR="00E71457" w:rsidRDefault="00CB49D9">
            <w:pPr>
              <w:pStyle w:val="TableContents"/>
              <w:jc w:val="center"/>
              <w:rPr>
                <w:b/>
                <w:bCs/>
                <w:sz w:val="24"/>
              </w:rPr>
            </w:pPr>
            <w:r>
              <w:rPr>
                <w:b/>
                <w:bCs/>
                <w:sz w:val="24"/>
              </w:rPr>
              <w:t>15</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3D7" w14:textId="77777777" w:rsidR="00E71457" w:rsidRDefault="00CB49D9">
            <w:pPr>
              <w:pStyle w:val="TableContents"/>
              <w:rPr>
                <w:sz w:val="24"/>
              </w:rPr>
            </w:pPr>
            <w:r>
              <w:rPr>
                <w:sz w:val="24"/>
              </w:rPr>
              <w:t>ná / öðlast</w:t>
            </w:r>
          </w:p>
        </w:tc>
      </w:tr>
      <w:tr w:rsidR="00E71457" w14:paraId="2A3A03DD"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3D9"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3DA" w14:textId="77777777" w:rsidR="00E71457" w:rsidRDefault="00CB49D9">
            <w:pPr>
              <w:pStyle w:val="TableContents"/>
              <w:rPr>
                <w:sz w:val="24"/>
              </w:rPr>
            </w:pPr>
            <w:r>
              <w:rPr>
                <w:sz w:val="24"/>
              </w:rPr>
              <w:t>prefer</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3DB" w14:textId="77777777" w:rsidR="00E71457" w:rsidRDefault="00CB49D9">
            <w:pPr>
              <w:pStyle w:val="TableContents"/>
              <w:jc w:val="center"/>
              <w:rPr>
                <w:b/>
                <w:bCs/>
                <w:sz w:val="24"/>
              </w:rPr>
            </w:pPr>
            <w:r>
              <w:rPr>
                <w:b/>
                <w:bCs/>
                <w:sz w:val="24"/>
              </w:rPr>
              <w:t>16</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3DC" w14:textId="77777777" w:rsidR="00E71457" w:rsidRDefault="00CB49D9">
            <w:pPr>
              <w:pStyle w:val="TableContents"/>
              <w:rPr>
                <w:b/>
                <w:bCs/>
                <w:sz w:val="24"/>
              </w:rPr>
            </w:pPr>
            <w:r>
              <w:rPr>
                <w:b/>
                <w:bCs/>
                <w:sz w:val="24"/>
              </w:rPr>
              <w:t>instantly</w:t>
            </w:r>
          </w:p>
        </w:tc>
      </w:tr>
      <w:tr w:rsidR="00E71457" w14:paraId="2A3A03E2"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3DE"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3DF" w14:textId="77777777" w:rsidR="00E71457" w:rsidRDefault="00CB49D9">
            <w:pPr>
              <w:pStyle w:val="TableContents"/>
              <w:rPr>
                <w:sz w:val="24"/>
              </w:rPr>
            </w:pPr>
            <w:r>
              <w:rPr>
                <w:sz w:val="24"/>
              </w:rPr>
              <w:t>spacecraft</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3E0" w14:textId="77777777" w:rsidR="00E71457" w:rsidRDefault="00CB49D9">
            <w:pPr>
              <w:pStyle w:val="TableContents"/>
              <w:jc w:val="center"/>
              <w:rPr>
                <w:b/>
                <w:bCs/>
                <w:sz w:val="24"/>
              </w:rPr>
            </w:pPr>
            <w:r>
              <w:rPr>
                <w:b/>
                <w:bCs/>
                <w:sz w:val="24"/>
              </w:rPr>
              <w:t>17</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3E1" w14:textId="77777777" w:rsidR="00E71457" w:rsidRDefault="00CB49D9">
            <w:pPr>
              <w:pStyle w:val="TableContents"/>
              <w:rPr>
                <w:sz w:val="24"/>
              </w:rPr>
            </w:pPr>
            <w:r>
              <w:rPr>
                <w:sz w:val="24"/>
              </w:rPr>
              <w:t>geimflaug</w:t>
            </w:r>
          </w:p>
        </w:tc>
      </w:tr>
      <w:tr w:rsidR="00E71457" w14:paraId="2A3A03E7"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3E3"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3E4" w14:textId="77777777" w:rsidR="00E71457" w:rsidRDefault="00CB49D9">
            <w:pPr>
              <w:pStyle w:val="TableContents"/>
              <w:rPr>
                <w:sz w:val="24"/>
              </w:rPr>
            </w:pPr>
            <w:r>
              <w:rPr>
                <w:sz w:val="24"/>
              </w:rPr>
              <w:t>crew member</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3E5" w14:textId="77777777" w:rsidR="00E71457" w:rsidRDefault="00CB49D9">
            <w:pPr>
              <w:pStyle w:val="TableContents"/>
              <w:jc w:val="center"/>
              <w:rPr>
                <w:b/>
                <w:bCs/>
                <w:sz w:val="24"/>
              </w:rPr>
            </w:pPr>
            <w:r>
              <w:rPr>
                <w:b/>
                <w:bCs/>
                <w:sz w:val="24"/>
              </w:rPr>
              <w:t>18</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3E6" w14:textId="77777777" w:rsidR="00E71457" w:rsidRDefault="00CB49D9">
            <w:pPr>
              <w:pStyle w:val="TableContents"/>
              <w:rPr>
                <w:sz w:val="24"/>
              </w:rPr>
            </w:pPr>
            <w:r>
              <w:rPr>
                <w:sz w:val="24"/>
              </w:rPr>
              <w:t>urðu fyrri til</w:t>
            </w:r>
          </w:p>
        </w:tc>
      </w:tr>
      <w:tr w:rsidR="00E71457" w14:paraId="2A3A03EC"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3E8"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3E9" w14:textId="77777777" w:rsidR="00E71457" w:rsidRDefault="00CB49D9">
            <w:pPr>
              <w:pStyle w:val="TableContents"/>
              <w:rPr>
                <w:sz w:val="24"/>
              </w:rPr>
            </w:pPr>
            <w:r>
              <w:rPr>
                <w:sz w:val="24"/>
              </w:rPr>
              <w:t>descend</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3EA" w14:textId="77777777" w:rsidR="00E71457" w:rsidRDefault="00CB49D9">
            <w:pPr>
              <w:pStyle w:val="TableContents"/>
              <w:jc w:val="center"/>
              <w:rPr>
                <w:b/>
                <w:bCs/>
                <w:sz w:val="24"/>
              </w:rPr>
            </w:pPr>
            <w:r>
              <w:rPr>
                <w:b/>
                <w:bCs/>
                <w:sz w:val="24"/>
              </w:rPr>
              <w:t>19</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3EB" w14:textId="77777777" w:rsidR="00E71457" w:rsidRDefault="00CB49D9">
            <w:pPr>
              <w:pStyle w:val="TableContents"/>
              <w:rPr>
                <w:sz w:val="24"/>
              </w:rPr>
            </w:pPr>
            <w:r>
              <w:rPr>
                <w:sz w:val="24"/>
              </w:rPr>
              <w:t>sameinast aftur</w:t>
            </w:r>
          </w:p>
        </w:tc>
      </w:tr>
      <w:tr w:rsidR="00E71457" w14:paraId="2A3A03F1"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3ED"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3EE" w14:textId="77777777" w:rsidR="00E71457" w:rsidRDefault="00CB49D9">
            <w:pPr>
              <w:pStyle w:val="TableContents"/>
              <w:rPr>
                <w:sz w:val="24"/>
              </w:rPr>
            </w:pPr>
            <w:r>
              <w:rPr>
                <w:sz w:val="24"/>
              </w:rPr>
              <w:t>Luna</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3EF" w14:textId="77777777" w:rsidR="00E71457" w:rsidRDefault="00CB49D9">
            <w:pPr>
              <w:pStyle w:val="TableContents"/>
              <w:jc w:val="center"/>
              <w:rPr>
                <w:b/>
                <w:bCs/>
                <w:sz w:val="24"/>
              </w:rPr>
            </w:pPr>
            <w:r>
              <w:rPr>
                <w:b/>
                <w:bCs/>
                <w:sz w:val="24"/>
              </w:rPr>
              <w:t>20</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3F0" w14:textId="77777777" w:rsidR="00E71457" w:rsidRDefault="00CB49D9">
            <w:pPr>
              <w:pStyle w:val="TableContents"/>
              <w:rPr>
                <w:sz w:val="24"/>
              </w:rPr>
            </w:pPr>
            <w:r>
              <w:rPr>
                <w:sz w:val="24"/>
              </w:rPr>
              <w:t>áratugur</w:t>
            </w:r>
          </w:p>
        </w:tc>
      </w:tr>
      <w:tr w:rsidR="00E71457" w14:paraId="2A3A03F6"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3F2"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3F3" w14:textId="77777777" w:rsidR="00E71457" w:rsidRDefault="00CB49D9">
            <w:pPr>
              <w:pStyle w:val="TableContents"/>
              <w:rPr>
                <w:sz w:val="24"/>
              </w:rPr>
            </w:pPr>
            <w:r>
              <w:rPr>
                <w:sz w:val="24"/>
              </w:rPr>
              <w:t>rejoin</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3F4" w14:textId="77777777" w:rsidR="00E71457" w:rsidRDefault="00CB49D9">
            <w:pPr>
              <w:pStyle w:val="TableContents"/>
              <w:jc w:val="center"/>
              <w:rPr>
                <w:b/>
                <w:bCs/>
                <w:sz w:val="24"/>
              </w:rPr>
            </w:pPr>
            <w:r>
              <w:rPr>
                <w:b/>
                <w:bCs/>
                <w:sz w:val="24"/>
              </w:rPr>
              <w:t>21</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3F5" w14:textId="77777777" w:rsidR="00E71457" w:rsidRDefault="00CB49D9">
            <w:pPr>
              <w:pStyle w:val="TableContents"/>
              <w:rPr>
                <w:sz w:val="24"/>
              </w:rPr>
            </w:pPr>
            <w:r>
              <w:rPr>
                <w:sz w:val="24"/>
              </w:rPr>
              <w:t>hallast að /</w:t>
            </w:r>
          </w:p>
        </w:tc>
      </w:tr>
      <w:tr w:rsidR="00E71457" w14:paraId="2A3A03FB"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3F7"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3F8" w14:textId="77777777" w:rsidR="00E71457" w:rsidRDefault="00CB49D9">
            <w:pPr>
              <w:pStyle w:val="TableContents"/>
              <w:rPr>
                <w:sz w:val="24"/>
              </w:rPr>
            </w:pPr>
            <w:r>
              <w:rPr>
                <w:sz w:val="24"/>
              </w:rPr>
              <w:t>companion</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3F9" w14:textId="77777777" w:rsidR="00E71457" w:rsidRDefault="00CB49D9">
            <w:pPr>
              <w:pStyle w:val="TableContents"/>
              <w:jc w:val="center"/>
              <w:rPr>
                <w:b/>
                <w:bCs/>
                <w:sz w:val="24"/>
              </w:rPr>
            </w:pPr>
            <w:r>
              <w:rPr>
                <w:b/>
                <w:bCs/>
                <w:sz w:val="24"/>
              </w:rPr>
              <w:t>22</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3FA" w14:textId="77777777" w:rsidR="00E71457" w:rsidRDefault="00CB49D9">
            <w:pPr>
              <w:pStyle w:val="TableContents"/>
              <w:rPr>
                <w:sz w:val="24"/>
              </w:rPr>
            </w:pPr>
            <w:r>
              <w:rPr>
                <w:sz w:val="24"/>
              </w:rPr>
              <w:t>að tjaldabaki / bak við luktar dyr</w:t>
            </w:r>
          </w:p>
        </w:tc>
      </w:tr>
      <w:tr w:rsidR="00E71457" w14:paraId="2A3A0400"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3FC"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3FD" w14:textId="77777777" w:rsidR="00E71457" w:rsidRDefault="00CB49D9">
            <w:pPr>
              <w:pStyle w:val="TableContents"/>
              <w:rPr>
                <w:sz w:val="24"/>
              </w:rPr>
            </w:pPr>
            <w:r>
              <w:rPr>
                <w:sz w:val="24"/>
              </w:rPr>
              <w:t>adopt</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3FE" w14:textId="77777777" w:rsidR="00E71457" w:rsidRDefault="00CB49D9">
            <w:pPr>
              <w:pStyle w:val="TableContents"/>
              <w:jc w:val="center"/>
              <w:rPr>
                <w:b/>
                <w:bCs/>
                <w:sz w:val="24"/>
              </w:rPr>
            </w:pPr>
            <w:r>
              <w:rPr>
                <w:b/>
                <w:bCs/>
                <w:sz w:val="24"/>
              </w:rPr>
              <w:t>23</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3FF" w14:textId="77777777" w:rsidR="00E71457" w:rsidRDefault="00CB49D9">
            <w:pPr>
              <w:pStyle w:val="TableContents"/>
              <w:rPr>
                <w:sz w:val="24"/>
              </w:rPr>
            </w:pPr>
            <w:r>
              <w:rPr>
                <w:sz w:val="24"/>
              </w:rPr>
              <w:t>spá fram í tímann</w:t>
            </w:r>
          </w:p>
        </w:tc>
      </w:tr>
      <w:tr w:rsidR="00E71457" w14:paraId="2A3A0405"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01"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02" w14:textId="77777777" w:rsidR="00E71457" w:rsidRDefault="00CB49D9">
            <w:pPr>
              <w:pStyle w:val="TableContents"/>
              <w:rPr>
                <w:sz w:val="24"/>
              </w:rPr>
            </w:pPr>
            <w:r>
              <w:rPr>
                <w:sz w:val="24"/>
              </w:rPr>
              <w:t>ladder</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03" w14:textId="77777777" w:rsidR="00E71457" w:rsidRDefault="00CB49D9">
            <w:pPr>
              <w:pStyle w:val="TableContents"/>
              <w:jc w:val="center"/>
              <w:rPr>
                <w:b/>
                <w:bCs/>
                <w:sz w:val="24"/>
              </w:rPr>
            </w:pPr>
            <w:r>
              <w:rPr>
                <w:b/>
                <w:bCs/>
                <w:sz w:val="24"/>
              </w:rPr>
              <w:t>24</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04" w14:textId="77777777" w:rsidR="00E71457" w:rsidRDefault="00CB49D9">
            <w:pPr>
              <w:pStyle w:val="TableContents"/>
              <w:rPr>
                <w:sz w:val="24"/>
              </w:rPr>
            </w:pPr>
            <w:r>
              <w:rPr>
                <w:sz w:val="24"/>
              </w:rPr>
              <w:t>rósemd / spekt</w:t>
            </w:r>
          </w:p>
        </w:tc>
      </w:tr>
      <w:tr w:rsidR="00E71457" w14:paraId="2A3A040A"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06"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07" w14:textId="77777777" w:rsidR="00E71457" w:rsidRDefault="00CB49D9">
            <w:pPr>
              <w:pStyle w:val="TableContents"/>
              <w:rPr>
                <w:sz w:val="24"/>
              </w:rPr>
            </w:pPr>
            <w:r>
              <w:rPr>
                <w:sz w:val="24"/>
              </w:rPr>
              <w:t>module</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08" w14:textId="77777777" w:rsidR="00E71457" w:rsidRDefault="00CB49D9">
            <w:pPr>
              <w:pStyle w:val="TableContents"/>
              <w:jc w:val="center"/>
              <w:rPr>
                <w:b/>
                <w:bCs/>
                <w:sz w:val="24"/>
              </w:rPr>
            </w:pPr>
            <w:r>
              <w:rPr>
                <w:b/>
                <w:bCs/>
                <w:sz w:val="24"/>
              </w:rPr>
              <w:t>25</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09" w14:textId="77777777" w:rsidR="00E71457" w:rsidRDefault="00CB49D9">
            <w:pPr>
              <w:pStyle w:val="TableContents"/>
              <w:rPr>
                <w:sz w:val="24"/>
              </w:rPr>
            </w:pPr>
            <w:r>
              <w:rPr>
                <w:sz w:val="24"/>
              </w:rPr>
              <w:t>árlegur minningardagur / afmæli</w:t>
            </w:r>
          </w:p>
        </w:tc>
      </w:tr>
      <w:tr w:rsidR="00E71457" w14:paraId="2A3A040F"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0B"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0C" w14:textId="77777777" w:rsidR="00E71457" w:rsidRDefault="00CB49D9">
            <w:pPr>
              <w:pStyle w:val="TableContents"/>
              <w:rPr>
                <w:sz w:val="24"/>
              </w:rPr>
            </w:pPr>
            <w:r>
              <w:rPr>
                <w:sz w:val="24"/>
              </w:rPr>
              <w:t>tranquillity</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0D" w14:textId="77777777" w:rsidR="00E71457" w:rsidRDefault="00CB49D9">
            <w:pPr>
              <w:pStyle w:val="TableContents"/>
              <w:jc w:val="center"/>
              <w:rPr>
                <w:b/>
                <w:bCs/>
                <w:sz w:val="24"/>
              </w:rPr>
            </w:pPr>
            <w:r>
              <w:rPr>
                <w:b/>
                <w:bCs/>
                <w:sz w:val="24"/>
              </w:rPr>
              <w:t>26</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0E" w14:textId="77777777" w:rsidR="00E71457" w:rsidRDefault="00CB49D9">
            <w:pPr>
              <w:pStyle w:val="TableContents"/>
              <w:rPr>
                <w:sz w:val="24"/>
              </w:rPr>
            </w:pPr>
            <w:r>
              <w:rPr>
                <w:sz w:val="24"/>
              </w:rPr>
              <w:t>sendiför</w:t>
            </w:r>
          </w:p>
        </w:tc>
      </w:tr>
      <w:tr w:rsidR="00E71457" w14:paraId="2A3A0414"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10"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11" w14:textId="77777777" w:rsidR="00E71457" w:rsidRDefault="00CB49D9">
            <w:pPr>
              <w:pStyle w:val="TableContents"/>
              <w:rPr>
                <w:sz w:val="24"/>
              </w:rPr>
            </w:pPr>
            <w:r>
              <w:rPr>
                <w:sz w:val="24"/>
              </w:rPr>
              <w:t>giant</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12" w14:textId="77777777" w:rsidR="00E71457" w:rsidRDefault="00CB49D9">
            <w:pPr>
              <w:pStyle w:val="TableContents"/>
              <w:jc w:val="center"/>
              <w:rPr>
                <w:b/>
                <w:bCs/>
                <w:sz w:val="24"/>
              </w:rPr>
            </w:pPr>
            <w:r>
              <w:rPr>
                <w:b/>
                <w:bCs/>
                <w:sz w:val="24"/>
              </w:rPr>
              <w:t>27</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13" w14:textId="77777777" w:rsidR="00E71457" w:rsidRDefault="00CB49D9">
            <w:pPr>
              <w:pStyle w:val="TableContents"/>
              <w:rPr>
                <w:sz w:val="24"/>
              </w:rPr>
            </w:pPr>
            <w:r>
              <w:rPr>
                <w:sz w:val="24"/>
              </w:rPr>
              <w:t>félagi</w:t>
            </w:r>
          </w:p>
        </w:tc>
      </w:tr>
      <w:tr w:rsidR="00E71457" w14:paraId="2A3A0419"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15"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16" w14:textId="77777777" w:rsidR="00E71457" w:rsidRDefault="00CB49D9">
            <w:pPr>
              <w:pStyle w:val="TableContents"/>
              <w:rPr>
                <w:sz w:val="24"/>
              </w:rPr>
            </w:pPr>
            <w:r>
              <w:rPr>
                <w:sz w:val="24"/>
              </w:rPr>
              <w:t>predict</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17" w14:textId="77777777" w:rsidR="00E71457" w:rsidRDefault="00CB49D9">
            <w:pPr>
              <w:pStyle w:val="TableContents"/>
              <w:jc w:val="center"/>
              <w:rPr>
                <w:b/>
                <w:bCs/>
                <w:sz w:val="24"/>
              </w:rPr>
            </w:pPr>
            <w:r>
              <w:rPr>
                <w:b/>
                <w:bCs/>
                <w:sz w:val="24"/>
              </w:rPr>
              <w:t>28</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18" w14:textId="77777777" w:rsidR="00E71457" w:rsidRDefault="00CB49D9">
            <w:pPr>
              <w:pStyle w:val="TableContents"/>
              <w:rPr>
                <w:sz w:val="24"/>
              </w:rPr>
            </w:pPr>
            <w:r>
              <w:rPr>
                <w:sz w:val="24"/>
              </w:rPr>
              <w:t>hylki</w:t>
            </w:r>
          </w:p>
        </w:tc>
      </w:tr>
      <w:tr w:rsidR="00E71457" w14:paraId="2A3A041E"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1A"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1B" w14:textId="77777777" w:rsidR="00E71457" w:rsidRDefault="00CB49D9">
            <w:pPr>
              <w:pStyle w:val="TableContents"/>
              <w:rPr>
                <w:sz w:val="24"/>
              </w:rPr>
            </w:pPr>
            <w:r>
              <w:rPr>
                <w:sz w:val="24"/>
              </w:rPr>
              <w:t>anniversary</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1C" w14:textId="77777777" w:rsidR="00E71457" w:rsidRDefault="00CB49D9">
            <w:pPr>
              <w:pStyle w:val="TableContents"/>
              <w:jc w:val="center"/>
              <w:rPr>
                <w:b/>
                <w:bCs/>
                <w:sz w:val="24"/>
              </w:rPr>
            </w:pPr>
            <w:r>
              <w:rPr>
                <w:b/>
                <w:bCs/>
                <w:sz w:val="24"/>
              </w:rPr>
              <w:t>29</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1D" w14:textId="77777777" w:rsidR="00E71457" w:rsidRDefault="00CB49D9">
            <w:pPr>
              <w:pStyle w:val="TableContents"/>
              <w:rPr>
                <w:sz w:val="24"/>
              </w:rPr>
            </w:pPr>
            <w:r>
              <w:rPr>
                <w:sz w:val="24"/>
              </w:rPr>
              <w:t>valinn / tekinn upp</w:t>
            </w:r>
          </w:p>
        </w:tc>
      </w:tr>
      <w:tr w:rsidR="00E71457" w14:paraId="2A3A0423"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1F"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20" w14:textId="77777777" w:rsidR="00E71457" w:rsidRDefault="00CB49D9">
            <w:pPr>
              <w:pStyle w:val="TableContents"/>
              <w:rPr>
                <w:sz w:val="24"/>
              </w:rPr>
            </w:pPr>
            <w:r>
              <w:rPr>
                <w:sz w:val="24"/>
              </w:rPr>
              <w:t>mission</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21" w14:textId="77777777" w:rsidR="00E71457" w:rsidRDefault="00CB49D9">
            <w:pPr>
              <w:pStyle w:val="TableContents"/>
              <w:jc w:val="center"/>
              <w:rPr>
                <w:b/>
                <w:bCs/>
                <w:sz w:val="24"/>
              </w:rPr>
            </w:pPr>
            <w:r>
              <w:rPr>
                <w:b/>
                <w:bCs/>
                <w:sz w:val="24"/>
              </w:rPr>
              <w:t>30</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22" w14:textId="77777777" w:rsidR="00E71457" w:rsidRDefault="00CB49D9">
            <w:pPr>
              <w:pStyle w:val="TableContents"/>
              <w:rPr>
                <w:sz w:val="24"/>
              </w:rPr>
            </w:pPr>
            <w:r>
              <w:rPr>
                <w:sz w:val="24"/>
              </w:rPr>
              <w:t>risastór</w:t>
            </w:r>
          </w:p>
        </w:tc>
      </w:tr>
      <w:tr w:rsidR="00E71457" w14:paraId="2A3A0428"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24"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25" w14:textId="77777777" w:rsidR="00E71457" w:rsidRDefault="00CB49D9">
            <w:pPr>
              <w:pStyle w:val="TableContents"/>
              <w:rPr>
                <w:sz w:val="24"/>
              </w:rPr>
            </w:pPr>
            <w:r>
              <w:rPr>
                <w:sz w:val="24"/>
              </w:rPr>
              <w:t>lunar</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26" w14:textId="77777777" w:rsidR="00E71457" w:rsidRDefault="00CB49D9">
            <w:pPr>
              <w:pStyle w:val="TableContents"/>
              <w:jc w:val="center"/>
              <w:rPr>
                <w:b/>
                <w:bCs/>
                <w:sz w:val="24"/>
              </w:rPr>
            </w:pPr>
            <w:r>
              <w:rPr>
                <w:b/>
                <w:bCs/>
                <w:sz w:val="24"/>
              </w:rPr>
              <w:t>31</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27" w14:textId="77777777" w:rsidR="00E71457" w:rsidRDefault="00CB49D9">
            <w:pPr>
              <w:pStyle w:val="TableContents"/>
              <w:rPr>
                <w:sz w:val="24"/>
              </w:rPr>
            </w:pPr>
            <w:r>
              <w:rPr>
                <w:sz w:val="24"/>
              </w:rPr>
              <w:t>stigi</w:t>
            </w:r>
          </w:p>
        </w:tc>
      </w:tr>
      <w:tr w:rsidR="00E71457" w14:paraId="2A3A042D"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29"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2A" w14:textId="77777777" w:rsidR="00E71457" w:rsidRDefault="00CB49D9">
            <w:pPr>
              <w:pStyle w:val="TableContents"/>
              <w:rPr>
                <w:sz w:val="24"/>
              </w:rPr>
            </w:pPr>
            <w:r>
              <w:rPr>
                <w:sz w:val="24"/>
              </w:rPr>
              <w:t>imitate</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2B" w14:textId="77777777" w:rsidR="00E71457" w:rsidRDefault="00CB49D9">
            <w:pPr>
              <w:pStyle w:val="TableContents"/>
              <w:jc w:val="center"/>
              <w:rPr>
                <w:b/>
                <w:bCs/>
                <w:sz w:val="24"/>
              </w:rPr>
            </w:pPr>
            <w:r>
              <w:rPr>
                <w:b/>
                <w:bCs/>
                <w:sz w:val="24"/>
              </w:rPr>
              <w:t>33</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2C" w14:textId="77777777" w:rsidR="00E71457" w:rsidRDefault="00CB49D9">
            <w:pPr>
              <w:pStyle w:val="TableContents"/>
              <w:rPr>
                <w:sz w:val="24"/>
              </w:rPr>
            </w:pPr>
            <w:r>
              <w:rPr>
                <w:sz w:val="24"/>
              </w:rPr>
              <w:t>tilkynna</w:t>
            </w:r>
          </w:p>
        </w:tc>
      </w:tr>
      <w:tr w:rsidR="00E71457" w14:paraId="2A3A0432"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2E"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2F" w14:textId="77777777" w:rsidR="00E71457" w:rsidRDefault="00CB49D9">
            <w:pPr>
              <w:pStyle w:val="TableContents"/>
              <w:rPr>
                <w:sz w:val="24"/>
              </w:rPr>
            </w:pPr>
            <w:r>
              <w:rPr>
                <w:sz w:val="24"/>
              </w:rPr>
              <w:t>announce</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30" w14:textId="77777777" w:rsidR="00E71457" w:rsidRDefault="00CB49D9">
            <w:pPr>
              <w:pStyle w:val="TableContents"/>
              <w:jc w:val="center"/>
              <w:rPr>
                <w:b/>
                <w:bCs/>
                <w:sz w:val="24"/>
              </w:rPr>
            </w:pPr>
            <w:r>
              <w:rPr>
                <w:b/>
                <w:bCs/>
                <w:sz w:val="24"/>
              </w:rPr>
              <w:t>34</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31" w14:textId="77777777" w:rsidR="00E71457" w:rsidRDefault="00CB49D9">
            <w:pPr>
              <w:pStyle w:val="TableContents"/>
              <w:rPr>
                <w:sz w:val="24"/>
              </w:rPr>
            </w:pPr>
            <w:r>
              <w:rPr>
                <w:sz w:val="24"/>
              </w:rPr>
              <w:t>stórhuga</w:t>
            </w:r>
          </w:p>
        </w:tc>
      </w:tr>
      <w:tr w:rsidR="00E71457" w14:paraId="2A3A0437"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33"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34" w14:textId="77777777" w:rsidR="00E71457" w:rsidRDefault="00CB49D9">
            <w:pPr>
              <w:pStyle w:val="TableContents"/>
              <w:rPr>
                <w:sz w:val="24"/>
              </w:rPr>
            </w:pPr>
            <w:r>
              <w:rPr>
                <w:sz w:val="24"/>
              </w:rPr>
              <w:t>grandly</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35" w14:textId="77777777" w:rsidR="00E71457" w:rsidRDefault="00CB49D9">
            <w:pPr>
              <w:pStyle w:val="TableContents"/>
              <w:jc w:val="center"/>
              <w:rPr>
                <w:b/>
                <w:bCs/>
                <w:sz w:val="24"/>
              </w:rPr>
            </w:pPr>
            <w:r>
              <w:rPr>
                <w:b/>
                <w:bCs/>
                <w:sz w:val="24"/>
              </w:rPr>
              <w:t>35</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36" w14:textId="77777777" w:rsidR="00E71457" w:rsidRDefault="00CB49D9">
            <w:pPr>
              <w:pStyle w:val="TableContents"/>
              <w:rPr>
                <w:sz w:val="24"/>
              </w:rPr>
            </w:pPr>
            <w:r>
              <w:rPr>
                <w:sz w:val="24"/>
              </w:rPr>
              <w:t>geiri</w:t>
            </w:r>
          </w:p>
        </w:tc>
      </w:tr>
      <w:tr w:rsidR="00E71457" w14:paraId="2A3A043C"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38"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39" w14:textId="77777777" w:rsidR="00E71457" w:rsidRDefault="00CB49D9">
            <w:pPr>
              <w:pStyle w:val="TableContents"/>
              <w:rPr>
                <w:sz w:val="24"/>
              </w:rPr>
            </w:pPr>
            <w:r>
              <w:rPr>
                <w:sz w:val="24"/>
              </w:rPr>
              <w:t>intention</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3A" w14:textId="77777777" w:rsidR="00E71457" w:rsidRDefault="00CB49D9">
            <w:pPr>
              <w:pStyle w:val="TableContents"/>
              <w:jc w:val="center"/>
              <w:rPr>
                <w:b/>
                <w:bCs/>
                <w:sz w:val="24"/>
              </w:rPr>
            </w:pPr>
            <w:r>
              <w:rPr>
                <w:b/>
                <w:bCs/>
                <w:sz w:val="24"/>
              </w:rPr>
              <w:t>36</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3B" w14:textId="77777777" w:rsidR="00E71457" w:rsidRDefault="00CB49D9">
            <w:pPr>
              <w:pStyle w:val="TableContents"/>
              <w:rPr>
                <w:sz w:val="24"/>
              </w:rPr>
            </w:pPr>
            <w:r>
              <w:rPr>
                <w:sz w:val="24"/>
              </w:rPr>
              <w:t>framtíðarsýn</w:t>
            </w:r>
          </w:p>
        </w:tc>
      </w:tr>
      <w:tr w:rsidR="00E71457" w14:paraId="2A3A0441"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3D"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3E" w14:textId="77777777" w:rsidR="00E71457" w:rsidRDefault="00CB49D9">
            <w:pPr>
              <w:pStyle w:val="TableContents"/>
              <w:rPr>
                <w:sz w:val="24"/>
              </w:rPr>
            </w:pPr>
            <w:r>
              <w:rPr>
                <w:sz w:val="24"/>
              </w:rPr>
              <w:t>sector</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3F" w14:textId="77777777" w:rsidR="00E71457" w:rsidRDefault="00CB49D9">
            <w:pPr>
              <w:pStyle w:val="TableContents"/>
              <w:jc w:val="center"/>
              <w:rPr>
                <w:b/>
                <w:bCs/>
                <w:sz w:val="24"/>
              </w:rPr>
            </w:pPr>
            <w:r>
              <w:rPr>
                <w:b/>
                <w:bCs/>
                <w:sz w:val="24"/>
              </w:rPr>
              <w:t>37</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40" w14:textId="77777777" w:rsidR="00E71457" w:rsidRDefault="00CB49D9">
            <w:pPr>
              <w:pStyle w:val="TableContents"/>
              <w:rPr>
                <w:sz w:val="24"/>
              </w:rPr>
            </w:pPr>
            <w:r>
              <w:rPr>
                <w:sz w:val="24"/>
              </w:rPr>
              <w:t>fyrirætlan</w:t>
            </w:r>
          </w:p>
        </w:tc>
      </w:tr>
      <w:tr w:rsidR="00E71457" w14:paraId="2A3A0446"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42"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43" w14:textId="77777777" w:rsidR="00E71457" w:rsidRDefault="00CB49D9">
            <w:pPr>
              <w:pStyle w:val="TableContents"/>
              <w:rPr>
                <w:sz w:val="24"/>
              </w:rPr>
            </w:pPr>
            <w:r>
              <w:rPr>
                <w:sz w:val="24"/>
              </w:rPr>
              <w:t>to found</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44" w14:textId="77777777" w:rsidR="00E71457" w:rsidRDefault="00CB49D9">
            <w:pPr>
              <w:pStyle w:val="TableContents"/>
              <w:jc w:val="center"/>
              <w:rPr>
                <w:b/>
                <w:bCs/>
                <w:sz w:val="24"/>
              </w:rPr>
            </w:pPr>
            <w:r>
              <w:rPr>
                <w:b/>
                <w:bCs/>
                <w:sz w:val="24"/>
              </w:rPr>
              <w:t>38</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45" w14:textId="77777777" w:rsidR="00E71457" w:rsidRDefault="00CB49D9">
            <w:pPr>
              <w:pStyle w:val="TableContents"/>
              <w:rPr>
                <w:sz w:val="24"/>
              </w:rPr>
            </w:pPr>
            <w:r>
              <w:rPr>
                <w:sz w:val="24"/>
              </w:rPr>
              <w:t>könnuðir</w:t>
            </w:r>
          </w:p>
        </w:tc>
      </w:tr>
      <w:tr w:rsidR="00E71457" w14:paraId="2A3A044B"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47"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48" w14:textId="77777777" w:rsidR="00E71457" w:rsidRDefault="00CB49D9">
            <w:pPr>
              <w:pStyle w:val="TableContents"/>
              <w:rPr>
                <w:sz w:val="24"/>
              </w:rPr>
            </w:pPr>
            <w:r>
              <w:rPr>
                <w:sz w:val="24"/>
              </w:rPr>
              <w:t>vision</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49" w14:textId="77777777" w:rsidR="00E71457" w:rsidRDefault="00CB49D9">
            <w:pPr>
              <w:pStyle w:val="TableContents"/>
              <w:jc w:val="center"/>
              <w:rPr>
                <w:b/>
                <w:bCs/>
                <w:sz w:val="24"/>
              </w:rPr>
            </w:pPr>
            <w:r>
              <w:rPr>
                <w:b/>
                <w:bCs/>
                <w:sz w:val="24"/>
              </w:rPr>
              <w:t>39</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4A" w14:textId="77777777" w:rsidR="00E71457" w:rsidRDefault="00CB49D9">
            <w:pPr>
              <w:pStyle w:val="TableContents"/>
              <w:rPr>
                <w:sz w:val="24"/>
              </w:rPr>
            </w:pPr>
            <w:r>
              <w:rPr>
                <w:sz w:val="24"/>
              </w:rPr>
              <w:t>líkja eftir</w:t>
            </w:r>
          </w:p>
        </w:tc>
      </w:tr>
      <w:tr w:rsidR="00E71457" w14:paraId="2A3A0450"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4C"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4D" w14:textId="77777777" w:rsidR="00E71457" w:rsidRDefault="00CB49D9">
            <w:pPr>
              <w:pStyle w:val="TableContents"/>
              <w:rPr>
                <w:sz w:val="24"/>
              </w:rPr>
            </w:pPr>
            <w:r>
              <w:rPr>
                <w:sz w:val="24"/>
              </w:rPr>
              <w:t>explorers</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4E" w14:textId="77777777" w:rsidR="00E71457" w:rsidRDefault="00CB49D9">
            <w:pPr>
              <w:pStyle w:val="TableContents"/>
              <w:jc w:val="center"/>
              <w:rPr>
                <w:b/>
                <w:bCs/>
                <w:sz w:val="24"/>
              </w:rPr>
            </w:pPr>
            <w:r>
              <w:rPr>
                <w:b/>
                <w:bCs/>
                <w:sz w:val="24"/>
              </w:rPr>
              <w:t>40</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4F" w14:textId="77777777" w:rsidR="00E71457" w:rsidRDefault="00CB49D9">
            <w:pPr>
              <w:pStyle w:val="TableContents"/>
              <w:rPr>
                <w:sz w:val="24"/>
              </w:rPr>
            </w:pPr>
            <w:r>
              <w:rPr>
                <w:sz w:val="24"/>
              </w:rPr>
              <w:t>hentugleiki / hagkvæmni</w:t>
            </w:r>
          </w:p>
        </w:tc>
      </w:tr>
      <w:tr w:rsidR="00E71457" w14:paraId="2A3A0455"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51"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52" w14:textId="77777777" w:rsidR="00E71457" w:rsidRDefault="00CB49D9">
            <w:pPr>
              <w:pStyle w:val="TableContents"/>
              <w:rPr>
                <w:sz w:val="24"/>
              </w:rPr>
            </w:pPr>
            <w:r>
              <w:rPr>
                <w:sz w:val="24"/>
              </w:rPr>
              <w:t>concerning</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53" w14:textId="77777777" w:rsidR="00E71457" w:rsidRDefault="00CB49D9">
            <w:pPr>
              <w:pStyle w:val="TableContents"/>
              <w:jc w:val="center"/>
              <w:rPr>
                <w:b/>
                <w:bCs/>
                <w:sz w:val="24"/>
              </w:rPr>
            </w:pPr>
            <w:r>
              <w:rPr>
                <w:b/>
                <w:bCs/>
                <w:sz w:val="24"/>
              </w:rPr>
              <w:t>41</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54" w14:textId="77777777" w:rsidR="00E71457" w:rsidRDefault="00CB49D9">
            <w:pPr>
              <w:pStyle w:val="TableContents"/>
              <w:rPr>
                <w:sz w:val="24"/>
              </w:rPr>
            </w:pPr>
            <w:r>
              <w:rPr>
                <w:sz w:val="24"/>
              </w:rPr>
              <w:t>að stofna</w:t>
            </w:r>
          </w:p>
        </w:tc>
      </w:tr>
      <w:tr w:rsidR="00E71457" w14:paraId="2A3A045A"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56"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57" w14:textId="77777777" w:rsidR="00E71457" w:rsidRDefault="00CB49D9">
            <w:pPr>
              <w:pStyle w:val="TableContents"/>
              <w:rPr>
                <w:sz w:val="24"/>
              </w:rPr>
            </w:pPr>
            <w:r>
              <w:rPr>
                <w:sz w:val="24"/>
              </w:rPr>
              <w:t>suitability</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58" w14:textId="77777777" w:rsidR="00E71457" w:rsidRDefault="00CB49D9">
            <w:pPr>
              <w:pStyle w:val="TableContents"/>
              <w:jc w:val="center"/>
              <w:rPr>
                <w:b/>
                <w:bCs/>
                <w:sz w:val="24"/>
              </w:rPr>
            </w:pPr>
            <w:r>
              <w:rPr>
                <w:b/>
                <w:bCs/>
                <w:sz w:val="24"/>
              </w:rPr>
              <w:t>42</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59" w14:textId="77777777" w:rsidR="00E71457" w:rsidRDefault="00CB49D9">
            <w:pPr>
              <w:pStyle w:val="TableContents"/>
              <w:rPr>
                <w:sz w:val="24"/>
              </w:rPr>
            </w:pPr>
            <w:r>
              <w:rPr>
                <w:sz w:val="24"/>
              </w:rPr>
              <w:t>tilvalinn</w:t>
            </w:r>
          </w:p>
        </w:tc>
      </w:tr>
      <w:tr w:rsidR="00E71457" w14:paraId="2A3A045F"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5B"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5C" w14:textId="77777777" w:rsidR="00E71457" w:rsidRDefault="00CB49D9">
            <w:pPr>
              <w:pStyle w:val="TableContents"/>
              <w:rPr>
                <w:sz w:val="24"/>
              </w:rPr>
            </w:pPr>
            <w:r>
              <w:rPr>
                <w:sz w:val="24"/>
              </w:rPr>
              <w:t>soil</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5D" w14:textId="77777777" w:rsidR="00E71457" w:rsidRDefault="00CB49D9">
            <w:pPr>
              <w:pStyle w:val="TableContents"/>
              <w:jc w:val="center"/>
              <w:rPr>
                <w:b/>
                <w:bCs/>
                <w:sz w:val="24"/>
              </w:rPr>
            </w:pPr>
            <w:r>
              <w:rPr>
                <w:b/>
                <w:bCs/>
                <w:sz w:val="24"/>
              </w:rPr>
              <w:t>43</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5E" w14:textId="77777777" w:rsidR="00E71457" w:rsidRDefault="00CB49D9">
            <w:pPr>
              <w:pStyle w:val="TableContents"/>
              <w:rPr>
                <w:sz w:val="24"/>
              </w:rPr>
            </w:pPr>
            <w:r>
              <w:rPr>
                <w:sz w:val="24"/>
              </w:rPr>
              <w:t>varðandi</w:t>
            </w:r>
          </w:p>
        </w:tc>
      </w:tr>
      <w:tr w:rsidR="00E71457" w14:paraId="2A3A0464"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60"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61" w14:textId="77777777" w:rsidR="00E71457" w:rsidRDefault="00CB49D9">
            <w:pPr>
              <w:pStyle w:val="TableContents"/>
              <w:rPr>
                <w:sz w:val="24"/>
              </w:rPr>
            </w:pPr>
            <w:r>
              <w:rPr>
                <w:sz w:val="24"/>
              </w:rPr>
              <w:t>ideal</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62" w14:textId="77777777" w:rsidR="00E71457" w:rsidRDefault="00CB49D9">
            <w:pPr>
              <w:pStyle w:val="TableContents"/>
              <w:jc w:val="center"/>
              <w:rPr>
                <w:b/>
                <w:bCs/>
                <w:sz w:val="24"/>
              </w:rPr>
            </w:pPr>
            <w:r>
              <w:rPr>
                <w:b/>
                <w:bCs/>
                <w:sz w:val="24"/>
              </w:rPr>
              <w:t>44</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63" w14:textId="77777777" w:rsidR="00E71457" w:rsidRDefault="00CB49D9">
            <w:pPr>
              <w:pStyle w:val="TableContents"/>
              <w:rPr>
                <w:sz w:val="24"/>
              </w:rPr>
            </w:pPr>
            <w:r>
              <w:rPr>
                <w:sz w:val="24"/>
              </w:rPr>
              <w:t>innrétta</w:t>
            </w:r>
          </w:p>
        </w:tc>
      </w:tr>
      <w:tr w:rsidR="00E71457" w14:paraId="2A3A0469"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65"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66" w14:textId="77777777" w:rsidR="00E71457" w:rsidRDefault="00CB49D9">
            <w:pPr>
              <w:pStyle w:val="TableContents"/>
              <w:rPr>
                <w:sz w:val="24"/>
              </w:rPr>
            </w:pPr>
            <w:r>
              <w:rPr>
                <w:sz w:val="24"/>
              </w:rPr>
              <w:t>astronauts</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67" w14:textId="77777777" w:rsidR="00E71457" w:rsidRDefault="00CB49D9">
            <w:pPr>
              <w:pStyle w:val="TableContents"/>
              <w:jc w:val="center"/>
              <w:rPr>
                <w:b/>
                <w:bCs/>
                <w:sz w:val="24"/>
              </w:rPr>
            </w:pPr>
            <w:r>
              <w:rPr>
                <w:b/>
                <w:bCs/>
                <w:sz w:val="24"/>
              </w:rPr>
              <w:t>45</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68" w14:textId="77777777" w:rsidR="00E71457" w:rsidRDefault="00CB49D9">
            <w:pPr>
              <w:pStyle w:val="TableContents"/>
              <w:rPr>
                <w:sz w:val="24"/>
              </w:rPr>
            </w:pPr>
            <w:r>
              <w:rPr>
                <w:sz w:val="24"/>
              </w:rPr>
              <w:t>jarðvegur</w:t>
            </w:r>
          </w:p>
        </w:tc>
      </w:tr>
      <w:tr w:rsidR="00E71457" w14:paraId="2A3A046E"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6A"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6B" w14:textId="77777777" w:rsidR="00E71457" w:rsidRDefault="00CB49D9">
            <w:pPr>
              <w:pStyle w:val="TableContents"/>
              <w:rPr>
                <w:sz w:val="24"/>
              </w:rPr>
            </w:pPr>
            <w:r>
              <w:rPr>
                <w:sz w:val="24"/>
              </w:rPr>
              <w:t>carry out</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6C" w14:textId="77777777" w:rsidR="00E71457" w:rsidRDefault="00CB49D9">
            <w:pPr>
              <w:pStyle w:val="TableContents"/>
              <w:jc w:val="center"/>
              <w:rPr>
                <w:b/>
                <w:bCs/>
                <w:sz w:val="24"/>
              </w:rPr>
            </w:pPr>
            <w:r>
              <w:rPr>
                <w:b/>
                <w:bCs/>
                <w:sz w:val="24"/>
              </w:rPr>
              <w:t>46</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6D" w14:textId="77777777" w:rsidR="00E71457" w:rsidRDefault="00CB49D9">
            <w:pPr>
              <w:pStyle w:val="TableContents"/>
              <w:rPr>
                <w:sz w:val="24"/>
              </w:rPr>
            </w:pPr>
            <w:r>
              <w:rPr>
                <w:sz w:val="24"/>
              </w:rPr>
              <w:t>framkvæma</w:t>
            </w:r>
          </w:p>
        </w:tc>
      </w:tr>
      <w:tr w:rsidR="00E71457" w14:paraId="2A3A0473"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6F"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70" w14:textId="77777777" w:rsidR="00E71457" w:rsidRDefault="00CB49D9">
            <w:pPr>
              <w:pStyle w:val="TableContents"/>
              <w:rPr>
                <w:sz w:val="24"/>
              </w:rPr>
            </w:pPr>
            <w:r>
              <w:rPr>
                <w:sz w:val="24"/>
              </w:rPr>
              <w:t>identify</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71" w14:textId="77777777" w:rsidR="00E71457" w:rsidRDefault="00CB49D9">
            <w:pPr>
              <w:pStyle w:val="TableContents"/>
              <w:jc w:val="center"/>
              <w:rPr>
                <w:b/>
                <w:bCs/>
                <w:sz w:val="24"/>
              </w:rPr>
            </w:pPr>
            <w:r>
              <w:rPr>
                <w:b/>
                <w:bCs/>
                <w:sz w:val="24"/>
              </w:rPr>
              <w:t>47</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72" w14:textId="77777777" w:rsidR="00E71457" w:rsidRDefault="00CB49D9">
            <w:pPr>
              <w:pStyle w:val="TableContents"/>
              <w:rPr>
                <w:sz w:val="24"/>
              </w:rPr>
            </w:pPr>
            <w:r>
              <w:rPr>
                <w:sz w:val="24"/>
              </w:rPr>
              <w:t>steinefni</w:t>
            </w:r>
          </w:p>
        </w:tc>
      </w:tr>
      <w:tr w:rsidR="00E71457" w14:paraId="2A3A0478"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74"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75" w14:textId="77777777" w:rsidR="00E71457" w:rsidRDefault="00CB49D9">
            <w:pPr>
              <w:pStyle w:val="TableContents"/>
              <w:rPr>
                <w:sz w:val="24"/>
              </w:rPr>
            </w:pPr>
            <w:r>
              <w:rPr>
                <w:sz w:val="24"/>
              </w:rPr>
              <w:t>minerals</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76" w14:textId="77777777" w:rsidR="00E71457" w:rsidRDefault="00CB49D9">
            <w:pPr>
              <w:pStyle w:val="TableContents"/>
              <w:jc w:val="center"/>
              <w:rPr>
                <w:b/>
                <w:bCs/>
                <w:sz w:val="24"/>
              </w:rPr>
            </w:pPr>
            <w:r>
              <w:rPr>
                <w:b/>
                <w:bCs/>
                <w:sz w:val="24"/>
              </w:rPr>
              <w:t>48</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77" w14:textId="77777777" w:rsidR="00E71457" w:rsidRDefault="00CB49D9">
            <w:pPr>
              <w:pStyle w:val="TableContents"/>
              <w:rPr>
                <w:sz w:val="24"/>
              </w:rPr>
            </w:pPr>
            <w:r>
              <w:rPr>
                <w:sz w:val="24"/>
              </w:rPr>
              <w:t>geimfarar</w:t>
            </w:r>
          </w:p>
        </w:tc>
      </w:tr>
      <w:tr w:rsidR="00E71457" w14:paraId="2A3A047D"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79"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7A" w14:textId="77777777" w:rsidR="00E71457" w:rsidRDefault="00CB49D9">
            <w:pPr>
              <w:pStyle w:val="TableContents"/>
              <w:rPr>
                <w:sz w:val="24"/>
              </w:rPr>
            </w:pPr>
            <w:r>
              <w:rPr>
                <w:sz w:val="24"/>
              </w:rPr>
              <w:t>for construction</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7B" w14:textId="77777777" w:rsidR="00E71457" w:rsidRDefault="00CB49D9">
            <w:pPr>
              <w:pStyle w:val="TableContents"/>
              <w:jc w:val="center"/>
              <w:rPr>
                <w:b/>
                <w:bCs/>
                <w:sz w:val="24"/>
              </w:rPr>
            </w:pPr>
            <w:r>
              <w:rPr>
                <w:b/>
                <w:bCs/>
                <w:sz w:val="24"/>
              </w:rPr>
              <w:t>49</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7C" w14:textId="77777777" w:rsidR="00E71457" w:rsidRDefault="00CB49D9">
            <w:pPr>
              <w:pStyle w:val="TableContents"/>
              <w:rPr>
                <w:sz w:val="24"/>
              </w:rPr>
            </w:pPr>
            <w:r>
              <w:rPr>
                <w:sz w:val="24"/>
              </w:rPr>
              <w:t>snjóhús</w:t>
            </w:r>
          </w:p>
        </w:tc>
      </w:tr>
      <w:tr w:rsidR="00E71457" w14:paraId="2A3A0482"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7E"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7F" w14:textId="77777777" w:rsidR="00E71457" w:rsidRDefault="00CB49D9">
            <w:pPr>
              <w:pStyle w:val="TableContents"/>
              <w:rPr>
                <w:sz w:val="24"/>
              </w:rPr>
            </w:pPr>
            <w:r>
              <w:rPr>
                <w:sz w:val="24"/>
              </w:rPr>
              <w:t>colony</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80" w14:textId="77777777" w:rsidR="00E71457" w:rsidRDefault="00CB49D9">
            <w:pPr>
              <w:pStyle w:val="TableContents"/>
              <w:jc w:val="center"/>
              <w:rPr>
                <w:b/>
                <w:bCs/>
                <w:sz w:val="24"/>
              </w:rPr>
            </w:pPr>
            <w:r>
              <w:rPr>
                <w:b/>
                <w:bCs/>
                <w:sz w:val="24"/>
              </w:rPr>
              <w:t>50</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81" w14:textId="77777777" w:rsidR="00E71457" w:rsidRDefault="00CB49D9">
            <w:pPr>
              <w:pStyle w:val="TableContents"/>
              <w:rPr>
                <w:sz w:val="24"/>
              </w:rPr>
            </w:pPr>
            <w:r>
              <w:rPr>
                <w:sz w:val="24"/>
              </w:rPr>
              <w:t>bera kennsl á</w:t>
            </w:r>
          </w:p>
        </w:tc>
      </w:tr>
      <w:tr w:rsidR="00E71457" w14:paraId="2A3A0487"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83"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84" w14:textId="77777777" w:rsidR="00E71457" w:rsidRDefault="00CB49D9">
            <w:pPr>
              <w:pStyle w:val="TableContents"/>
              <w:rPr>
                <w:sz w:val="24"/>
              </w:rPr>
            </w:pPr>
            <w:r>
              <w:rPr>
                <w:sz w:val="24"/>
              </w:rPr>
              <w:t>igloo</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85" w14:textId="77777777" w:rsidR="00E71457" w:rsidRDefault="00CB49D9">
            <w:pPr>
              <w:pStyle w:val="TableContents"/>
              <w:jc w:val="center"/>
              <w:rPr>
                <w:b/>
                <w:bCs/>
                <w:sz w:val="24"/>
              </w:rPr>
            </w:pPr>
            <w:r>
              <w:rPr>
                <w:b/>
                <w:bCs/>
                <w:sz w:val="24"/>
              </w:rPr>
              <w:t>51</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86" w14:textId="77777777" w:rsidR="00E71457" w:rsidRDefault="00CB49D9">
            <w:pPr>
              <w:pStyle w:val="TableContents"/>
              <w:rPr>
                <w:sz w:val="24"/>
              </w:rPr>
            </w:pPr>
            <w:r>
              <w:rPr>
                <w:sz w:val="24"/>
              </w:rPr>
              <w:t>til byggingar</w:t>
            </w:r>
          </w:p>
        </w:tc>
      </w:tr>
      <w:tr w:rsidR="00E71457" w14:paraId="2A3A048C"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88"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89" w14:textId="77777777" w:rsidR="00E71457" w:rsidRDefault="00CB49D9">
            <w:pPr>
              <w:pStyle w:val="TableContents"/>
              <w:rPr>
                <w:sz w:val="24"/>
              </w:rPr>
            </w:pPr>
            <w:r>
              <w:rPr>
                <w:sz w:val="24"/>
              </w:rPr>
              <w:t>equipped</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8A" w14:textId="77777777" w:rsidR="00E71457" w:rsidRDefault="00CB49D9">
            <w:pPr>
              <w:pStyle w:val="TableContents"/>
              <w:jc w:val="center"/>
              <w:rPr>
                <w:b/>
                <w:bCs/>
                <w:sz w:val="24"/>
              </w:rPr>
            </w:pPr>
            <w:r>
              <w:rPr>
                <w:b/>
                <w:bCs/>
                <w:sz w:val="24"/>
              </w:rPr>
              <w:t>52</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8B" w14:textId="77777777" w:rsidR="00E71457" w:rsidRDefault="00CB49D9">
            <w:pPr>
              <w:pStyle w:val="TableContents"/>
              <w:rPr>
                <w:sz w:val="24"/>
              </w:rPr>
            </w:pPr>
            <w:r>
              <w:rPr>
                <w:sz w:val="24"/>
              </w:rPr>
              <w:t>útbúinn</w:t>
            </w:r>
          </w:p>
        </w:tc>
      </w:tr>
      <w:tr w:rsidR="00E71457" w14:paraId="2A3A0491"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8D"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8E" w14:textId="77777777" w:rsidR="00E71457" w:rsidRDefault="00CB49D9">
            <w:pPr>
              <w:pStyle w:val="TableContents"/>
              <w:rPr>
                <w:sz w:val="24"/>
              </w:rPr>
            </w:pPr>
            <w:r>
              <w:rPr>
                <w:sz w:val="24"/>
              </w:rPr>
              <w:t>gadgets</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8F" w14:textId="77777777" w:rsidR="00E71457" w:rsidRDefault="00CB49D9">
            <w:pPr>
              <w:pStyle w:val="TableContents"/>
              <w:jc w:val="center"/>
              <w:rPr>
                <w:b/>
                <w:bCs/>
                <w:sz w:val="24"/>
              </w:rPr>
            </w:pPr>
            <w:r>
              <w:rPr>
                <w:b/>
                <w:bCs/>
                <w:sz w:val="24"/>
              </w:rPr>
              <w:t>53</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90" w14:textId="77777777" w:rsidR="00E71457" w:rsidRDefault="00CB49D9">
            <w:pPr>
              <w:pStyle w:val="TableContents"/>
              <w:rPr>
                <w:sz w:val="24"/>
              </w:rPr>
            </w:pPr>
            <w:r>
              <w:rPr>
                <w:sz w:val="24"/>
              </w:rPr>
              <w:t>nýlenda</w:t>
            </w:r>
          </w:p>
        </w:tc>
      </w:tr>
      <w:tr w:rsidR="00E71457" w14:paraId="2A3A0496"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92"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93" w14:textId="77777777" w:rsidR="00E71457" w:rsidRDefault="00CB49D9">
            <w:pPr>
              <w:pStyle w:val="TableContents"/>
              <w:rPr>
                <w:sz w:val="24"/>
              </w:rPr>
            </w:pPr>
            <w:r>
              <w:rPr>
                <w:sz w:val="24"/>
              </w:rPr>
              <w:t>furnish</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94" w14:textId="77777777" w:rsidR="00E71457" w:rsidRDefault="00CB49D9">
            <w:pPr>
              <w:pStyle w:val="TableContents"/>
              <w:jc w:val="center"/>
              <w:rPr>
                <w:b/>
                <w:bCs/>
                <w:sz w:val="24"/>
              </w:rPr>
            </w:pPr>
            <w:r>
              <w:rPr>
                <w:b/>
                <w:bCs/>
                <w:sz w:val="24"/>
              </w:rPr>
              <w:t>54</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95" w14:textId="77777777" w:rsidR="00E71457" w:rsidRDefault="00CB49D9">
            <w:pPr>
              <w:pStyle w:val="TableContents"/>
              <w:rPr>
                <w:sz w:val="24"/>
              </w:rPr>
            </w:pPr>
            <w:r>
              <w:rPr>
                <w:sz w:val="24"/>
              </w:rPr>
              <w:t>flytjast búferlum</w:t>
            </w:r>
          </w:p>
        </w:tc>
      </w:tr>
      <w:tr w:rsidR="00E71457" w14:paraId="2A3A049B" w14:textId="77777777">
        <w:tblPrEx>
          <w:tblCellMar>
            <w:top w:w="0" w:type="dxa"/>
            <w:bottom w:w="0" w:type="dxa"/>
          </w:tblCellMar>
        </w:tblPrEx>
        <w:tc>
          <w:tcPr>
            <w:tcW w:w="735" w:type="dxa"/>
            <w:tcBorders>
              <w:left w:val="single" w:sz="2" w:space="0" w:color="000000"/>
              <w:bottom w:val="single" w:sz="2" w:space="0" w:color="000000"/>
            </w:tcBorders>
            <w:shd w:val="clear" w:color="auto" w:fill="auto"/>
            <w:tcMar>
              <w:top w:w="55" w:type="dxa"/>
              <w:left w:w="55" w:type="dxa"/>
              <w:bottom w:w="55" w:type="dxa"/>
              <w:right w:w="55" w:type="dxa"/>
            </w:tcMar>
          </w:tcPr>
          <w:p w14:paraId="2A3A0497" w14:textId="77777777" w:rsidR="00E71457" w:rsidRDefault="00E71457">
            <w:pPr>
              <w:pStyle w:val="TableContents"/>
              <w:rPr>
                <w:sz w:val="24"/>
              </w:rPr>
            </w:pPr>
          </w:p>
        </w:tc>
        <w:tc>
          <w:tcPr>
            <w:tcW w:w="3345" w:type="dxa"/>
            <w:tcBorders>
              <w:left w:val="single" w:sz="2" w:space="0" w:color="000000"/>
              <w:bottom w:val="single" w:sz="2" w:space="0" w:color="000000"/>
            </w:tcBorders>
            <w:shd w:val="clear" w:color="auto" w:fill="auto"/>
            <w:tcMar>
              <w:top w:w="55" w:type="dxa"/>
              <w:left w:w="55" w:type="dxa"/>
              <w:bottom w:w="55" w:type="dxa"/>
              <w:right w:w="55" w:type="dxa"/>
            </w:tcMar>
          </w:tcPr>
          <w:p w14:paraId="2A3A0498" w14:textId="77777777" w:rsidR="00E71457" w:rsidRDefault="00CB49D9">
            <w:pPr>
              <w:pStyle w:val="TableContents"/>
              <w:rPr>
                <w:sz w:val="24"/>
              </w:rPr>
            </w:pPr>
            <w:r>
              <w:rPr>
                <w:sz w:val="24"/>
              </w:rPr>
              <w:t>emigrate</w:t>
            </w:r>
          </w:p>
        </w:tc>
        <w:tc>
          <w:tcPr>
            <w:tcW w:w="675" w:type="dxa"/>
            <w:tcBorders>
              <w:left w:val="single" w:sz="2" w:space="0" w:color="000000"/>
              <w:bottom w:val="single" w:sz="2" w:space="0" w:color="000000"/>
            </w:tcBorders>
            <w:shd w:val="clear" w:color="auto" w:fill="auto"/>
            <w:tcMar>
              <w:top w:w="55" w:type="dxa"/>
              <w:left w:w="55" w:type="dxa"/>
              <w:bottom w:w="55" w:type="dxa"/>
              <w:right w:w="55" w:type="dxa"/>
            </w:tcMar>
          </w:tcPr>
          <w:p w14:paraId="2A3A0499" w14:textId="77777777" w:rsidR="00E71457" w:rsidRDefault="00CB49D9">
            <w:pPr>
              <w:pStyle w:val="TableContents"/>
              <w:jc w:val="center"/>
              <w:rPr>
                <w:b/>
                <w:bCs/>
                <w:sz w:val="24"/>
              </w:rPr>
            </w:pPr>
            <w:r>
              <w:rPr>
                <w:b/>
                <w:bCs/>
                <w:sz w:val="24"/>
              </w:rPr>
              <w:t>55</w:t>
            </w:r>
          </w:p>
        </w:tc>
        <w:tc>
          <w:tcPr>
            <w:tcW w:w="48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9A" w14:textId="77777777" w:rsidR="00E71457" w:rsidRDefault="00CB49D9">
            <w:pPr>
              <w:pStyle w:val="TableContents"/>
              <w:rPr>
                <w:sz w:val="24"/>
              </w:rPr>
            </w:pPr>
            <w:r>
              <w:rPr>
                <w:sz w:val="24"/>
              </w:rPr>
              <w:t>græjur / búnaður</w:t>
            </w:r>
          </w:p>
        </w:tc>
      </w:tr>
    </w:tbl>
    <w:p w14:paraId="2A3A049C" w14:textId="77777777" w:rsidR="00E71457" w:rsidRDefault="00E71457">
      <w:pPr>
        <w:pStyle w:val="Standard"/>
        <w:rPr>
          <w:b/>
          <w:bCs/>
          <w:sz w:val="24"/>
          <w:u w:val="single"/>
        </w:rPr>
      </w:pPr>
    </w:p>
    <w:p w14:paraId="2A3A049D" w14:textId="77777777" w:rsidR="00E71457" w:rsidRDefault="00CB49D9">
      <w:pPr>
        <w:pStyle w:val="Standard"/>
        <w:rPr>
          <w:b/>
          <w:bCs/>
          <w:sz w:val="24"/>
        </w:rPr>
      </w:pPr>
      <w:r>
        <w:rPr>
          <w:b/>
          <w:bCs/>
          <w:sz w:val="24"/>
        </w:rPr>
        <w:t>Bonus!  Provide an English synonym for the following words:</w:t>
      </w:r>
    </w:p>
    <w:p w14:paraId="2A3A049E" w14:textId="77777777" w:rsidR="00E71457" w:rsidRDefault="00E71457">
      <w:pPr>
        <w:pStyle w:val="Standard"/>
        <w:rPr>
          <w:b/>
          <w:bCs/>
          <w:sz w:val="24"/>
        </w:rPr>
      </w:pPr>
    </w:p>
    <w:tbl>
      <w:tblPr>
        <w:tblW w:w="9645" w:type="dxa"/>
        <w:tblLayout w:type="fixed"/>
        <w:tblCellMar>
          <w:left w:w="10" w:type="dxa"/>
          <w:right w:w="10" w:type="dxa"/>
        </w:tblCellMar>
        <w:tblLook w:val="0000" w:firstRow="0" w:lastRow="0" w:firstColumn="0" w:lastColumn="0" w:noHBand="0" w:noVBand="0"/>
      </w:tblPr>
      <w:tblGrid>
        <w:gridCol w:w="1140"/>
        <w:gridCol w:w="3570"/>
        <w:gridCol w:w="1410"/>
        <w:gridCol w:w="3525"/>
      </w:tblGrid>
      <w:tr w:rsidR="00E71457" w14:paraId="2A3A04A3" w14:textId="77777777">
        <w:tblPrEx>
          <w:tblCellMar>
            <w:top w:w="0" w:type="dxa"/>
            <w:bottom w:w="0" w:type="dxa"/>
          </w:tblCellMar>
        </w:tblPrEx>
        <w:tc>
          <w:tcPr>
            <w:tcW w:w="1140"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tcPr>
          <w:p w14:paraId="2A3A049F" w14:textId="77777777" w:rsidR="00E71457" w:rsidRDefault="00CB49D9">
            <w:pPr>
              <w:pStyle w:val="TableContents"/>
              <w:jc w:val="center"/>
              <w:rPr>
                <w:b/>
                <w:bCs/>
                <w:sz w:val="24"/>
              </w:rPr>
            </w:pPr>
            <w:r>
              <w:rPr>
                <w:b/>
                <w:bCs/>
                <w:sz w:val="24"/>
              </w:rPr>
              <w:t>Word</w:t>
            </w:r>
          </w:p>
        </w:tc>
        <w:tc>
          <w:tcPr>
            <w:tcW w:w="3570"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tcPr>
          <w:p w14:paraId="2A3A04A0" w14:textId="77777777" w:rsidR="00E71457" w:rsidRDefault="00CB49D9">
            <w:pPr>
              <w:pStyle w:val="TableContents"/>
              <w:jc w:val="center"/>
              <w:rPr>
                <w:b/>
                <w:bCs/>
                <w:sz w:val="24"/>
              </w:rPr>
            </w:pPr>
            <w:r>
              <w:rPr>
                <w:b/>
                <w:bCs/>
                <w:sz w:val="24"/>
              </w:rPr>
              <w:t>Synonym</w:t>
            </w:r>
          </w:p>
        </w:tc>
        <w:tc>
          <w:tcPr>
            <w:tcW w:w="1410"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tcPr>
          <w:p w14:paraId="2A3A04A1" w14:textId="77777777" w:rsidR="00E71457" w:rsidRDefault="00CB49D9">
            <w:pPr>
              <w:pStyle w:val="TableContents"/>
              <w:jc w:val="center"/>
              <w:rPr>
                <w:b/>
                <w:bCs/>
                <w:sz w:val="24"/>
              </w:rPr>
            </w:pPr>
            <w:r>
              <w:rPr>
                <w:b/>
                <w:bCs/>
                <w:sz w:val="24"/>
              </w:rPr>
              <w:t>Word</w:t>
            </w:r>
          </w:p>
        </w:tc>
        <w:tc>
          <w:tcPr>
            <w:tcW w:w="3525" w:type="dxa"/>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14:paraId="2A3A04A2" w14:textId="77777777" w:rsidR="00E71457" w:rsidRDefault="00CB49D9">
            <w:pPr>
              <w:pStyle w:val="TableContents"/>
              <w:jc w:val="center"/>
              <w:rPr>
                <w:b/>
                <w:bCs/>
                <w:sz w:val="24"/>
              </w:rPr>
            </w:pPr>
            <w:r>
              <w:rPr>
                <w:b/>
                <w:bCs/>
                <w:sz w:val="24"/>
              </w:rPr>
              <w:t>Synonym</w:t>
            </w:r>
          </w:p>
        </w:tc>
      </w:tr>
      <w:tr w:rsidR="00E71457" w14:paraId="2A3A04A8" w14:textId="77777777">
        <w:tblPrEx>
          <w:tblCellMar>
            <w:top w:w="0" w:type="dxa"/>
            <w:bottom w:w="0" w:type="dxa"/>
          </w:tblCellMar>
        </w:tblPrEx>
        <w:tc>
          <w:tcPr>
            <w:tcW w:w="1140" w:type="dxa"/>
            <w:tcBorders>
              <w:left w:val="single" w:sz="2" w:space="0" w:color="000000"/>
              <w:bottom w:val="single" w:sz="2" w:space="0" w:color="000000"/>
            </w:tcBorders>
            <w:shd w:val="clear" w:color="auto" w:fill="auto"/>
            <w:tcMar>
              <w:top w:w="55" w:type="dxa"/>
              <w:left w:w="55" w:type="dxa"/>
              <w:bottom w:w="55" w:type="dxa"/>
              <w:right w:w="55" w:type="dxa"/>
            </w:tcMar>
          </w:tcPr>
          <w:p w14:paraId="2A3A04A4" w14:textId="77777777" w:rsidR="00E71457" w:rsidRDefault="00CB49D9">
            <w:pPr>
              <w:pStyle w:val="TableContents"/>
              <w:rPr>
                <w:sz w:val="24"/>
              </w:rPr>
            </w:pPr>
            <w:r>
              <w:rPr>
                <w:sz w:val="24"/>
              </w:rPr>
              <w:t>achieve</w:t>
            </w:r>
          </w:p>
        </w:tc>
        <w:tc>
          <w:tcPr>
            <w:tcW w:w="3570" w:type="dxa"/>
            <w:tcBorders>
              <w:left w:val="single" w:sz="2" w:space="0" w:color="000000"/>
              <w:bottom w:val="single" w:sz="2" w:space="0" w:color="000000"/>
            </w:tcBorders>
            <w:shd w:val="clear" w:color="auto" w:fill="auto"/>
            <w:tcMar>
              <w:top w:w="55" w:type="dxa"/>
              <w:left w:w="55" w:type="dxa"/>
              <w:bottom w:w="55" w:type="dxa"/>
              <w:right w:w="55" w:type="dxa"/>
            </w:tcMar>
          </w:tcPr>
          <w:p w14:paraId="2A3A04A5" w14:textId="77777777" w:rsidR="00E71457" w:rsidRDefault="00E71457">
            <w:pPr>
              <w:pStyle w:val="TableContents"/>
              <w:rPr>
                <w:sz w:val="24"/>
              </w:rPr>
            </w:pPr>
          </w:p>
        </w:tc>
        <w:tc>
          <w:tcPr>
            <w:tcW w:w="1410" w:type="dxa"/>
            <w:tcBorders>
              <w:left w:val="single" w:sz="2" w:space="0" w:color="000000"/>
              <w:bottom w:val="single" w:sz="2" w:space="0" w:color="000000"/>
            </w:tcBorders>
            <w:shd w:val="clear" w:color="auto" w:fill="auto"/>
            <w:tcMar>
              <w:top w:w="55" w:type="dxa"/>
              <w:left w:w="55" w:type="dxa"/>
              <w:bottom w:w="55" w:type="dxa"/>
              <w:right w:w="55" w:type="dxa"/>
            </w:tcMar>
          </w:tcPr>
          <w:p w14:paraId="2A3A04A6" w14:textId="77777777" w:rsidR="00E71457" w:rsidRDefault="00CB49D9">
            <w:pPr>
              <w:pStyle w:val="TableContents"/>
              <w:rPr>
                <w:sz w:val="24"/>
              </w:rPr>
            </w:pPr>
            <w:r>
              <w:rPr>
                <w:sz w:val="24"/>
              </w:rPr>
              <w:t>eventually</w:t>
            </w:r>
          </w:p>
        </w:tc>
        <w:tc>
          <w:tcPr>
            <w:tcW w:w="3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A7" w14:textId="77777777" w:rsidR="00E71457" w:rsidRDefault="00E71457">
            <w:pPr>
              <w:pStyle w:val="TableContents"/>
              <w:rPr>
                <w:sz w:val="24"/>
              </w:rPr>
            </w:pPr>
          </w:p>
        </w:tc>
      </w:tr>
      <w:tr w:rsidR="00E71457" w14:paraId="2A3A04AD" w14:textId="77777777">
        <w:tblPrEx>
          <w:tblCellMar>
            <w:top w:w="0" w:type="dxa"/>
            <w:bottom w:w="0" w:type="dxa"/>
          </w:tblCellMar>
        </w:tblPrEx>
        <w:tc>
          <w:tcPr>
            <w:tcW w:w="1140" w:type="dxa"/>
            <w:tcBorders>
              <w:left w:val="single" w:sz="2" w:space="0" w:color="000000"/>
              <w:bottom w:val="single" w:sz="2" w:space="0" w:color="000000"/>
            </w:tcBorders>
            <w:shd w:val="clear" w:color="auto" w:fill="auto"/>
            <w:tcMar>
              <w:top w:w="55" w:type="dxa"/>
              <w:left w:w="55" w:type="dxa"/>
              <w:bottom w:w="55" w:type="dxa"/>
              <w:right w:w="55" w:type="dxa"/>
            </w:tcMar>
          </w:tcPr>
          <w:p w14:paraId="2A3A04A9" w14:textId="77777777" w:rsidR="00E71457" w:rsidRDefault="00CB49D9">
            <w:pPr>
              <w:pStyle w:val="TableContents"/>
              <w:rPr>
                <w:sz w:val="24"/>
              </w:rPr>
            </w:pPr>
            <w:r>
              <w:rPr>
                <w:sz w:val="24"/>
              </w:rPr>
              <w:t>decade</w:t>
            </w:r>
          </w:p>
        </w:tc>
        <w:tc>
          <w:tcPr>
            <w:tcW w:w="3570" w:type="dxa"/>
            <w:tcBorders>
              <w:left w:val="single" w:sz="2" w:space="0" w:color="000000"/>
              <w:bottom w:val="single" w:sz="2" w:space="0" w:color="000000"/>
            </w:tcBorders>
            <w:shd w:val="clear" w:color="auto" w:fill="auto"/>
            <w:tcMar>
              <w:top w:w="55" w:type="dxa"/>
              <w:left w:w="55" w:type="dxa"/>
              <w:bottom w:w="55" w:type="dxa"/>
              <w:right w:w="55" w:type="dxa"/>
            </w:tcMar>
          </w:tcPr>
          <w:p w14:paraId="2A3A04AA" w14:textId="77777777" w:rsidR="00E71457" w:rsidRDefault="00E71457">
            <w:pPr>
              <w:pStyle w:val="TableContents"/>
              <w:rPr>
                <w:sz w:val="24"/>
              </w:rPr>
            </w:pPr>
          </w:p>
        </w:tc>
        <w:tc>
          <w:tcPr>
            <w:tcW w:w="1410" w:type="dxa"/>
            <w:tcBorders>
              <w:left w:val="single" w:sz="2" w:space="0" w:color="000000"/>
              <w:bottom w:val="single" w:sz="2" w:space="0" w:color="000000"/>
            </w:tcBorders>
            <w:shd w:val="clear" w:color="auto" w:fill="auto"/>
            <w:tcMar>
              <w:top w:w="55" w:type="dxa"/>
              <w:left w:w="55" w:type="dxa"/>
              <w:bottom w:w="55" w:type="dxa"/>
              <w:right w:w="55" w:type="dxa"/>
            </w:tcMar>
          </w:tcPr>
          <w:p w14:paraId="2A3A04AB" w14:textId="77777777" w:rsidR="00E71457" w:rsidRDefault="00CB49D9">
            <w:pPr>
              <w:pStyle w:val="TableContents"/>
              <w:rPr>
                <w:sz w:val="24"/>
              </w:rPr>
            </w:pPr>
            <w:r>
              <w:rPr>
                <w:sz w:val="24"/>
              </w:rPr>
              <w:t>giant (adj)</w:t>
            </w:r>
          </w:p>
        </w:tc>
        <w:tc>
          <w:tcPr>
            <w:tcW w:w="3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AC" w14:textId="77777777" w:rsidR="00E71457" w:rsidRDefault="00E71457">
            <w:pPr>
              <w:pStyle w:val="TableContents"/>
              <w:rPr>
                <w:sz w:val="24"/>
              </w:rPr>
            </w:pPr>
          </w:p>
        </w:tc>
      </w:tr>
      <w:tr w:rsidR="00E71457" w14:paraId="2A3A04B2" w14:textId="77777777">
        <w:tblPrEx>
          <w:tblCellMar>
            <w:top w:w="0" w:type="dxa"/>
            <w:bottom w:w="0" w:type="dxa"/>
          </w:tblCellMar>
        </w:tblPrEx>
        <w:tc>
          <w:tcPr>
            <w:tcW w:w="1140" w:type="dxa"/>
            <w:tcBorders>
              <w:left w:val="single" w:sz="2" w:space="0" w:color="000000"/>
              <w:bottom w:val="single" w:sz="2" w:space="0" w:color="000000"/>
            </w:tcBorders>
            <w:shd w:val="clear" w:color="auto" w:fill="auto"/>
            <w:tcMar>
              <w:top w:w="55" w:type="dxa"/>
              <w:left w:w="55" w:type="dxa"/>
              <w:bottom w:w="55" w:type="dxa"/>
              <w:right w:w="55" w:type="dxa"/>
            </w:tcMar>
          </w:tcPr>
          <w:p w14:paraId="2A3A04AE" w14:textId="77777777" w:rsidR="00E71457" w:rsidRDefault="00CB49D9">
            <w:pPr>
              <w:pStyle w:val="TableContents"/>
              <w:rPr>
                <w:sz w:val="24"/>
              </w:rPr>
            </w:pPr>
            <w:r>
              <w:rPr>
                <w:sz w:val="24"/>
              </w:rPr>
              <w:t>prefer</w:t>
            </w:r>
          </w:p>
        </w:tc>
        <w:tc>
          <w:tcPr>
            <w:tcW w:w="3570" w:type="dxa"/>
            <w:tcBorders>
              <w:left w:val="single" w:sz="2" w:space="0" w:color="000000"/>
              <w:bottom w:val="single" w:sz="2" w:space="0" w:color="000000"/>
            </w:tcBorders>
            <w:shd w:val="clear" w:color="auto" w:fill="auto"/>
            <w:tcMar>
              <w:top w:w="55" w:type="dxa"/>
              <w:left w:w="55" w:type="dxa"/>
              <w:bottom w:w="55" w:type="dxa"/>
              <w:right w:w="55" w:type="dxa"/>
            </w:tcMar>
          </w:tcPr>
          <w:p w14:paraId="2A3A04AF" w14:textId="77777777" w:rsidR="00E71457" w:rsidRDefault="00E71457">
            <w:pPr>
              <w:pStyle w:val="TableContents"/>
              <w:rPr>
                <w:sz w:val="24"/>
              </w:rPr>
            </w:pPr>
          </w:p>
        </w:tc>
        <w:tc>
          <w:tcPr>
            <w:tcW w:w="1410" w:type="dxa"/>
            <w:tcBorders>
              <w:left w:val="single" w:sz="2" w:space="0" w:color="000000"/>
              <w:bottom w:val="single" w:sz="2" w:space="0" w:color="000000"/>
            </w:tcBorders>
            <w:shd w:val="clear" w:color="auto" w:fill="auto"/>
            <w:tcMar>
              <w:top w:w="55" w:type="dxa"/>
              <w:left w:w="55" w:type="dxa"/>
              <w:bottom w:w="55" w:type="dxa"/>
              <w:right w:w="55" w:type="dxa"/>
            </w:tcMar>
          </w:tcPr>
          <w:p w14:paraId="2A3A04B0" w14:textId="77777777" w:rsidR="00E71457" w:rsidRDefault="00CB49D9">
            <w:pPr>
              <w:pStyle w:val="TableContents"/>
              <w:rPr>
                <w:sz w:val="24"/>
              </w:rPr>
            </w:pPr>
            <w:r>
              <w:rPr>
                <w:sz w:val="24"/>
              </w:rPr>
              <w:t>leap</w:t>
            </w:r>
          </w:p>
        </w:tc>
        <w:tc>
          <w:tcPr>
            <w:tcW w:w="3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B1" w14:textId="77777777" w:rsidR="00E71457" w:rsidRDefault="00E71457">
            <w:pPr>
              <w:pStyle w:val="TableContents"/>
              <w:rPr>
                <w:sz w:val="24"/>
              </w:rPr>
            </w:pPr>
          </w:p>
        </w:tc>
      </w:tr>
      <w:tr w:rsidR="00E71457" w14:paraId="2A3A04B7" w14:textId="77777777">
        <w:tblPrEx>
          <w:tblCellMar>
            <w:top w:w="0" w:type="dxa"/>
            <w:bottom w:w="0" w:type="dxa"/>
          </w:tblCellMar>
        </w:tblPrEx>
        <w:tc>
          <w:tcPr>
            <w:tcW w:w="1140" w:type="dxa"/>
            <w:tcBorders>
              <w:left w:val="single" w:sz="2" w:space="0" w:color="000000"/>
              <w:bottom w:val="single" w:sz="2" w:space="0" w:color="000000"/>
            </w:tcBorders>
            <w:shd w:val="clear" w:color="auto" w:fill="auto"/>
            <w:tcMar>
              <w:top w:w="55" w:type="dxa"/>
              <w:left w:w="55" w:type="dxa"/>
              <w:bottom w:w="55" w:type="dxa"/>
              <w:right w:w="55" w:type="dxa"/>
            </w:tcMar>
          </w:tcPr>
          <w:p w14:paraId="2A3A04B3" w14:textId="77777777" w:rsidR="00E71457" w:rsidRDefault="00CB49D9">
            <w:pPr>
              <w:pStyle w:val="TableContents"/>
              <w:rPr>
                <w:sz w:val="24"/>
              </w:rPr>
            </w:pPr>
            <w:r>
              <w:rPr>
                <w:sz w:val="24"/>
              </w:rPr>
              <w:t>lunar</w:t>
            </w:r>
          </w:p>
        </w:tc>
        <w:tc>
          <w:tcPr>
            <w:tcW w:w="3570" w:type="dxa"/>
            <w:tcBorders>
              <w:left w:val="single" w:sz="2" w:space="0" w:color="000000"/>
              <w:bottom w:val="single" w:sz="2" w:space="0" w:color="000000"/>
            </w:tcBorders>
            <w:shd w:val="clear" w:color="auto" w:fill="auto"/>
            <w:tcMar>
              <w:top w:w="55" w:type="dxa"/>
              <w:left w:w="55" w:type="dxa"/>
              <w:bottom w:w="55" w:type="dxa"/>
              <w:right w:w="55" w:type="dxa"/>
            </w:tcMar>
          </w:tcPr>
          <w:p w14:paraId="2A3A04B4" w14:textId="77777777" w:rsidR="00E71457" w:rsidRDefault="00E71457">
            <w:pPr>
              <w:pStyle w:val="TableContents"/>
              <w:rPr>
                <w:sz w:val="24"/>
              </w:rPr>
            </w:pPr>
          </w:p>
        </w:tc>
        <w:tc>
          <w:tcPr>
            <w:tcW w:w="1410" w:type="dxa"/>
            <w:tcBorders>
              <w:left w:val="single" w:sz="2" w:space="0" w:color="000000"/>
              <w:bottom w:val="single" w:sz="2" w:space="0" w:color="000000"/>
            </w:tcBorders>
            <w:shd w:val="clear" w:color="auto" w:fill="auto"/>
            <w:tcMar>
              <w:top w:w="55" w:type="dxa"/>
              <w:left w:w="55" w:type="dxa"/>
              <w:bottom w:w="55" w:type="dxa"/>
              <w:right w:w="55" w:type="dxa"/>
            </w:tcMar>
          </w:tcPr>
          <w:p w14:paraId="2A3A04B5" w14:textId="77777777" w:rsidR="00E71457" w:rsidRDefault="00CB49D9">
            <w:pPr>
              <w:pStyle w:val="TableContents"/>
              <w:rPr>
                <w:sz w:val="24"/>
              </w:rPr>
            </w:pPr>
            <w:r>
              <w:rPr>
                <w:sz w:val="24"/>
              </w:rPr>
              <w:t>intention</w:t>
            </w:r>
          </w:p>
        </w:tc>
        <w:tc>
          <w:tcPr>
            <w:tcW w:w="3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B6" w14:textId="77777777" w:rsidR="00E71457" w:rsidRDefault="00E71457">
            <w:pPr>
              <w:pStyle w:val="TableContents"/>
              <w:rPr>
                <w:sz w:val="24"/>
              </w:rPr>
            </w:pPr>
          </w:p>
        </w:tc>
      </w:tr>
      <w:tr w:rsidR="00E71457" w14:paraId="2A3A04BC" w14:textId="77777777">
        <w:tblPrEx>
          <w:tblCellMar>
            <w:top w:w="0" w:type="dxa"/>
            <w:bottom w:w="0" w:type="dxa"/>
          </w:tblCellMar>
        </w:tblPrEx>
        <w:tc>
          <w:tcPr>
            <w:tcW w:w="1140" w:type="dxa"/>
            <w:tcBorders>
              <w:left w:val="single" w:sz="2" w:space="0" w:color="000000"/>
              <w:bottom w:val="single" w:sz="2" w:space="0" w:color="000000"/>
            </w:tcBorders>
            <w:shd w:val="clear" w:color="auto" w:fill="auto"/>
            <w:tcMar>
              <w:top w:w="55" w:type="dxa"/>
              <w:left w:w="55" w:type="dxa"/>
              <w:bottom w:w="55" w:type="dxa"/>
              <w:right w:w="55" w:type="dxa"/>
            </w:tcMar>
          </w:tcPr>
          <w:p w14:paraId="2A3A04B8" w14:textId="77777777" w:rsidR="00E71457" w:rsidRDefault="00CB49D9">
            <w:pPr>
              <w:pStyle w:val="TableContents"/>
              <w:rPr>
                <w:sz w:val="24"/>
              </w:rPr>
            </w:pPr>
            <w:r>
              <w:rPr>
                <w:sz w:val="24"/>
              </w:rPr>
              <w:t>sector</w:t>
            </w:r>
          </w:p>
        </w:tc>
        <w:tc>
          <w:tcPr>
            <w:tcW w:w="3570" w:type="dxa"/>
            <w:tcBorders>
              <w:left w:val="single" w:sz="2" w:space="0" w:color="000000"/>
              <w:bottom w:val="single" w:sz="2" w:space="0" w:color="000000"/>
            </w:tcBorders>
            <w:shd w:val="clear" w:color="auto" w:fill="auto"/>
            <w:tcMar>
              <w:top w:w="55" w:type="dxa"/>
              <w:left w:w="55" w:type="dxa"/>
              <w:bottom w:w="55" w:type="dxa"/>
              <w:right w:w="55" w:type="dxa"/>
            </w:tcMar>
          </w:tcPr>
          <w:p w14:paraId="2A3A04B9" w14:textId="77777777" w:rsidR="00E71457" w:rsidRDefault="00E71457">
            <w:pPr>
              <w:pStyle w:val="TableContents"/>
              <w:rPr>
                <w:sz w:val="24"/>
              </w:rPr>
            </w:pPr>
          </w:p>
        </w:tc>
        <w:tc>
          <w:tcPr>
            <w:tcW w:w="1410" w:type="dxa"/>
            <w:tcBorders>
              <w:left w:val="single" w:sz="2" w:space="0" w:color="000000"/>
              <w:bottom w:val="single" w:sz="2" w:space="0" w:color="000000"/>
            </w:tcBorders>
            <w:shd w:val="clear" w:color="auto" w:fill="auto"/>
            <w:tcMar>
              <w:top w:w="55" w:type="dxa"/>
              <w:left w:w="55" w:type="dxa"/>
              <w:bottom w:w="55" w:type="dxa"/>
              <w:right w:w="55" w:type="dxa"/>
            </w:tcMar>
          </w:tcPr>
          <w:p w14:paraId="2A3A04BA" w14:textId="77777777" w:rsidR="00E71457" w:rsidRDefault="00CB49D9">
            <w:pPr>
              <w:pStyle w:val="TableContents"/>
              <w:rPr>
                <w:sz w:val="24"/>
              </w:rPr>
            </w:pPr>
            <w:r>
              <w:rPr>
                <w:sz w:val="24"/>
              </w:rPr>
              <w:t>to found</w:t>
            </w:r>
          </w:p>
        </w:tc>
        <w:tc>
          <w:tcPr>
            <w:tcW w:w="3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BB" w14:textId="77777777" w:rsidR="00E71457" w:rsidRDefault="00E71457">
            <w:pPr>
              <w:pStyle w:val="TableContents"/>
              <w:rPr>
                <w:sz w:val="24"/>
              </w:rPr>
            </w:pPr>
          </w:p>
        </w:tc>
      </w:tr>
      <w:tr w:rsidR="00E71457" w14:paraId="2A3A04C1" w14:textId="77777777">
        <w:tblPrEx>
          <w:tblCellMar>
            <w:top w:w="0" w:type="dxa"/>
            <w:bottom w:w="0" w:type="dxa"/>
          </w:tblCellMar>
        </w:tblPrEx>
        <w:tc>
          <w:tcPr>
            <w:tcW w:w="1140" w:type="dxa"/>
            <w:tcBorders>
              <w:left w:val="single" w:sz="2" w:space="0" w:color="000000"/>
              <w:bottom w:val="single" w:sz="2" w:space="0" w:color="000000"/>
            </w:tcBorders>
            <w:shd w:val="clear" w:color="auto" w:fill="auto"/>
            <w:tcMar>
              <w:top w:w="55" w:type="dxa"/>
              <w:left w:w="55" w:type="dxa"/>
              <w:bottom w:w="55" w:type="dxa"/>
              <w:right w:w="55" w:type="dxa"/>
            </w:tcMar>
          </w:tcPr>
          <w:p w14:paraId="2A3A04BD" w14:textId="77777777" w:rsidR="00E71457" w:rsidRDefault="00CB49D9">
            <w:pPr>
              <w:pStyle w:val="TableContents"/>
              <w:rPr>
                <w:sz w:val="24"/>
              </w:rPr>
            </w:pPr>
            <w:r>
              <w:rPr>
                <w:sz w:val="24"/>
              </w:rPr>
              <w:t>gadget</w:t>
            </w:r>
          </w:p>
        </w:tc>
        <w:tc>
          <w:tcPr>
            <w:tcW w:w="3570" w:type="dxa"/>
            <w:tcBorders>
              <w:left w:val="single" w:sz="2" w:space="0" w:color="000000"/>
              <w:bottom w:val="single" w:sz="2" w:space="0" w:color="000000"/>
            </w:tcBorders>
            <w:shd w:val="clear" w:color="auto" w:fill="auto"/>
            <w:tcMar>
              <w:top w:w="55" w:type="dxa"/>
              <w:left w:w="55" w:type="dxa"/>
              <w:bottom w:w="55" w:type="dxa"/>
              <w:right w:w="55" w:type="dxa"/>
            </w:tcMar>
          </w:tcPr>
          <w:p w14:paraId="2A3A04BE" w14:textId="77777777" w:rsidR="00E71457" w:rsidRDefault="00E71457">
            <w:pPr>
              <w:pStyle w:val="TableContents"/>
              <w:rPr>
                <w:sz w:val="24"/>
              </w:rPr>
            </w:pPr>
          </w:p>
        </w:tc>
        <w:tc>
          <w:tcPr>
            <w:tcW w:w="1410" w:type="dxa"/>
            <w:tcBorders>
              <w:left w:val="single" w:sz="2" w:space="0" w:color="000000"/>
              <w:bottom w:val="single" w:sz="2" w:space="0" w:color="000000"/>
            </w:tcBorders>
            <w:shd w:val="clear" w:color="auto" w:fill="auto"/>
            <w:tcMar>
              <w:top w:w="55" w:type="dxa"/>
              <w:left w:w="55" w:type="dxa"/>
              <w:bottom w:w="55" w:type="dxa"/>
              <w:right w:w="55" w:type="dxa"/>
            </w:tcMar>
          </w:tcPr>
          <w:p w14:paraId="2A3A04BF" w14:textId="77777777" w:rsidR="00E71457" w:rsidRDefault="00CB49D9">
            <w:pPr>
              <w:pStyle w:val="TableContents"/>
              <w:rPr>
                <w:sz w:val="24"/>
              </w:rPr>
            </w:pPr>
            <w:r>
              <w:rPr>
                <w:sz w:val="24"/>
              </w:rPr>
              <w:t>emigrate</w:t>
            </w:r>
          </w:p>
        </w:tc>
        <w:tc>
          <w:tcPr>
            <w:tcW w:w="35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4C0" w14:textId="77777777" w:rsidR="00E71457" w:rsidRDefault="00E71457">
            <w:pPr>
              <w:pStyle w:val="TableContents"/>
              <w:rPr>
                <w:sz w:val="24"/>
              </w:rPr>
            </w:pPr>
          </w:p>
        </w:tc>
      </w:tr>
    </w:tbl>
    <w:p w14:paraId="2A3A04C2" w14:textId="77777777" w:rsidR="00E71457" w:rsidRDefault="00CB49D9">
      <w:pPr>
        <w:pStyle w:val="Heading1"/>
      </w:pPr>
      <w:bookmarkStart w:id="122" w:name="__RefHeading___Toc20602_658837586"/>
      <w:r>
        <w:rPr>
          <w:rFonts w:eastAsia="MS Mincho" w:cs="Tahoma"/>
          <w:szCs w:val="32"/>
        </w:rPr>
        <w:t>4</w:t>
      </w:r>
      <w:r>
        <w:t>d   Use of English</w:t>
      </w:r>
      <w:bookmarkEnd w:id="122"/>
    </w:p>
    <w:p w14:paraId="2A3A04C3" w14:textId="77777777" w:rsidR="00E71457" w:rsidRDefault="00CB49D9">
      <w:pPr>
        <w:pStyle w:val="Heading2"/>
      </w:pPr>
      <w:bookmarkStart w:id="123" w:name="__RefHeading___Toc20604_658837586"/>
      <w:r>
        <w:t>Phrasal Verbs — Introduction</w:t>
      </w:r>
      <w:bookmarkEnd w:id="123"/>
    </w:p>
    <w:p w14:paraId="2A3A04C4" w14:textId="77777777" w:rsidR="00E71457" w:rsidRDefault="00E71457">
      <w:pPr>
        <w:pStyle w:val="Textbody"/>
        <w:jc w:val="center"/>
      </w:pPr>
    </w:p>
    <w:p w14:paraId="2A3A04C5" w14:textId="77777777" w:rsidR="00E71457" w:rsidRDefault="00CB49D9">
      <w:pPr>
        <w:pStyle w:val="Standard"/>
      </w:pPr>
      <w:r>
        <w:rPr>
          <w:b/>
          <w:bCs/>
        </w:rPr>
        <w:t>1</w:t>
      </w:r>
      <w:r>
        <w:tab/>
        <w:t xml:space="preserve">Phrasal verbs (sambandssagnir) are verbs which change their meaning in some way by adding 'particles' e.g. </w:t>
      </w:r>
      <w:r>
        <w:rPr>
          <w:rStyle w:val="Emphasis"/>
        </w:rPr>
        <w:t xml:space="preserve">down, </w:t>
      </w:r>
      <w:r>
        <w:rPr>
          <w:rStyle w:val="Emphasis"/>
        </w:rPr>
        <w:t>away, on, in, up, after, off, across</w:t>
      </w:r>
      <w:r>
        <w:t>.</w:t>
      </w:r>
    </w:p>
    <w:p w14:paraId="2A3A04C6" w14:textId="77777777" w:rsidR="00E71457" w:rsidRDefault="00E71457">
      <w:pPr>
        <w:pStyle w:val="Standard"/>
      </w:pPr>
    </w:p>
    <w:p w14:paraId="2A3A04C7" w14:textId="77777777" w:rsidR="00E71457" w:rsidRDefault="00CB49D9">
      <w:pPr>
        <w:pStyle w:val="Standard"/>
        <w:numPr>
          <w:ilvl w:val="0"/>
          <w:numId w:val="96"/>
        </w:numPr>
      </w:pPr>
      <w:r>
        <w:t xml:space="preserve">Please </w:t>
      </w:r>
      <w:r>
        <w:rPr>
          <w:rStyle w:val="StrongEmphasis"/>
        </w:rPr>
        <w:t>sit down</w:t>
      </w:r>
      <w:r>
        <w:t>.</w:t>
      </w:r>
    </w:p>
    <w:p w14:paraId="2A3A04C8" w14:textId="77777777" w:rsidR="00E71457" w:rsidRDefault="00CB49D9">
      <w:pPr>
        <w:pStyle w:val="Standard"/>
        <w:numPr>
          <w:ilvl w:val="0"/>
          <w:numId w:val="96"/>
        </w:numPr>
      </w:pPr>
      <w:r>
        <w:t>I'll</w:t>
      </w:r>
      <w:r>
        <w:rPr>
          <w:rStyle w:val="StrongEmphasis"/>
        </w:rPr>
        <w:t xml:space="preserve"> throw away </w:t>
      </w:r>
      <w:r>
        <w:t>the rubbish.</w:t>
      </w:r>
    </w:p>
    <w:p w14:paraId="2A3A04C9" w14:textId="77777777" w:rsidR="00E71457" w:rsidRDefault="00CB49D9">
      <w:pPr>
        <w:pStyle w:val="Standard"/>
        <w:numPr>
          <w:ilvl w:val="0"/>
          <w:numId w:val="96"/>
        </w:numPr>
      </w:pPr>
      <w:r>
        <w:t>Could you</w:t>
      </w:r>
      <w:r>
        <w:rPr>
          <w:rStyle w:val="StrongEmphasis"/>
        </w:rPr>
        <w:t xml:space="preserve"> turn on</w:t>
      </w:r>
      <w:r>
        <w:t xml:space="preserve"> the TV?</w:t>
      </w:r>
    </w:p>
    <w:p w14:paraId="2A3A04CA" w14:textId="77777777" w:rsidR="00E71457" w:rsidRDefault="00E71457">
      <w:pPr>
        <w:pStyle w:val="Standard"/>
      </w:pPr>
    </w:p>
    <w:p w14:paraId="2A3A04CB" w14:textId="77777777" w:rsidR="00E71457" w:rsidRDefault="00E71457">
      <w:pPr>
        <w:pStyle w:val="Standard"/>
      </w:pPr>
    </w:p>
    <w:p w14:paraId="2A3A04CC" w14:textId="77777777" w:rsidR="00E71457" w:rsidRDefault="00CB49D9">
      <w:pPr>
        <w:pStyle w:val="Standard"/>
      </w:pPr>
      <w:r>
        <w:rPr>
          <w:b/>
          <w:bCs/>
        </w:rPr>
        <w:t>2</w:t>
      </w:r>
      <w:r>
        <w:tab/>
        <w:t>In some cases, the meaning of a phrasal verb is a combination of the meanings of its separate parts.  Some people even say that these are jus</w:t>
      </w:r>
      <w:r>
        <w:t>t ordinary verbs, and should not be called phrasal verbs.</w:t>
      </w:r>
    </w:p>
    <w:p w14:paraId="2A3A04CD" w14:textId="77777777" w:rsidR="00E71457" w:rsidRDefault="00E71457">
      <w:pPr>
        <w:pStyle w:val="Standard"/>
      </w:pPr>
    </w:p>
    <w:tbl>
      <w:tblPr>
        <w:tblW w:w="6651" w:type="dxa"/>
        <w:jc w:val="center"/>
        <w:tblLayout w:type="fixed"/>
        <w:tblCellMar>
          <w:left w:w="10" w:type="dxa"/>
          <w:right w:w="10" w:type="dxa"/>
        </w:tblCellMar>
        <w:tblLook w:val="0000" w:firstRow="0" w:lastRow="0" w:firstColumn="0" w:lastColumn="0" w:noHBand="0" w:noVBand="0"/>
      </w:tblPr>
      <w:tblGrid>
        <w:gridCol w:w="2965"/>
        <w:gridCol w:w="3686"/>
      </w:tblGrid>
      <w:tr w:rsidR="00E71457" w14:paraId="2A3A04D0" w14:textId="77777777">
        <w:tblPrEx>
          <w:tblCellMar>
            <w:top w:w="0" w:type="dxa"/>
            <w:bottom w:w="0" w:type="dxa"/>
          </w:tblCellMar>
        </w:tblPrEx>
        <w:trPr>
          <w:trHeight w:val="2955"/>
          <w:jc w:val="center"/>
        </w:trPr>
        <w:tc>
          <w:tcPr>
            <w:tcW w:w="2965" w:type="dxa"/>
            <w:shd w:val="clear" w:color="auto" w:fill="auto"/>
            <w:tcMar>
              <w:top w:w="55" w:type="dxa"/>
              <w:left w:w="55" w:type="dxa"/>
              <w:bottom w:w="55" w:type="dxa"/>
              <w:right w:w="55" w:type="dxa"/>
            </w:tcMar>
          </w:tcPr>
          <w:p w14:paraId="2A3A04CE" w14:textId="77777777" w:rsidR="00E71457" w:rsidRDefault="00CB49D9">
            <w:pPr>
              <w:pStyle w:val="TableContents"/>
              <w:jc w:val="center"/>
            </w:pPr>
            <w:r>
              <w:rPr>
                <w:noProof/>
              </w:rPr>
              <mc:AlternateContent>
                <mc:Choice Requires="wps">
                  <w:drawing>
                    <wp:inline distT="0" distB="0" distL="0" distR="0" wp14:anchorId="2A39F90A" wp14:editId="2A39F90B">
                      <wp:extent cx="1800225" cy="1571625"/>
                      <wp:effectExtent l="0" t="0" r="9525" b="9525"/>
                      <wp:docPr id="2028637317" name="Frame6"/>
                      <wp:cNvGraphicFramePr/>
                      <a:graphic xmlns:a="http://schemas.openxmlformats.org/drawingml/2006/main">
                        <a:graphicData uri="http://schemas.microsoft.com/office/word/2010/wordprocessingShape">
                          <wps:wsp>
                            <wps:cNvSpPr txBox="1"/>
                            <wps:spPr>
                              <a:xfrm>
                                <a:off x="0" y="0"/>
                                <a:ext cx="1800225" cy="1571625"/>
                              </a:xfrm>
                              <a:prstGeom prst="rect">
                                <a:avLst/>
                              </a:prstGeom>
                              <a:noFill/>
                              <a:ln>
                                <a:noFill/>
                                <a:prstDash/>
                              </a:ln>
                            </wps:spPr>
                            <wps:txbx>
                              <w:txbxContent>
                                <w:p w14:paraId="2A39F93C" w14:textId="77777777" w:rsidR="00E71457" w:rsidRDefault="00CB49D9">
                                  <w:pPr>
                                    <w:pStyle w:val="Caption"/>
                                  </w:pPr>
                                  <w:r>
                                    <w:rPr>
                                      <w:noProof/>
                                    </w:rPr>
                                    <w:drawing>
                                      <wp:inline distT="0" distB="0" distL="0" distR="0" wp14:anchorId="2A39F93C" wp14:editId="2A39F93D">
                                        <wp:extent cx="1800362" cy="1571762"/>
                                        <wp:effectExtent l="0" t="0" r="9388" b="9388"/>
                                        <wp:docPr id="1523553758" name="graphics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lum/>
                                                  <a:alphaModFix/>
                                                </a:blip>
                                                <a:srcRect/>
                                                <a:stretch>
                                                  <a:fillRect/>
                                                </a:stretch>
                                              </pic:blipFill>
                                              <pic:spPr>
                                                <a:xfrm>
                                                  <a:off x="0" y="0"/>
                                                  <a:ext cx="1800362" cy="1571762"/>
                                                </a:xfrm>
                                                <a:prstGeom prst="rect">
                                                  <a:avLst/>
                                                </a:prstGeom>
                                                <a:noFill/>
                                                <a:ln>
                                                  <a:noFill/>
                                                  <a:prstDash/>
                                                </a:ln>
                                              </pic:spPr>
                                            </pic:pic>
                                          </a:graphicData>
                                        </a:graphic>
                                      </wp:inline>
                                    </w:drawing>
                                  </w:r>
                                  <w:r>
                                    <w:t>Come in</w:t>
                                  </w:r>
                                </w:p>
                              </w:txbxContent>
                            </wps:txbx>
                            <wps:bodyPr vert="horz" wrap="square" lIns="0" tIns="0" rIns="0" bIns="0" anchor="t" anchorCtr="0" compatLnSpc="0">
                              <a:spAutoFit/>
                            </wps:bodyPr>
                          </wps:wsp>
                        </a:graphicData>
                      </a:graphic>
                    </wp:inline>
                  </w:drawing>
                </mc:Choice>
                <mc:Fallback>
                  <w:pict>
                    <v:shape w14:anchorId="2A39F90A" id="Frame6" o:spid="_x0000_s1031" type="#_x0000_t202" style="width:141.7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" filled="f" stroked="f">
                      <v:textbox style="mso-fit-shape-to-text:t" inset="0,0,0,0">
                        <w:txbxContent>
                          <w:p w14:paraId="2A39F93C" w14:textId="77777777" w:rsidR="00E71457" w:rsidRDefault="00CB49D9">
                            <w:pPr>
                              <w:pStyle w:val="Caption"/>
                            </w:pPr>
                            <w:r>
                              <w:rPr>
                                <w:noProof/>
                              </w:rPr>
                              <w:drawing>
                                <wp:inline distT="0" distB="0" distL="0" distR="0" wp14:anchorId="2A39F93C" wp14:editId="2A39F93D">
                                  <wp:extent cx="1800362" cy="1571762"/>
                                  <wp:effectExtent l="0" t="0" r="9388" b="9388"/>
                                  <wp:docPr id="1523553758" name="graphics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lum/>
                                            <a:alphaModFix/>
                                          </a:blip>
                                          <a:srcRect/>
                                          <a:stretch>
                                            <a:fillRect/>
                                          </a:stretch>
                                        </pic:blipFill>
                                        <pic:spPr>
                                          <a:xfrm>
                                            <a:off x="0" y="0"/>
                                            <a:ext cx="1800362" cy="1571762"/>
                                          </a:xfrm>
                                          <a:prstGeom prst="rect">
                                            <a:avLst/>
                                          </a:prstGeom>
                                          <a:noFill/>
                                          <a:ln>
                                            <a:noFill/>
                                            <a:prstDash/>
                                          </a:ln>
                                        </pic:spPr>
                                      </pic:pic>
                                    </a:graphicData>
                                  </a:graphic>
                                </wp:inline>
                              </w:drawing>
                            </w:r>
                            <w:r>
                              <w:t>Come in</w:t>
                            </w:r>
                          </w:p>
                        </w:txbxContent>
                      </v:textbox>
                      <w10:anchorlock/>
                    </v:shape>
                  </w:pict>
                </mc:Fallback>
              </mc:AlternateContent>
            </w:r>
          </w:p>
        </w:tc>
        <w:tc>
          <w:tcPr>
            <w:tcW w:w="3686" w:type="dxa"/>
            <w:shd w:val="clear" w:color="auto" w:fill="auto"/>
            <w:tcMar>
              <w:top w:w="55" w:type="dxa"/>
              <w:left w:w="55" w:type="dxa"/>
              <w:bottom w:w="55" w:type="dxa"/>
              <w:right w:w="55" w:type="dxa"/>
            </w:tcMar>
          </w:tcPr>
          <w:p w14:paraId="2A3A04CF" w14:textId="77777777" w:rsidR="00E71457" w:rsidRDefault="00CB49D9">
            <w:pPr>
              <w:pStyle w:val="TableContents"/>
              <w:jc w:val="center"/>
            </w:pPr>
            <w:r>
              <w:rPr>
                <w:noProof/>
              </w:rPr>
              <mc:AlternateContent>
                <mc:Choice Requires="wps">
                  <w:drawing>
                    <wp:inline distT="0" distB="0" distL="0" distR="0" wp14:anchorId="2A39F90C" wp14:editId="2A39F90D">
                      <wp:extent cx="2257425" cy="1571625"/>
                      <wp:effectExtent l="0" t="0" r="9525" b="9525"/>
                      <wp:docPr id="516314578" name="Frame7"/>
                      <wp:cNvGraphicFramePr/>
                      <a:graphic xmlns:a="http://schemas.openxmlformats.org/drawingml/2006/main">
                        <a:graphicData uri="http://schemas.microsoft.com/office/word/2010/wordprocessingShape">
                          <wps:wsp>
                            <wps:cNvSpPr txBox="1"/>
                            <wps:spPr>
                              <a:xfrm>
                                <a:off x="0" y="0"/>
                                <a:ext cx="2257425" cy="1571625"/>
                              </a:xfrm>
                              <a:prstGeom prst="rect">
                                <a:avLst/>
                              </a:prstGeom>
                              <a:noFill/>
                              <a:ln>
                                <a:noFill/>
                                <a:prstDash/>
                              </a:ln>
                            </wps:spPr>
                            <wps:txbx>
                              <w:txbxContent>
                                <w:p w14:paraId="2A39F93E" w14:textId="77777777" w:rsidR="00E71457" w:rsidRDefault="00CB49D9">
                                  <w:pPr>
                                    <w:pStyle w:val="Caption"/>
                                  </w:pPr>
                                  <w:r>
                                    <w:rPr>
                                      <w:noProof/>
                                    </w:rPr>
                                    <w:drawing>
                                      <wp:inline distT="0" distB="0" distL="0" distR="0" wp14:anchorId="2A39F93E" wp14:editId="2A39F93F">
                                        <wp:extent cx="2257562" cy="1571762"/>
                                        <wp:effectExtent l="0" t="0" r="9388" b="9388"/>
                                        <wp:docPr id="1661707747" name="graphics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lum/>
                                                  <a:alphaModFix/>
                                                </a:blip>
                                                <a:srcRect/>
                                                <a:stretch>
                                                  <a:fillRect/>
                                                </a:stretch>
                                              </pic:blipFill>
                                              <pic:spPr>
                                                <a:xfrm>
                                                  <a:off x="0" y="0"/>
                                                  <a:ext cx="2257562" cy="1571762"/>
                                                </a:xfrm>
                                                <a:prstGeom prst="rect">
                                                  <a:avLst/>
                                                </a:prstGeom>
                                                <a:noFill/>
                                                <a:ln>
                                                  <a:noFill/>
                                                  <a:prstDash/>
                                                </a:ln>
                                              </pic:spPr>
                                            </pic:pic>
                                          </a:graphicData>
                                        </a:graphic>
                                      </wp:inline>
                                    </w:drawing>
                                  </w:r>
                                  <w:r>
                                    <w:t>Sit down</w:t>
                                  </w:r>
                                </w:p>
                              </w:txbxContent>
                            </wps:txbx>
                            <wps:bodyPr vert="horz" wrap="square" lIns="0" tIns="0" rIns="0" bIns="0" anchor="t" anchorCtr="0" compatLnSpc="0">
                              <a:spAutoFit/>
                            </wps:bodyPr>
                          </wps:wsp>
                        </a:graphicData>
                      </a:graphic>
                    </wp:inline>
                  </w:drawing>
                </mc:Choice>
                <mc:Fallback>
                  <w:pict>
                    <v:shape w14:anchorId="2A39F90C" id="Frame7" o:spid="_x0000_s1032" type="#_x0000_t202" style="width:177.7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" filled="f" stroked="f">
                      <v:textbox style="mso-fit-shape-to-text:t" inset="0,0,0,0">
                        <w:txbxContent>
                          <w:p w14:paraId="2A39F93E" w14:textId="77777777" w:rsidR="00E71457" w:rsidRDefault="00CB49D9">
                            <w:pPr>
                              <w:pStyle w:val="Caption"/>
                            </w:pPr>
                            <w:r>
                              <w:rPr>
                                <w:noProof/>
                              </w:rPr>
                              <w:drawing>
                                <wp:inline distT="0" distB="0" distL="0" distR="0" wp14:anchorId="2A39F93E" wp14:editId="2A39F93F">
                                  <wp:extent cx="2257562" cy="1571762"/>
                                  <wp:effectExtent l="0" t="0" r="9388" b="9388"/>
                                  <wp:docPr id="1661707747" name="graphics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lum/>
                                            <a:alphaModFix/>
                                          </a:blip>
                                          <a:srcRect/>
                                          <a:stretch>
                                            <a:fillRect/>
                                          </a:stretch>
                                        </pic:blipFill>
                                        <pic:spPr>
                                          <a:xfrm>
                                            <a:off x="0" y="0"/>
                                            <a:ext cx="2257562" cy="1571762"/>
                                          </a:xfrm>
                                          <a:prstGeom prst="rect">
                                            <a:avLst/>
                                          </a:prstGeom>
                                          <a:noFill/>
                                          <a:ln>
                                            <a:noFill/>
                                            <a:prstDash/>
                                          </a:ln>
                                        </pic:spPr>
                                      </pic:pic>
                                    </a:graphicData>
                                  </a:graphic>
                                </wp:inline>
                              </w:drawing>
                            </w:r>
                            <w:r>
                              <w:t>Sit down</w:t>
                            </w:r>
                          </w:p>
                        </w:txbxContent>
                      </v:textbox>
                      <w10:anchorlock/>
                    </v:shape>
                  </w:pict>
                </mc:Fallback>
              </mc:AlternateContent>
            </w:r>
          </w:p>
        </w:tc>
      </w:tr>
    </w:tbl>
    <w:p w14:paraId="2A3A04D1" w14:textId="77777777" w:rsidR="00E71457" w:rsidRDefault="00E71457">
      <w:pPr>
        <w:pStyle w:val="Standard"/>
      </w:pPr>
    </w:p>
    <w:p w14:paraId="2A3A04D2" w14:textId="77777777" w:rsidR="00E71457" w:rsidRDefault="00E71457">
      <w:pPr>
        <w:pStyle w:val="Standard"/>
      </w:pPr>
    </w:p>
    <w:p w14:paraId="2A3A04D3" w14:textId="77777777" w:rsidR="00E71457" w:rsidRDefault="00CB49D9">
      <w:pPr>
        <w:pStyle w:val="TableContents"/>
      </w:pPr>
      <w:r>
        <w:rPr>
          <w:b/>
          <w:bCs/>
        </w:rPr>
        <w:t>3</w:t>
      </w:r>
      <w:r>
        <w:rPr>
          <w:b/>
          <w:bCs/>
        </w:rPr>
        <w:tab/>
      </w:r>
      <w:r>
        <w:t xml:space="preserve">In other cases, the phrasal verb has a different meaning to the meanings of its separate parts.  </w:t>
      </w:r>
    </w:p>
    <w:p w14:paraId="2A3A04D4" w14:textId="77777777" w:rsidR="00E71457" w:rsidRDefault="00E71457">
      <w:pPr>
        <w:pStyle w:val="Standard"/>
      </w:pPr>
    </w:p>
    <w:p w14:paraId="2A3A04D5" w14:textId="77777777" w:rsidR="00E71457" w:rsidRDefault="00CB49D9">
      <w:pPr>
        <w:pStyle w:val="TableContents"/>
        <w:numPr>
          <w:ilvl w:val="0"/>
          <w:numId w:val="97"/>
        </w:numPr>
      </w:pPr>
      <w:r>
        <w:t xml:space="preserve">He's </w:t>
      </w:r>
      <w:r>
        <w:rPr>
          <w:rStyle w:val="StrongEmphasis"/>
        </w:rPr>
        <w:t>given up</w:t>
      </w:r>
      <w:r>
        <w:t xml:space="preserve"> eating meat. </w:t>
      </w:r>
      <w:r>
        <w:tab/>
      </w:r>
      <w:r>
        <w:tab/>
        <w:t>( = He's stopped eating meat. )</w:t>
      </w:r>
    </w:p>
    <w:p w14:paraId="2A3A04D6" w14:textId="77777777" w:rsidR="00E71457" w:rsidRDefault="00CB49D9">
      <w:pPr>
        <w:pStyle w:val="TableContents"/>
        <w:numPr>
          <w:ilvl w:val="0"/>
          <w:numId w:val="97"/>
        </w:numPr>
      </w:pPr>
      <w:r>
        <w:t xml:space="preserve">Sue </w:t>
      </w:r>
      <w:r>
        <w:rPr>
          <w:rStyle w:val="StrongEmphasis"/>
        </w:rPr>
        <w:t>takes after</w:t>
      </w:r>
      <w:r>
        <w:t xml:space="preserve"> her mother. </w:t>
      </w:r>
      <w:r>
        <w:tab/>
      </w:r>
      <w:r>
        <w:tab/>
        <w:t>( = Sue looks like or is like her mother.)</w:t>
      </w:r>
    </w:p>
    <w:p w14:paraId="2A3A04D7" w14:textId="77777777" w:rsidR="00E71457" w:rsidRDefault="00CB49D9">
      <w:pPr>
        <w:pStyle w:val="TableContents"/>
        <w:numPr>
          <w:ilvl w:val="0"/>
          <w:numId w:val="97"/>
        </w:numPr>
      </w:pPr>
      <w:r>
        <w:rPr>
          <w:rStyle w:val="StrongEmphasis"/>
        </w:rPr>
        <w:t xml:space="preserve">Looking after </w:t>
      </w:r>
      <w:r>
        <w:t xml:space="preserve">a baby is hard work. </w:t>
      </w:r>
      <w:r>
        <w:tab/>
        <w:t>( = Taking care of a baby is hard work. )</w:t>
      </w:r>
    </w:p>
    <w:p w14:paraId="2A3A04D8" w14:textId="77777777" w:rsidR="00E71457" w:rsidRDefault="00E71457">
      <w:pPr>
        <w:pStyle w:val="Standard"/>
      </w:pPr>
    </w:p>
    <w:p w14:paraId="2A3A04D9" w14:textId="77777777" w:rsidR="00E71457" w:rsidRDefault="00E71457">
      <w:pPr>
        <w:pStyle w:val="Standard"/>
      </w:pPr>
    </w:p>
    <w:p w14:paraId="2A3A04DA" w14:textId="77777777" w:rsidR="00E71457" w:rsidRDefault="00E71457">
      <w:pPr>
        <w:pStyle w:val="Heading3"/>
      </w:pPr>
    </w:p>
    <w:p w14:paraId="2A3A04DB" w14:textId="77777777" w:rsidR="00E71457" w:rsidRDefault="00CB49D9">
      <w:pPr>
        <w:pStyle w:val="Heading2"/>
        <w:pageBreakBefore/>
      </w:pPr>
      <w:bookmarkStart w:id="124" w:name="__RefHeading___Toc20606_658837586"/>
      <w:r>
        <w:t>Exercise</w:t>
      </w:r>
      <w:bookmarkEnd w:id="124"/>
    </w:p>
    <w:p w14:paraId="2A3A04DC" w14:textId="77777777" w:rsidR="00E71457" w:rsidRDefault="00CB49D9">
      <w:pPr>
        <w:pStyle w:val="fyrirmaeli0"/>
      </w:pPr>
      <w:bookmarkStart w:id="125" w:name="__RefHeading___Toc20608_658837586"/>
      <w:r>
        <w:rPr>
          <w:rStyle w:val="StrongEmphasis"/>
        </w:rPr>
        <w:t>A</w:t>
      </w:r>
      <w:r>
        <w:rPr>
          <w:rStyle w:val="StrongEmphasis"/>
        </w:rPr>
        <w:tab/>
        <w:t xml:space="preserve">Complete the sentences using the correct form of the phrasal verbs below. Use each phrasal </w:t>
      </w:r>
      <w:r>
        <w:rPr>
          <w:rStyle w:val="StrongEmphasis"/>
        </w:rPr>
        <w:t>verb only once. One example has been done for you.</w:t>
      </w:r>
      <w:bookmarkEnd w:id="125"/>
    </w:p>
    <w:p w14:paraId="2A3A04DD" w14:textId="77777777" w:rsidR="00E71457" w:rsidRDefault="00E71457">
      <w:pPr>
        <w:pStyle w:val="Standard"/>
      </w:pPr>
    </w:p>
    <w:tbl>
      <w:tblPr>
        <w:tblW w:w="6996" w:type="dxa"/>
        <w:jc w:val="center"/>
        <w:tblLayout w:type="fixed"/>
        <w:tblCellMar>
          <w:left w:w="10" w:type="dxa"/>
          <w:right w:w="10" w:type="dxa"/>
        </w:tblCellMar>
        <w:tblLook w:val="0000" w:firstRow="0" w:lastRow="0" w:firstColumn="0" w:lastColumn="0" w:noHBand="0" w:noVBand="0"/>
      </w:tblPr>
      <w:tblGrid>
        <w:gridCol w:w="1558"/>
        <w:gridCol w:w="2046"/>
        <w:gridCol w:w="801"/>
        <w:gridCol w:w="985"/>
        <w:gridCol w:w="1606"/>
      </w:tblGrid>
      <w:tr w:rsidR="00E71457" w14:paraId="2A3A04E3" w14:textId="77777777">
        <w:tblPrEx>
          <w:tblCellMar>
            <w:top w:w="0" w:type="dxa"/>
            <w:bottom w:w="0" w:type="dxa"/>
          </w:tblCellMar>
        </w:tblPrEx>
        <w:trPr>
          <w:jc w:val="center"/>
        </w:trPr>
        <w:tc>
          <w:tcPr>
            <w:tcW w:w="1558" w:type="dxa"/>
            <w:tcBorders>
              <w:top w:val="single" w:sz="8" w:space="0" w:color="FFFFFF"/>
              <w:bottom w:val="single" w:sz="8" w:space="0" w:color="FFFFFF"/>
            </w:tcBorders>
            <w:shd w:val="clear" w:color="auto" w:fill="CCFFFF"/>
            <w:tcMar>
              <w:top w:w="55" w:type="dxa"/>
              <w:left w:w="55" w:type="dxa"/>
              <w:bottom w:w="55" w:type="dxa"/>
              <w:right w:w="55" w:type="dxa"/>
            </w:tcMar>
            <w:vAlign w:val="center"/>
          </w:tcPr>
          <w:p w14:paraId="2A3A04DE" w14:textId="77777777" w:rsidR="00E71457" w:rsidRDefault="00CB49D9">
            <w:pPr>
              <w:pStyle w:val="TableContents"/>
              <w:jc w:val="right"/>
            </w:pPr>
            <w:r>
              <w:t>speak up</w:t>
            </w:r>
          </w:p>
        </w:tc>
        <w:tc>
          <w:tcPr>
            <w:tcW w:w="2046" w:type="dxa"/>
            <w:tcBorders>
              <w:top w:val="single" w:sz="8" w:space="0" w:color="FFFFFF"/>
              <w:bottom w:val="single" w:sz="8" w:space="0" w:color="FFFFFF"/>
            </w:tcBorders>
            <w:shd w:val="clear" w:color="auto" w:fill="CCFFFF"/>
            <w:tcMar>
              <w:top w:w="55" w:type="dxa"/>
              <w:left w:w="55" w:type="dxa"/>
              <w:bottom w:w="55" w:type="dxa"/>
              <w:right w:w="55" w:type="dxa"/>
            </w:tcMar>
            <w:vAlign w:val="center"/>
          </w:tcPr>
          <w:p w14:paraId="2A3A04DF" w14:textId="77777777" w:rsidR="00E71457" w:rsidRDefault="00CB49D9">
            <w:pPr>
              <w:pStyle w:val="TableContents"/>
            </w:pPr>
            <w:r>
              <w:t>( = speak louder)</w:t>
            </w:r>
          </w:p>
        </w:tc>
        <w:tc>
          <w:tcPr>
            <w:tcW w:w="801" w:type="dxa"/>
            <w:tcBorders>
              <w:top w:val="single" w:sz="8" w:space="0" w:color="FFFFFF"/>
              <w:bottom w:val="single" w:sz="8" w:space="0" w:color="FFFFFF"/>
            </w:tcBorders>
            <w:shd w:val="clear" w:color="auto" w:fill="auto"/>
            <w:tcMar>
              <w:top w:w="55" w:type="dxa"/>
              <w:left w:w="55" w:type="dxa"/>
              <w:bottom w:w="55" w:type="dxa"/>
              <w:right w:w="55" w:type="dxa"/>
            </w:tcMar>
            <w:vAlign w:val="center"/>
          </w:tcPr>
          <w:p w14:paraId="2A3A04E0" w14:textId="77777777" w:rsidR="00E71457" w:rsidRDefault="00CB49D9">
            <w:pPr>
              <w:pStyle w:val="TableContents"/>
            </w:pPr>
            <w:r>
              <w:t>          </w:t>
            </w:r>
          </w:p>
        </w:tc>
        <w:tc>
          <w:tcPr>
            <w:tcW w:w="985" w:type="dxa"/>
            <w:tcBorders>
              <w:top w:val="single" w:sz="8" w:space="0" w:color="FFFFFF"/>
              <w:bottom w:val="single" w:sz="8" w:space="0" w:color="FFFFFF"/>
            </w:tcBorders>
            <w:shd w:val="clear" w:color="auto" w:fill="CCFFFF"/>
            <w:tcMar>
              <w:top w:w="55" w:type="dxa"/>
              <w:left w:w="55" w:type="dxa"/>
              <w:bottom w:w="55" w:type="dxa"/>
              <w:right w:w="55" w:type="dxa"/>
            </w:tcMar>
            <w:vAlign w:val="center"/>
          </w:tcPr>
          <w:p w14:paraId="2A3A04E1" w14:textId="77777777" w:rsidR="00E71457" w:rsidRDefault="00CB49D9">
            <w:pPr>
              <w:pStyle w:val="TableContents"/>
              <w:jc w:val="right"/>
            </w:pPr>
            <w:r>
              <w:t>fill in</w:t>
            </w:r>
          </w:p>
        </w:tc>
        <w:tc>
          <w:tcPr>
            <w:tcW w:w="1606" w:type="dxa"/>
            <w:tcBorders>
              <w:top w:val="single" w:sz="8" w:space="0" w:color="FFFFFF"/>
              <w:bottom w:val="single" w:sz="8" w:space="0" w:color="FFFFFF"/>
            </w:tcBorders>
            <w:shd w:val="clear" w:color="auto" w:fill="CCFFFF"/>
            <w:tcMar>
              <w:top w:w="55" w:type="dxa"/>
              <w:left w:w="55" w:type="dxa"/>
              <w:bottom w:w="55" w:type="dxa"/>
              <w:right w:w="55" w:type="dxa"/>
            </w:tcMar>
            <w:vAlign w:val="center"/>
          </w:tcPr>
          <w:p w14:paraId="2A3A04E2" w14:textId="77777777" w:rsidR="00E71457" w:rsidRDefault="00CB49D9">
            <w:pPr>
              <w:pStyle w:val="TableContents"/>
            </w:pPr>
            <w:r>
              <w:t>( = complete)</w:t>
            </w:r>
          </w:p>
        </w:tc>
      </w:tr>
      <w:tr w:rsidR="00E71457" w14:paraId="2A3A04E9" w14:textId="77777777">
        <w:tblPrEx>
          <w:tblCellMar>
            <w:top w:w="0" w:type="dxa"/>
            <w:bottom w:w="0" w:type="dxa"/>
          </w:tblCellMar>
        </w:tblPrEx>
        <w:trPr>
          <w:jc w:val="center"/>
        </w:trPr>
        <w:tc>
          <w:tcPr>
            <w:tcW w:w="1558" w:type="dxa"/>
            <w:tcBorders>
              <w:bottom w:val="single" w:sz="8" w:space="0" w:color="FFFFFF"/>
            </w:tcBorders>
            <w:shd w:val="clear" w:color="auto" w:fill="CCFFFF"/>
            <w:tcMar>
              <w:top w:w="55" w:type="dxa"/>
              <w:left w:w="55" w:type="dxa"/>
              <w:bottom w:w="55" w:type="dxa"/>
              <w:right w:w="55" w:type="dxa"/>
            </w:tcMar>
            <w:vAlign w:val="center"/>
          </w:tcPr>
          <w:p w14:paraId="2A3A04E4" w14:textId="77777777" w:rsidR="00E71457" w:rsidRDefault="00CB49D9">
            <w:pPr>
              <w:pStyle w:val="TableContents"/>
              <w:jc w:val="right"/>
            </w:pPr>
            <w:r>
              <w:t>come across</w:t>
            </w:r>
          </w:p>
        </w:tc>
        <w:tc>
          <w:tcPr>
            <w:tcW w:w="2046" w:type="dxa"/>
            <w:tcBorders>
              <w:bottom w:val="single" w:sz="8" w:space="0" w:color="FFFFFF"/>
            </w:tcBorders>
            <w:shd w:val="clear" w:color="auto" w:fill="CCFFFF"/>
            <w:tcMar>
              <w:top w:w="55" w:type="dxa"/>
              <w:left w:w="55" w:type="dxa"/>
              <w:bottom w:w="55" w:type="dxa"/>
              <w:right w:w="55" w:type="dxa"/>
            </w:tcMar>
            <w:vAlign w:val="center"/>
          </w:tcPr>
          <w:p w14:paraId="2A3A04E5" w14:textId="77777777" w:rsidR="00E71457" w:rsidRDefault="00CB49D9">
            <w:pPr>
              <w:pStyle w:val="TableContents"/>
            </w:pPr>
            <w:r>
              <w:t>(= find by chance)</w:t>
            </w:r>
          </w:p>
        </w:tc>
        <w:tc>
          <w:tcPr>
            <w:tcW w:w="801" w:type="dxa"/>
            <w:tcBorders>
              <w:bottom w:val="single" w:sz="8" w:space="0" w:color="FFFFFF"/>
            </w:tcBorders>
            <w:shd w:val="clear" w:color="auto" w:fill="auto"/>
            <w:tcMar>
              <w:top w:w="55" w:type="dxa"/>
              <w:left w:w="55" w:type="dxa"/>
              <w:bottom w:w="55" w:type="dxa"/>
              <w:right w:w="55" w:type="dxa"/>
            </w:tcMar>
            <w:vAlign w:val="center"/>
          </w:tcPr>
          <w:p w14:paraId="2A3A04E6" w14:textId="77777777" w:rsidR="00E71457" w:rsidRDefault="00E71457">
            <w:pPr>
              <w:pStyle w:val="TableContents"/>
            </w:pPr>
          </w:p>
        </w:tc>
        <w:tc>
          <w:tcPr>
            <w:tcW w:w="985" w:type="dxa"/>
            <w:tcBorders>
              <w:bottom w:val="single" w:sz="8" w:space="0" w:color="FFFFFF"/>
            </w:tcBorders>
            <w:shd w:val="clear" w:color="auto" w:fill="CCFFFF"/>
            <w:tcMar>
              <w:top w:w="55" w:type="dxa"/>
              <w:left w:w="55" w:type="dxa"/>
              <w:bottom w:w="55" w:type="dxa"/>
              <w:right w:w="55" w:type="dxa"/>
            </w:tcMar>
            <w:vAlign w:val="center"/>
          </w:tcPr>
          <w:p w14:paraId="2A3A04E7" w14:textId="77777777" w:rsidR="00E71457" w:rsidRDefault="00CB49D9">
            <w:pPr>
              <w:pStyle w:val="TableContents"/>
              <w:jc w:val="right"/>
            </w:pPr>
            <w:r>
              <w:t>keep on</w:t>
            </w:r>
          </w:p>
        </w:tc>
        <w:tc>
          <w:tcPr>
            <w:tcW w:w="1606" w:type="dxa"/>
            <w:tcBorders>
              <w:bottom w:val="single" w:sz="8" w:space="0" w:color="FFFFFF"/>
            </w:tcBorders>
            <w:shd w:val="clear" w:color="auto" w:fill="CCFFFF"/>
            <w:tcMar>
              <w:top w:w="55" w:type="dxa"/>
              <w:left w:w="55" w:type="dxa"/>
              <w:bottom w:w="55" w:type="dxa"/>
              <w:right w:w="55" w:type="dxa"/>
            </w:tcMar>
            <w:vAlign w:val="center"/>
          </w:tcPr>
          <w:p w14:paraId="2A3A04E8" w14:textId="77777777" w:rsidR="00E71457" w:rsidRDefault="00CB49D9">
            <w:pPr>
              <w:pStyle w:val="TableContents"/>
            </w:pPr>
            <w:r>
              <w:t>( = continue)</w:t>
            </w:r>
          </w:p>
        </w:tc>
      </w:tr>
      <w:tr w:rsidR="00E71457" w14:paraId="2A3A04EF" w14:textId="77777777">
        <w:tblPrEx>
          <w:tblCellMar>
            <w:top w:w="0" w:type="dxa"/>
            <w:bottom w:w="0" w:type="dxa"/>
          </w:tblCellMar>
        </w:tblPrEx>
        <w:trPr>
          <w:jc w:val="center"/>
        </w:trPr>
        <w:tc>
          <w:tcPr>
            <w:tcW w:w="1558" w:type="dxa"/>
            <w:tcBorders>
              <w:bottom w:val="single" w:sz="8" w:space="0" w:color="FFFFFF"/>
            </w:tcBorders>
            <w:shd w:val="clear" w:color="auto" w:fill="CCFFFF"/>
            <w:tcMar>
              <w:top w:w="55" w:type="dxa"/>
              <w:left w:w="55" w:type="dxa"/>
              <w:bottom w:w="55" w:type="dxa"/>
              <w:right w:w="55" w:type="dxa"/>
            </w:tcMar>
            <w:vAlign w:val="center"/>
          </w:tcPr>
          <w:p w14:paraId="2A3A04EA" w14:textId="77777777" w:rsidR="00E71457" w:rsidRDefault="00CB49D9">
            <w:pPr>
              <w:pStyle w:val="TableContents"/>
              <w:jc w:val="right"/>
            </w:pPr>
            <w:r>
              <w:t>turn down</w:t>
            </w:r>
          </w:p>
        </w:tc>
        <w:tc>
          <w:tcPr>
            <w:tcW w:w="2046" w:type="dxa"/>
            <w:tcBorders>
              <w:bottom w:val="single" w:sz="8" w:space="0" w:color="FFFFFF"/>
            </w:tcBorders>
            <w:shd w:val="clear" w:color="auto" w:fill="CCFFFF"/>
            <w:tcMar>
              <w:top w:w="55" w:type="dxa"/>
              <w:left w:w="55" w:type="dxa"/>
              <w:bottom w:w="55" w:type="dxa"/>
              <w:right w:w="55" w:type="dxa"/>
            </w:tcMar>
            <w:vAlign w:val="center"/>
          </w:tcPr>
          <w:p w14:paraId="2A3A04EB" w14:textId="77777777" w:rsidR="00E71457" w:rsidRDefault="00CB49D9">
            <w:pPr>
              <w:pStyle w:val="TableContents"/>
            </w:pPr>
            <w:r>
              <w:t>( = refuse)</w:t>
            </w:r>
          </w:p>
        </w:tc>
        <w:tc>
          <w:tcPr>
            <w:tcW w:w="801" w:type="dxa"/>
            <w:tcBorders>
              <w:bottom w:val="single" w:sz="8" w:space="0" w:color="FFFFFF"/>
            </w:tcBorders>
            <w:shd w:val="clear" w:color="auto" w:fill="auto"/>
            <w:tcMar>
              <w:top w:w="55" w:type="dxa"/>
              <w:left w:w="55" w:type="dxa"/>
              <w:bottom w:w="55" w:type="dxa"/>
              <w:right w:w="55" w:type="dxa"/>
            </w:tcMar>
            <w:vAlign w:val="center"/>
          </w:tcPr>
          <w:p w14:paraId="2A3A04EC" w14:textId="77777777" w:rsidR="00E71457" w:rsidRDefault="00E71457">
            <w:pPr>
              <w:pStyle w:val="TableContents"/>
            </w:pPr>
          </w:p>
        </w:tc>
        <w:tc>
          <w:tcPr>
            <w:tcW w:w="985" w:type="dxa"/>
            <w:tcBorders>
              <w:bottom w:val="single" w:sz="8" w:space="0" w:color="FFFFFF"/>
            </w:tcBorders>
            <w:shd w:val="clear" w:color="auto" w:fill="CCFFFF"/>
            <w:tcMar>
              <w:top w:w="55" w:type="dxa"/>
              <w:left w:w="55" w:type="dxa"/>
              <w:bottom w:w="55" w:type="dxa"/>
              <w:right w:w="55" w:type="dxa"/>
            </w:tcMar>
            <w:vAlign w:val="center"/>
          </w:tcPr>
          <w:p w14:paraId="2A3A04ED" w14:textId="77777777" w:rsidR="00E71457" w:rsidRDefault="00CB49D9">
            <w:pPr>
              <w:pStyle w:val="TableContents"/>
              <w:jc w:val="right"/>
            </w:pPr>
            <w:r>
              <w:t>go up</w:t>
            </w:r>
          </w:p>
        </w:tc>
        <w:tc>
          <w:tcPr>
            <w:tcW w:w="1606" w:type="dxa"/>
            <w:tcBorders>
              <w:bottom w:val="single" w:sz="8" w:space="0" w:color="FFFFFF"/>
            </w:tcBorders>
            <w:shd w:val="clear" w:color="auto" w:fill="CCFFFF"/>
            <w:tcMar>
              <w:top w:w="55" w:type="dxa"/>
              <w:left w:w="55" w:type="dxa"/>
              <w:bottom w:w="55" w:type="dxa"/>
              <w:right w:w="55" w:type="dxa"/>
            </w:tcMar>
            <w:vAlign w:val="center"/>
          </w:tcPr>
          <w:p w14:paraId="2A3A04EE" w14:textId="77777777" w:rsidR="00E71457" w:rsidRDefault="00CB49D9">
            <w:pPr>
              <w:pStyle w:val="TableContents"/>
            </w:pPr>
            <w:r>
              <w:t>( = increase)</w:t>
            </w:r>
          </w:p>
        </w:tc>
      </w:tr>
      <w:tr w:rsidR="00E71457" w14:paraId="2A3A04F5" w14:textId="77777777">
        <w:tblPrEx>
          <w:tblCellMar>
            <w:top w:w="0" w:type="dxa"/>
            <w:bottom w:w="0" w:type="dxa"/>
          </w:tblCellMar>
        </w:tblPrEx>
        <w:trPr>
          <w:jc w:val="center"/>
        </w:trPr>
        <w:tc>
          <w:tcPr>
            <w:tcW w:w="1558" w:type="dxa"/>
            <w:tcBorders>
              <w:bottom w:val="single" w:sz="8" w:space="0" w:color="FFFFFF"/>
            </w:tcBorders>
            <w:shd w:val="clear" w:color="auto" w:fill="CCFFFF"/>
            <w:tcMar>
              <w:top w:w="55" w:type="dxa"/>
              <w:left w:w="55" w:type="dxa"/>
              <w:bottom w:w="55" w:type="dxa"/>
              <w:right w:w="55" w:type="dxa"/>
            </w:tcMar>
            <w:vAlign w:val="center"/>
          </w:tcPr>
          <w:p w14:paraId="2A3A04F0" w14:textId="77777777" w:rsidR="00E71457" w:rsidRDefault="00CB49D9">
            <w:pPr>
              <w:pStyle w:val="TableContents"/>
              <w:jc w:val="right"/>
              <w:rPr>
                <w:strike/>
              </w:rPr>
            </w:pPr>
            <w:r>
              <w:rPr>
                <w:strike/>
              </w:rPr>
              <w:t>go off</w:t>
            </w:r>
          </w:p>
        </w:tc>
        <w:tc>
          <w:tcPr>
            <w:tcW w:w="2046" w:type="dxa"/>
            <w:tcBorders>
              <w:bottom w:val="single" w:sz="8" w:space="0" w:color="FFFFFF"/>
            </w:tcBorders>
            <w:shd w:val="clear" w:color="auto" w:fill="CCFFFF"/>
            <w:tcMar>
              <w:top w:w="55" w:type="dxa"/>
              <w:left w:w="55" w:type="dxa"/>
              <w:bottom w:w="55" w:type="dxa"/>
              <w:right w:w="55" w:type="dxa"/>
            </w:tcMar>
            <w:vAlign w:val="center"/>
          </w:tcPr>
          <w:p w14:paraId="2A3A04F1" w14:textId="77777777" w:rsidR="00E71457" w:rsidRDefault="00CB49D9">
            <w:pPr>
              <w:pStyle w:val="TableContents"/>
            </w:pPr>
            <w:r>
              <w:t>(= explode)</w:t>
            </w:r>
          </w:p>
        </w:tc>
        <w:tc>
          <w:tcPr>
            <w:tcW w:w="801" w:type="dxa"/>
            <w:tcBorders>
              <w:bottom w:val="single" w:sz="8" w:space="0" w:color="FFFFFF"/>
            </w:tcBorders>
            <w:shd w:val="clear" w:color="auto" w:fill="auto"/>
            <w:tcMar>
              <w:top w:w="55" w:type="dxa"/>
              <w:left w:w="55" w:type="dxa"/>
              <w:bottom w:w="55" w:type="dxa"/>
              <w:right w:w="55" w:type="dxa"/>
            </w:tcMar>
            <w:vAlign w:val="center"/>
          </w:tcPr>
          <w:p w14:paraId="2A3A04F2" w14:textId="77777777" w:rsidR="00E71457" w:rsidRDefault="00E71457">
            <w:pPr>
              <w:pStyle w:val="TableContents"/>
            </w:pPr>
          </w:p>
        </w:tc>
        <w:tc>
          <w:tcPr>
            <w:tcW w:w="985" w:type="dxa"/>
            <w:tcBorders>
              <w:bottom w:val="single" w:sz="8" w:space="0" w:color="FFFFFF"/>
            </w:tcBorders>
            <w:shd w:val="clear" w:color="auto" w:fill="CCFFFF"/>
            <w:tcMar>
              <w:top w:w="55" w:type="dxa"/>
              <w:left w:w="55" w:type="dxa"/>
              <w:bottom w:w="55" w:type="dxa"/>
              <w:right w:w="55" w:type="dxa"/>
            </w:tcMar>
            <w:vAlign w:val="center"/>
          </w:tcPr>
          <w:p w14:paraId="2A3A04F3" w14:textId="77777777" w:rsidR="00E71457" w:rsidRDefault="00CB49D9">
            <w:pPr>
              <w:pStyle w:val="TableContents"/>
              <w:jc w:val="right"/>
            </w:pPr>
            <w:r>
              <w:t>hold up</w:t>
            </w:r>
          </w:p>
        </w:tc>
        <w:tc>
          <w:tcPr>
            <w:tcW w:w="1606" w:type="dxa"/>
            <w:tcBorders>
              <w:bottom w:val="single" w:sz="8" w:space="0" w:color="FFFFFF"/>
            </w:tcBorders>
            <w:shd w:val="clear" w:color="auto" w:fill="CCFFFF"/>
            <w:tcMar>
              <w:top w:w="55" w:type="dxa"/>
              <w:left w:w="55" w:type="dxa"/>
              <w:bottom w:w="55" w:type="dxa"/>
              <w:right w:w="55" w:type="dxa"/>
            </w:tcMar>
            <w:vAlign w:val="center"/>
          </w:tcPr>
          <w:p w14:paraId="2A3A04F4" w14:textId="77777777" w:rsidR="00E71457" w:rsidRDefault="00CB49D9">
            <w:pPr>
              <w:pStyle w:val="TableContents"/>
            </w:pPr>
            <w:r>
              <w:t>( = delay)</w:t>
            </w:r>
          </w:p>
        </w:tc>
      </w:tr>
    </w:tbl>
    <w:p w14:paraId="2A3A04F6" w14:textId="77777777" w:rsidR="00E71457" w:rsidRDefault="00E71457">
      <w:pPr>
        <w:pStyle w:val="Standard"/>
      </w:pPr>
    </w:p>
    <w:p w14:paraId="2A3A04F7" w14:textId="77777777" w:rsidR="00E71457" w:rsidRDefault="00E71457">
      <w:pPr>
        <w:pStyle w:val="Standard"/>
      </w:pPr>
    </w:p>
    <w:p w14:paraId="2A3A04F8" w14:textId="77777777" w:rsidR="00E71457" w:rsidRDefault="00E71457">
      <w:pPr>
        <w:pStyle w:val="Standard"/>
      </w:pPr>
    </w:p>
    <w:tbl>
      <w:tblPr>
        <w:tblW w:w="10244" w:type="dxa"/>
        <w:tblLayout w:type="fixed"/>
        <w:tblCellMar>
          <w:left w:w="10" w:type="dxa"/>
          <w:right w:w="10" w:type="dxa"/>
        </w:tblCellMar>
        <w:tblLook w:val="0000" w:firstRow="0" w:lastRow="0" w:firstColumn="0" w:lastColumn="0" w:noHBand="0" w:noVBand="0"/>
      </w:tblPr>
      <w:tblGrid>
        <w:gridCol w:w="239"/>
        <w:gridCol w:w="10005"/>
      </w:tblGrid>
      <w:tr w:rsidR="00E71457" w14:paraId="2A3A04FB" w14:textId="77777777">
        <w:tblPrEx>
          <w:tblCellMar>
            <w:top w:w="0" w:type="dxa"/>
            <w:bottom w:w="0" w:type="dxa"/>
          </w:tblCellMar>
        </w:tblPrEx>
        <w:tc>
          <w:tcPr>
            <w:tcW w:w="239" w:type="dxa"/>
            <w:shd w:val="clear" w:color="auto" w:fill="000080"/>
            <w:tcMar>
              <w:top w:w="28" w:type="dxa"/>
              <w:left w:w="28" w:type="dxa"/>
              <w:bottom w:w="28" w:type="dxa"/>
              <w:right w:w="28" w:type="dxa"/>
            </w:tcMar>
            <w:vAlign w:val="center"/>
          </w:tcPr>
          <w:p w14:paraId="2A3A04F9" w14:textId="77777777" w:rsidR="00E71457" w:rsidRDefault="00CB49D9">
            <w:pPr>
              <w:pStyle w:val="TableContents"/>
              <w:spacing w:before="57" w:after="57" w:line="360" w:lineRule="auto"/>
              <w:jc w:val="center"/>
            </w:pPr>
            <w:r>
              <w:rPr>
                <w:rStyle w:val="StrongEmphasis"/>
                <w:color w:val="FFFFFF"/>
              </w:rPr>
              <w:t>0</w:t>
            </w:r>
          </w:p>
        </w:tc>
        <w:tc>
          <w:tcPr>
            <w:tcW w:w="10005" w:type="dxa"/>
            <w:shd w:val="clear" w:color="auto" w:fill="auto"/>
            <w:tcMar>
              <w:top w:w="55" w:type="dxa"/>
              <w:left w:w="55" w:type="dxa"/>
              <w:bottom w:w="55" w:type="dxa"/>
              <w:right w:w="55" w:type="dxa"/>
            </w:tcMar>
            <w:vAlign w:val="center"/>
          </w:tcPr>
          <w:p w14:paraId="2A3A04FA" w14:textId="77777777" w:rsidR="00E71457" w:rsidRDefault="00CB49D9">
            <w:pPr>
              <w:pStyle w:val="TableContents"/>
              <w:spacing w:before="57" w:after="57" w:line="360" w:lineRule="auto"/>
            </w:pPr>
            <w:r>
              <w:t>It was lucky that nobody was killed when the bomb [</w:t>
            </w:r>
            <w:r>
              <w:rPr>
                <w:u w:val="single"/>
              </w:rPr>
              <w:t>     went off     </w:t>
            </w:r>
            <w:r>
              <w:t>].</w:t>
            </w:r>
          </w:p>
        </w:tc>
      </w:tr>
      <w:tr w:rsidR="00E71457" w14:paraId="2A3A04FE" w14:textId="77777777">
        <w:tblPrEx>
          <w:tblCellMar>
            <w:top w:w="0" w:type="dxa"/>
            <w:bottom w:w="0" w:type="dxa"/>
          </w:tblCellMar>
        </w:tblPrEx>
        <w:tc>
          <w:tcPr>
            <w:tcW w:w="239" w:type="dxa"/>
            <w:shd w:val="clear" w:color="auto" w:fill="000080"/>
            <w:tcMar>
              <w:top w:w="28" w:type="dxa"/>
              <w:left w:w="28" w:type="dxa"/>
              <w:bottom w:w="28" w:type="dxa"/>
              <w:right w:w="28" w:type="dxa"/>
            </w:tcMar>
            <w:vAlign w:val="center"/>
          </w:tcPr>
          <w:p w14:paraId="2A3A04FC" w14:textId="77777777" w:rsidR="00E71457" w:rsidRDefault="00CB49D9">
            <w:pPr>
              <w:pStyle w:val="TableContents"/>
              <w:spacing w:before="57" w:after="57" w:line="360" w:lineRule="auto"/>
              <w:jc w:val="center"/>
            </w:pPr>
            <w:r>
              <w:rPr>
                <w:rStyle w:val="StrongEmphasis"/>
                <w:color w:val="FFFFFF"/>
              </w:rPr>
              <w:t>1</w:t>
            </w:r>
          </w:p>
        </w:tc>
        <w:tc>
          <w:tcPr>
            <w:tcW w:w="10005" w:type="dxa"/>
            <w:shd w:val="clear" w:color="auto" w:fill="auto"/>
            <w:tcMar>
              <w:top w:w="55" w:type="dxa"/>
              <w:left w:w="55" w:type="dxa"/>
              <w:bottom w:w="55" w:type="dxa"/>
              <w:right w:w="55" w:type="dxa"/>
            </w:tcMar>
            <w:vAlign w:val="center"/>
          </w:tcPr>
          <w:p w14:paraId="2A3A04FD" w14:textId="77777777" w:rsidR="00E71457" w:rsidRDefault="00CB49D9">
            <w:pPr>
              <w:pStyle w:val="TableContents"/>
              <w:spacing w:before="57" w:after="57" w:line="360" w:lineRule="auto"/>
            </w:pPr>
            <w:r>
              <w:t>Could you [____________________] this application form, please?</w:t>
            </w:r>
          </w:p>
        </w:tc>
      </w:tr>
      <w:tr w:rsidR="00E71457" w14:paraId="2A3A0501" w14:textId="77777777">
        <w:tblPrEx>
          <w:tblCellMar>
            <w:top w:w="0" w:type="dxa"/>
            <w:bottom w:w="0" w:type="dxa"/>
          </w:tblCellMar>
        </w:tblPrEx>
        <w:tc>
          <w:tcPr>
            <w:tcW w:w="239" w:type="dxa"/>
            <w:shd w:val="clear" w:color="auto" w:fill="000080"/>
            <w:tcMar>
              <w:top w:w="28" w:type="dxa"/>
              <w:left w:w="28" w:type="dxa"/>
              <w:bottom w:w="28" w:type="dxa"/>
              <w:right w:w="28" w:type="dxa"/>
            </w:tcMar>
            <w:vAlign w:val="center"/>
          </w:tcPr>
          <w:p w14:paraId="2A3A04FF" w14:textId="77777777" w:rsidR="00E71457" w:rsidRDefault="00CB49D9">
            <w:pPr>
              <w:pStyle w:val="TableContents"/>
              <w:spacing w:before="57" w:after="57" w:line="360" w:lineRule="auto"/>
              <w:jc w:val="center"/>
            </w:pPr>
            <w:r>
              <w:rPr>
                <w:rStyle w:val="StrongEmphasis"/>
                <w:color w:val="FFFFFF"/>
              </w:rPr>
              <w:t>2</w:t>
            </w:r>
          </w:p>
        </w:tc>
        <w:tc>
          <w:tcPr>
            <w:tcW w:w="10005" w:type="dxa"/>
            <w:shd w:val="clear" w:color="auto" w:fill="auto"/>
            <w:tcMar>
              <w:top w:w="55" w:type="dxa"/>
              <w:left w:w="55" w:type="dxa"/>
              <w:bottom w:w="55" w:type="dxa"/>
              <w:right w:w="55" w:type="dxa"/>
            </w:tcMar>
            <w:vAlign w:val="center"/>
          </w:tcPr>
          <w:p w14:paraId="2A3A0500" w14:textId="77777777" w:rsidR="00E71457" w:rsidRDefault="00CB49D9">
            <w:pPr>
              <w:pStyle w:val="TableContents"/>
              <w:spacing w:before="57" w:after="57" w:line="360" w:lineRule="auto"/>
            </w:pPr>
            <w:r>
              <w:t>They just [____________________] making a noise even though I'd asked them to stop.</w:t>
            </w:r>
          </w:p>
        </w:tc>
      </w:tr>
      <w:tr w:rsidR="00E71457" w14:paraId="2A3A0504" w14:textId="77777777">
        <w:tblPrEx>
          <w:tblCellMar>
            <w:top w:w="0" w:type="dxa"/>
            <w:bottom w:w="0" w:type="dxa"/>
          </w:tblCellMar>
        </w:tblPrEx>
        <w:tc>
          <w:tcPr>
            <w:tcW w:w="239" w:type="dxa"/>
            <w:shd w:val="clear" w:color="auto" w:fill="000080"/>
            <w:tcMar>
              <w:top w:w="28" w:type="dxa"/>
              <w:left w:w="28" w:type="dxa"/>
              <w:bottom w:w="28" w:type="dxa"/>
              <w:right w:w="28" w:type="dxa"/>
            </w:tcMar>
            <w:vAlign w:val="center"/>
          </w:tcPr>
          <w:p w14:paraId="2A3A0502" w14:textId="77777777" w:rsidR="00E71457" w:rsidRDefault="00CB49D9">
            <w:pPr>
              <w:pStyle w:val="TableContents"/>
              <w:spacing w:before="57" w:after="57" w:line="360" w:lineRule="auto"/>
              <w:jc w:val="center"/>
            </w:pPr>
            <w:r>
              <w:rPr>
                <w:rStyle w:val="StrongEmphasis"/>
                <w:color w:val="FFFFFF"/>
              </w:rPr>
              <w:t>3</w:t>
            </w:r>
          </w:p>
        </w:tc>
        <w:tc>
          <w:tcPr>
            <w:tcW w:w="10005" w:type="dxa"/>
            <w:shd w:val="clear" w:color="auto" w:fill="auto"/>
            <w:tcMar>
              <w:top w:w="55" w:type="dxa"/>
              <w:left w:w="55" w:type="dxa"/>
              <w:bottom w:w="55" w:type="dxa"/>
              <w:right w:w="55" w:type="dxa"/>
            </w:tcMar>
            <w:vAlign w:val="center"/>
          </w:tcPr>
          <w:p w14:paraId="2A3A0503" w14:textId="77777777" w:rsidR="00E71457" w:rsidRDefault="00CB49D9">
            <w:pPr>
              <w:pStyle w:val="TableContents"/>
              <w:spacing w:before="57" w:after="57" w:line="360" w:lineRule="auto"/>
            </w:pPr>
            <w:r>
              <w:t>The price of coffee has [</w:t>
            </w:r>
            <w:r>
              <w:t>____________________] again.</w:t>
            </w:r>
          </w:p>
        </w:tc>
      </w:tr>
      <w:tr w:rsidR="00E71457" w14:paraId="2A3A0507" w14:textId="77777777">
        <w:tblPrEx>
          <w:tblCellMar>
            <w:top w:w="0" w:type="dxa"/>
            <w:bottom w:w="0" w:type="dxa"/>
          </w:tblCellMar>
        </w:tblPrEx>
        <w:tc>
          <w:tcPr>
            <w:tcW w:w="239" w:type="dxa"/>
            <w:shd w:val="clear" w:color="auto" w:fill="000080"/>
            <w:tcMar>
              <w:top w:w="28" w:type="dxa"/>
              <w:left w:w="28" w:type="dxa"/>
              <w:bottom w:w="28" w:type="dxa"/>
              <w:right w:w="28" w:type="dxa"/>
            </w:tcMar>
            <w:vAlign w:val="center"/>
          </w:tcPr>
          <w:p w14:paraId="2A3A0505" w14:textId="77777777" w:rsidR="00E71457" w:rsidRDefault="00CB49D9">
            <w:pPr>
              <w:pStyle w:val="TableContents"/>
              <w:spacing w:before="57" w:after="57" w:line="360" w:lineRule="auto"/>
              <w:jc w:val="center"/>
            </w:pPr>
            <w:r>
              <w:rPr>
                <w:rStyle w:val="StrongEmphasis"/>
                <w:color w:val="FFFFFF"/>
              </w:rPr>
              <w:t>4</w:t>
            </w:r>
          </w:p>
        </w:tc>
        <w:tc>
          <w:tcPr>
            <w:tcW w:w="10005" w:type="dxa"/>
            <w:shd w:val="clear" w:color="auto" w:fill="auto"/>
            <w:tcMar>
              <w:top w:w="55" w:type="dxa"/>
              <w:left w:w="55" w:type="dxa"/>
              <w:bottom w:w="55" w:type="dxa"/>
              <w:right w:w="55" w:type="dxa"/>
            </w:tcMar>
            <w:vAlign w:val="center"/>
          </w:tcPr>
          <w:p w14:paraId="2A3A0506" w14:textId="77777777" w:rsidR="00E71457" w:rsidRDefault="00CB49D9">
            <w:pPr>
              <w:pStyle w:val="TableContents"/>
              <w:spacing w:before="57" w:after="57" w:line="360" w:lineRule="auto"/>
            </w:pPr>
            <w:r>
              <w:t>We can't hear you very well. Could you [____________________] a bit, please?</w:t>
            </w:r>
          </w:p>
        </w:tc>
      </w:tr>
      <w:tr w:rsidR="00E71457" w14:paraId="2A3A050A" w14:textId="77777777">
        <w:tblPrEx>
          <w:tblCellMar>
            <w:top w:w="0" w:type="dxa"/>
            <w:bottom w:w="0" w:type="dxa"/>
          </w:tblCellMar>
        </w:tblPrEx>
        <w:tc>
          <w:tcPr>
            <w:tcW w:w="239" w:type="dxa"/>
            <w:shd w:val="clear" w:color="auto" w:fill="000080"/>
            <w:tcMar>
              <w:top w:w="28" w:type="dxa"/>
              <w:left w:w="28" w:type="dxa"/>
              <w:bottom w:w="28" w:type="dxa"/>
              <w:right w:w="28" w:type="dxa"/>
            </w:tcMar>
            <w:vAlign w:val="center"/>
          </w:tcPr>
          <w:p w14:paraId="2A3A0508" w14:textId="77777777" w:rsidR="00E71457" w:rsidRDefault="00CB49D9">
            <w:pPr>
              <w:pStyle w:val="TableContents"/>
              <w:spacing w:before="57" w:after="57" w:line="360" w:lineRule="auto"/>
              <w:jc w:val="center"/>
            </w:pPr>
            <w:r>
              <w:rPr>
                <w:rStyle w:val="StrongEmphasis"/>
                <w:color w:val="FFFFFF"/>
              </w:rPr>
              <w:t>5</w:t>
            </w:r>
          </w:p>
        </w:tc>
        <w:tc>
          <w:tcPr>
            <w:tcW w:w="10005" w:type="dxa"/>
            <w:shd w:val="clear" w:color="auto" w:fill="auto"/>
            <w:tcMar>
              <w:top w:w="55" w:type="dxa"/>
              <w:left w:w="55" w:type="dxa"/>
              <w:bottom w:w="55" w:type="dxa"/>
              <w:right w:w="55" w:type="dxa"/>
            </w:tcMar>
            <w:vAlign w:val="center"/>
          </w:tcPr>
          <w:p w14:paraId="2A3A0509" w14:textId="77777777" w:rsidR="00E71457" w:rsidRDefault="00CB49D9">
            <w:pPr>
              <w:pStyle w:val="TableContents"/>
              <w:spacing w:before="57" w:after="57" w:line="360" w:lineRule="auto"/>
            </w:pPr>
            <w:r>
              <w:t>The coach was [____________________] by the heavy traffic and didn't arrive in London until 8.00.</w:t>
            </w:r>
          </w:p>
        </w:tc>
      </w:tr>
      <w:tr w:rsidR="00E71457" w14:paraId="2A3A050D" w14:textId="77777777">
        <w:tblPrEx>
          <w:tblCellMar>
            <w:top w:w="0" w:type="dxa"/>
            <w:bottom w:w="0" w:type="dxa"/>
          </w:tblCellMar>
        </w:tblPrEx>
        <w:tc>
          <w:tcPr>
            <w:tcW w:w="239" w:type="dxa"/>
            <w:shd w:val="clear" w:color="auto" w:fill="000080"/>
            <w:tcMar>
              <w:top w:w="28" w:type="dxa"/>
              <w:left w:w="28" w:type="dxa"/>
              <w:bottom w:w="28" w:type="dxa"/>
              <w:right w:w="28" w:type="dxa"/>
            </w:tcMar>
            <w:vAlign w:val="center"/>
          </w:tcPr>
          <w:p w14:paraId="2A3A050B" w14:textId="77777777" w:rsidR="00E71457" w:rsidRDefault="00CB49D9">
            <w:pPr>
              <w:pStyle w:val="TableContents"/>
              <w:spacing w:before="57" w:after="57" w:line="360" w:lineRule="auto"/>
              <w:jc w:val="center"/>
            </w:pPr>
            <w:r>
              <w:rPr>
                <w:rStyle w:val="StrongEmphasis"/>
                <w:color w:val="FFFFFF"/>
              </w:rPr>
              <w:t>6</w:t>
            </w:r>
          </w:p>
        </w:tc>
        <w:tc>
          <w:tcPr>
            <w:tcW w:w="10005" w:type="dxa"/>
            <w:shd w:val="clear" w:color="auto" w:fill="auto"/>
            <w:tcMar>
              <w:top w:w="55" w:type="dxa"/>
              <w:left w:w="55" w:type="dxa"/>
              <w:bottom w:w="55" w:type="dxa"/>
              <w:right w:w="55" w:type="dxa"/>
            </w:tcMar>
            <w:vAlign w:val="center"/>
          </w:tcPr>
          <w:p w14:paraId="2A3A050C" w14:textId="77777777" w:rsidR="00E71457" w:rsidRDefault="00CB49D9">
            <w:pPr>
              <w:pStyle w:val="TableContents"/>
              <w:spacing w:before="57" w:after="57" w:line="360" w:lineRule="auto"/>
            </w:pPr>
            <w:r>
              <w:t xml:space="preserve">Unfortunately, your request for a pay </w:t>
            </w:r>
            <w:r>
              <w:t>rise has been [____________________].</w:t>
            </w:r>
          </w:p>
        </w:tc>
      </w:tr>
      <w:tr w:rsidR="00E71457" w14:paraId="2A3A0510" w14:textId="77777777">
        <w:tblPrEx>
          <w:tblCellMar>
            <w:top w:w="0" w:type="dxa"/>
            <w:bottom w:w="0" w:type="dxa"/>
          </w:tblCellMar>
        </w:tblPrEx>
        <w:tc>
          <w:tcPr>
            <w:tcW w:w="239" w:type="dxa"/>
            <w:shd w:val="clear" w:color="auto" w:fill="000080"/>
            <w:tcMar>
              <w:top w:w="28" w:type="dxa"/>
              <w:left w:w="28" w:type="dxa"/>
              <w:bottom w:w="28" w:type="dxa"/>
              <w:right w:w="28" w:type="dxa"/>
            </w:tcMar>
            <w:vAlign w:val="center"/>
          </w:tcPr>
          <w:p w14:paraId="2A3A050E" w14:textId="77777777" w:rsidR="00E71457" w:rsidRDefault="00CB49D9">
            <w:pPr>
              <w:pStyle w:val="TableContents"/>
              <w:spacing w:before="57" w:after="57" w:line="360" w:lineRule="auto"/>
              <w:jc w:val="center"/>
            </w:pPr>
            <w:r>
              <w:rPr>
                <w:rStyle w:val="StrongEmphasis"/>
                <w:color w:val="FFFFFF"/>
              </w:rPr>
              <w:t>7</w:t>
            </w:r>
          </w:p>
        </w:tc>
        <w:tc>
          <w:tcPr>
            <w:tcW w:w="10005" w:type="dxa"/>
            <w:shd w:val="clear" w:color="auto" w:fill="auto"/>
            <w:tcMar>
              <w:top w:w="55" w:type="dxa"/>
              <w:left w:w="55" w:type="dxa"/>
              <w:bottom w:w="55" w:type="dxa"/>
              <w:right w:w="55" w:type="dxa"/>
            </w:tcMar>
            <w:vAlign w:val="center"/>
          </w:tcPr>
          <w:p w14:paraId="2A3A050F" w14:textId="77777777" w:rsidR="00E71457" w:rsidRDefault="00CB49D9">
            <w:pPr>
              <w:pStyle w:val="TableContents"/>
              <w:spacing w:before="57" w:after="57" w:line="360" w:lineRule="auto"/>
            </w:pPr>
            <w:r>
              <w:t>He [____________________] some old photographs when he was cleaning the attic.</w:t>
            </w:r>
          </w:p>
        </w:tc>
      </w:tr>
    </w:tbl>
    <w:p w14:paraId="2A3A0511" w14:textId="77777777" w:rsidR="00E71457" w:rsidRDefault="00E71457">
      <w:pPr>
        <w:pStyle w:val="Standard"/>
      </w:pPr>
    </w:p>
    <w:p w14:paraId="2A3A0512" w14:textId="77777777" w:rsidR="00E71457" w:rsidRDefault="00E71457">
      <w:pPr>
        <w:pStyle w:val="Standard"/>
      </w:pPr>
    </w:p>
    <w:p w14:paraId="2A3A0513" w14:textId="77777777" w:rsidR="00E71457" w:rsidRDefault="00E71457">
      <w:pPr>
        <w:pStyle w:val="Textbody"/>
        <w:jc w:val="center"/>
        <w:rPr>
          <w:b/>
          <w:bCs/>
        </w:rPr>
      </w:pPr>
    </w:p>
    <w:p w14:paraId="2A3A0514" w14:textId="77777777" w:rsidR="00E71457" w:rsidRDefault="00CB49D9">
      <w:pPr>
        <w:pStyle w:val="Heading1"/>
        <w:pageBreakBefore/>
      </w:pPr>
      <w:bookmarkStart w:id="126" w:name="__RefHeading___Toc20610_658837586"/>
      <w:r>
        <w:rPr>
          <w:rFonts w:eastAsia="MS Mincho" w:cs="Tahoma"/>
          <w:szCs w:val="32"/>
        </w:rPr>
        <w:t>4</w:t>
      </w:r>
      <w:r>
        <w:t>e   Use of English</w:t>
      </w:r>
      <w:bookmarkEnd w:id="126"/>
    </w:p>
    <w:p w14:paraId="2A3A0515" w14:textId="77777777" w:rsidR="00E71457" w:rsidRDefault="00CB49D9">
      <w:pPr>
        <w:pStyle w:val="Heading2"/>
      </w:pPr>
      <w:bookmarkStart w:id="127" w:name="__RefHeading___Toc20612_658837586"/>
      <w:r>
        <w:t>Phrasal Verbs:</w:t>
      </w:r>
      <w:bookmarkEnd w:id="127"/>
    </w:p>
    <w:p w14:paraId="2A3A0516" w14:textId="77777777" w:rsidR="00E71457" w:rsidRDefault="00CB49D9">
      <w:pPr>
        <w:pStyle w:val="Heading3"/>
        <w:jc w:val="center"/>
      </w:pPr>
      <w:bookmarkStart w:id="128" w:name="__RefHeading___Toc20614_658837586"/>
      <w:r>
        <w:t>Types of Phrasal Verbs</w:t>
      </w:r>
      <w:bookmarkEnd w:id="128"/>
    </w:p>
    <w:p w14:paraId="2A3A0517" w14:textId="77777777" w:rsidR="00E71457" w:rsidRDefault="00E71457">
      <w:pPr>
        <w:pStyle w:val="Standard"/>
      </w:pPr>
    </w:p>
    <w:p w14:paraId="2A3A0518" w14:textId="77777777" w:rsidR="00E71457" w:rsidRDefault="00CB49D9">
      <w:pPr>
        <w:pStyle w:val="Standard"/>
      </w:pPr>
      <w:r>
        <w:t xml:space="preserve">Phrasal verbs are formed by adding 'particles' e.g. </w:t>
      </w:r>
      <w:r>
        <w:rPr>
          <w:rStyle w:val="Emphasis"/>
        </w:rPr>
        <w:t xml:space="preserve">away, up, down, </w:t>
      </w:r>
      <w:r>
        <w:rPr>
          <w:rStyle w:val="Emphasis"/>
        </w:rPr>
        <w:t>out, off, after, in, on</w:t>
      </w:r>
      <w:r>
        <w:t xml:space="preserve"> to verbs.</w:t>
      </w:r>
    </w:p>
    <w:p w14:paraId="2A3A0519" w14:textId="77777777" w:rsidR="00E71457" w:rsidRDefault="00E71457">
      <w:pPr>
        <w:pStyle w:val="Standard"/>
      </w:pPr>
    </w:p>
    <w:p w14:paraId="2A3A051A" w14:textId="77777777" w:rsidR="00E71457" w:rsidRDefault="00CB49D9">
      <w:pPr>
        <w:pStyle w:val="Standard"/>
        <w:numPr>
          <w:ilvl w:val="0"/>
          <w:numId w:val="98"/>
        </w:numPr>
      </w:pPr>
      <w:r>
        <w:t xml:space="preserve">I'll </w:t>
      </w:r>
      <w:r>
        <w:rPr>
          <w:rStyle w:val="StrongEmphasis"/>
        </w:rPr>
        <w:t xml:space="preserve">throw </w:t>
      </w:r>
      <w:r>
        <w:rPr>
          <w:rStyle w:val="Emphasis"/>
        </w:rPr>
        <w:t>away</w:t>
      </w:r>
      <w:r>
        <w:t xml:space="preserve"> the rubbish.</w:t>
      </w:r>
    </w:p>
    <w:p w14:paraId="2A3A051B" w14:textId="77777777" w:rsidR="00E71457" w:rsidRDefault="00CB49D9">
      <w:pPr>
        <w:pStyle w:val="Standard"/>
        <w:numPr>
          <w:ilvl w:val="0"/>
          <w:numId w:val="98"/>
        </w:numPr>
      </w:pPr>
      <w:r>
        <w:t xml:space="preserve">He's </w:t>
      </w:r>
      <w:r>
        <w:rPr>
          <w:rStyle w:val="StrongEmphasis"/>
        </w:rPr>
        <w:t xml:space="preserve">given </w:t>
      </w:r>
      <w:r>
        <w:rPr>
          <w:rStyle w:val="Emphasis"/>
        </w:rPr>
        <w:t>up</w:t>
      </w:r>
      <w:r>
        <w:t xml:space="preserve"> smoking.</w:t>
      </w:r>
    </w:p>
    <w:p w14:paraId="2A3A051C" w14:textId="77777777" w:rsidR="00E71457" w:rsidRDefault="00E71457">
      <w:pPr>
        <w:pStyle w:val="Standard"/>
      </w:pPr>
    </w:p>
    <w:p w14:paraId="2A3A051D" w14:textId="77777777" w:rsidR="00E71457" w:rsidRDefault="00CB49D9">
      <w:pPr>
        <w:pStyle w:val="Standard"/>
      </w:pPr>
      <w:r>
        <w:t>There are four basic types of phrasal verbs:</w:t>
      </w:r>
    </w:p>
    <w:p w14:paraId="2A3A051E" w14:textId="77777777" w:rsidR="00E71457" w:rsidRDefault="00E71457">
      <w:pPr>
        <w:pStyle w:val="Standard"/>
      </w:pPr>
    </w:p>
    <w:p w14:paraId="2A3A051F" w14:textId="77777777" w:rsidR="00E71457" w:rsidRDefault="00E71457">
      <w:pPr>
        <w:pStyle w:val="Standard"/>
      </w:pPr>
    </w:p>
    <w:p w14:paraId="2A3A0520" w14:textId="77777777" w:rsidR="00E71457" w:rsidRDefault="00CB49D9">
      <w:pPr>
        <w:pStyle w:val="Heading3"/>
      </w:pPr>
      <w:bookmarkStart w:id="129" w:name="__RefHeading___Toc20616_658837586"/>
      <w:r>
        <w:t>Type 1</w:t>
      </w:r>
      <w:bookmarkEnd w:id="129"/>
    </w:p>
    <w:p w14:paraId="2A3A0521" w14:textId="77777777" w:rsidR="00E71457" w:rsidRDefault="00E71457">
      <w:pPr>
        <w:pStyle w:val="Standard"/>
      </w:pPr>
    </w:p>
    <w:p w14:paraId="2A3A0522" w14:textId="77777777" w:rsidR="00E71457" w:rsidRDefault="00CB49D9">
      <w:pPr>
        <w:pStyle w:val="Standard"/>
      </w:pPr>
      <w:r>
        <w:t>These phrasal verbs do not take an object (andlag).</w:t>
      </w:r>
    </w:p>
    <w:p w14:paraId="2A3A0523" w14:textId="77777777" w:rsidR="00E71457" w:rsidRDefault="00E71457">
      <w:pPr>
        <w:pStyle w:val="Standard"/>
      </w:pPr>
    </w:p>
    <w:p w14:paraId="2A3A0524" w14:textId="77777777" w:rsidR="00E71457" w:rsidRDefault="00CB49D9">
      <w:pPr>
        <w:pStyle w:val="Standard"/>
        <w:rPr>
          <w:shd w:val="clear" w:color="auto" w:fill="CCCCFF"/>
        </w:rPr>
      </w:pPr>
      <w:r>
        <w:rPr>
          <w:shd w:val="clear" w:color="auto" w:fill="CCCCFF"/>
        </w:rPr>
        <w:t>verb + particle</w:t>
      </w:r>
    </w:p>
    <w:p w14:paraId="2A3A0525" w14:textId="77777777" w:rsidR="00E71457" w:rsidRDefault="00CB49D9">
      <w:pPr>
        <w:pStyle w:val="Standard"/>
        <w:numPr>
          <w:ilvl w:val="0"/>
          <w:numId w:val="99"/>
        </w:numPr>
      </w:pPr>
      <w:r>
        <w:rPr>
          <w:b/>
          <w:bCs/>
        </w:rPr>
        <w:t>Sit down</w:t>
      </w:r>
      <w:r>
        <w:t>.</w:t>
      </w:r>
    </w:p>
    <w:p w14:paraId="2A3A0526" w14:textId="77777777" w:rsidR="00E71457" w:rsidRDefault="00CB49D9">
      <w:pPr>
        <w:pStyle w:val="Standard"/>
        <w:numPr>
          <w:ilvl w:val="0"/>
          <w:numId w:val="99"/>
        </w:numPr>
      </w:pPr>
      <w:r>
        <w:rPr>
          <w:b/>
          <w:bCs/>
        </w:rPr>
        <w:t>Look out</w:t>
      </w:r>
      <w:r>
        <w:t>! ( = take care)</w:t>
      </w:r>
    </w:p>
    <w:p w14:paraId="2A3A0527" w14:textId="77777777" w:rsidR="00E71457" w:rsidRDefault="00CB49D9">
      <w:pPr>
        <w:pStyle w:val="Standard"/>
        <w:numPr>
          <w:ilvl w:val="0"/>
          <w:numId w:val="99"/>
        </w:numPr>
      </w:pPr>
      <w:r>
        <w:t xml:space="preserve">We </w:t>
      </w:r>
      <w:r>
        <w:rPr>
          <w:b/>
          <w:bCs/>
        </w:rPr>
        <w:t xml:space="preserve">set </w:t>
      </w:r>
      <w:r>
        <w:rPr>
          <w:b/>
          <w:bCs/>
        </w:rPr>
        <w:t>off</w:t>
      </w:r>
      <w:r>
        <w:t xml:space="preserve"> on our journey. ( = started)</w:t>
      </w:r>
    </w:p>
    <w:p w14:paraId="2A3A0528" w14:textId="77777777" w:rsidR="00E71457" w:rsidRDefault="00E71457">
      <w:pPr>
        <w:pStyle w:val="Standard"/>
      </w:pPr>
    </w:p>
    <w:p w14:paraId="2A3A0529" w14:textId="77777777" w:rsidR="00E71457" w:rsidRDefault="00CB49D9">
      <w:pPr>
        <w:pStyle w:val="Heading3"/>
      </w:pPr>
      <w:bookmarkStart w:id="130" w:name="__RefHeading___Toc20618_658837586"/>
      <w:r>
        <w:t>Exercise A</w:t>
      </w:r>
      <w:bookmarkEnd w:id="130"/>
    </w:p>
    <w:p w14:paraId="2A3A052A" w14:textId="77777777" w:rsidR="00E71457" w:rsidRDefault="00CB49D9">
      <w:pPr>
        <w:pStyle w:val="Fyrirmaeli"/>
      </w:pPr>
      <w:r>
        <w:rPr>
          <w:rStyle w:val="StrongEmphasis"/>
        </w:rPr>
        <w:tab/>
        <w:t>Complete the sentences using the correct form of the type 1 phrasal verbs in the box. Use each phrasal verb only once. One example has been done for you.</w:t>
      </w:r>
    </w:p>
    <w:p w14:paraId="2A3A052B" w14:textId="77777777" w:rsidR="00E71457" w:rsidRDefault="00E71457">
      <w:pPr>
        <w:pStyle w:val="Standard"/>
      </w:pPr>
    </w:p>
    <w:tbl>
      <w:tblPr>
        <w:tblW w:w="5335" w:type="dxa"/>
        <w:jc w:val="center"/>
        <w:tblLayout w:type="fixed"/>
        <w:tblCellMar>
          <w:left w:w="10" w:type="dxa"/>
          <w:right w:w="10" w:type="dxa"/>
        </w:tblCellMar>
        <w:tblLook w:val="0000" w:firstRow="0" w:lastRow="0" w:firstColumn="0" w:lastColumn="0" w:noHBand="0" w:noVBand="0"/>
      </w:tblPr>
      <w:tblGrid>
        <w:gridCol w:w="1372"/>
        <w:gridCol w:w="1199"/>
        <w:gridCol w:w="798"/>
        <w:gridCol w:w="985"/>
        <w:gridCol w:w="981"/>
      </w:tblGrid>
      <w:tr w:rsidR="00E71457" w14:paraId="2A3A0531" w14:textId="77777777">
        <w:tblPrEx>
          <w:tblCellMar>
            <w:top w:w="0" w:type="dxa"/>
            <w:bottom w:w="0" w:type="dxa"/>
          </w:tblCellMar>
        </w:tblPrEx>
        <w:trPr>
          <w:jc w:val="center"/>
        </w:trPr>
        <w:tc>
          <w:tcPr>
            <w:tcW w:w="1372"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52C" w14:textId="77777777" w:rsidR="00E71457" w:rsidRDefault="00CB49D9">
            <w:pPr>
              <w:pStyle w:val="Standard"/>
            </w:pPr>
            <w:r>
              <w:t>break down</w:t>
            </w:r>
          </w:p>
        </w:tc>
        <w:tc>
          <w:tcPr>
            <w:tcW w:w="1199"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52D" w14:textId="77777777" w:rsidR="00E71457" w:rsidRDefault="00CB49D9">
            <w:pPr>
              <w:pStyle w:val="Standard"/>
            </w:pPr>
            <w:r>
              <w:t>break out</w:t>
            </w:r>
          </w:p>
        </w:tc>
        <w:tc>
          <w:tcPr>
            <w:tcW w:w="798"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52E" w14:textId="77777777" w:rsidR="00E71457" w:rsidRDefault="00CB49D9">
            <w:pPr>
              <w:pStyle w:val="Standard"/>
            </w:pPr>
            <w:r>
              <w:t>get up</w:t>
            </w:r>
          </w:p>
        </w:tc>
        <w:tc>
          <w:tcPr>
            <w:tcW w:w="985"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52F" w14:textId="77777777" w:rsidR="00E71457" w:rsidRDefault="00CB49D9">
            <w:pPr>
              <w:pStyle w:val="Standard"/>
            </w:pPr>
            <w:r>
              <w:t>grow up</w:t>
            </w:r>
          </w:p>
        </w:tc>
        <w:tc>
          <w:tcPr>
            <w:tcW w:w="981" w:type="dxa"/>
            <w:tcBorders>
              <w:top w:val="single" w:sz="8" w:space="0" w:color="FFFFFF"/>
              <w:left w:val="single" w:sz="8" w:space="0" w:color="FFFFFF"/>
              <w:bottom w:val="single" w:sz="8" w:space="0" w:color="FFFFFF"/>
              <w:right w:val="single" w:sz="8" w:space="0" w:color="FFFFFF"/>
            </w:tcBorders>
            <w:shd w:val="clear" w:color="auto" w:fill="CCCCFF"/>
            <w:tcMar>
              <w:top w:w="55" w:type="dxa"/>
              <w:left w:w="55" w:type="dxa"/>
              <w:bottom w:w="55" w:type="dxa"/>
              <w:right w:w="55" w:type="dxa"/>
            </w:tcMar>
            <w:vAlign w:val="center"/>
          </w:tcPr>
          <w:p w14:paraId="2A3A0530" w14:textId="77777777" w:rsidR="00E71457" w:rsidRDefault="00CB49D9">
            <w:pPr>
              <w:pStyle w:val="Standard"/>
            </w:pPr>
            <w:r>
              <w:t>take off</w:t>
            </w:r>
          </w:p>
        </w:tc>
      </w:tr>
    </w:tbl>
    <w:p w14:paraId="2A3A0532" w14:textId="77777777" w:rsidR="00E71457" w:rsidRDefault="00E71457">
      <w:pPr>
        <w:pStyle w:val="Standard"/>
      </w:pPr>
    </w:p>
    <w:p w14:paraId="2A3A0533" w14:textId="77777777" w:rsidR="00E71457" w:rsidRDefault="00E71457">
      <w:pPr>
        <w:pStyle w:val="Standard"/>
      </w:pPr>
    </w:p>
    <w:tbl>
      <w:tblPr>
        <w:tblW w:w="10214" w:type="dxa"/>
        <w:tblLayout w:type="fixed"/>
        <w:tblCellMar>
          <w:left w:w="10" w:type="dxa"/>
          <w:right w:w="10" w:type="dxa"/>
        </w:tblCellMar>
        <w:tblLook w:val="0000" w:firstRow="0" w:lastRow="0" w:firstColumn="0" w:lastColumn="0" w:noHBand="0" w:noVBand="0"/>
      </w:tblPr>
      <w:tblGrid>
        <w:gridCol w:w="222"/>
        <w:gridCol w:w="9992"/>
      </w:tblGrid>
      <w:tr w:rsidR="00E71457" w14:paraId="2A3A0536" w14:textId="77777777">
        <w:tblPrEx>
          <w:tblCellMar>
            <w:top w:w="0" w:type="dxa"/>
            <w:bottom w:w="0" w:type="dxa"/>
          </w:tblCellMar>
        </w:tblPrEx>
        <w:tc>
          <w:tcPr>
            <w:tcW w:w="222" w:type="dxa"/>
            <w:shd w:val="clear" w:color="auto" w:fill="000080"/>
            <w:tcMar>
              <w:top w:w="28" w:type="dxa"/>
              <w:left w:w="28" w:type="dxa"/>
              <w:bottom w:w="28" w:type="dxa"/>
              <w:right w:w="28" w:type="dxa"/>
            </w:tcMar>
            <w:vAlign w:val="center"/>
          </w:tcPr>
          <w:p w14:paraId="2A3A0534" w14:textId="77777777" w:rsidR="00E71457" w:rsidRDefault="00CB49D9">
            <w:pPr>
              <w:pStyle w:val="Standard"/>
              <w:spacing w:before="57" w:after="57"/>
            </w:pPr>
            <w:r>
              <w:rPr>
                <w:rStyle w:val="StrongEmphasis"/>
                <w:color w:val="FFFFFF"/>
              </w:rPr>
              <w:t>0</w:t>
            </w:r>
          </w:p>
        </w:tc>
        <w:tc>
          <w:tcPr>
            <w:tcW w:w="9992" w:type="dxa"/>
            <w:shd w:val="clear" w:color="auto" w:fill="auto"/>
            <w:tcMar>
              <w:top w:w="28" w:type="dxa"/>
              <w:left w:w="28" w:type="dxa"/>
              <w:bottom w:w="28" w:type="dxa"/>
              <w:right w:w="28" w:type="dxa"/>
            </w:tcMar>
            <w:vAlign w:val="center"/>
          </w:tcPr>
          <w:p w14:paraId="2A3A0535" w14:textId="77777777" w:rsidR="00E71457" w:rsidRDefault="00CB49D9">
            <w:pPr>
              <w:pStyle w:val="Standard"/>
              <w:spacing w:before="57" w:after="57"/>
            </w:pPr>
            <w:r>
              <w:t>The lift has [</w:t>
            </w:r>
            <w:r>
              <w:rPr>
                <w:u w:val="single"/>
              </w:rPr>
              <w:t>     broken down     </w:t>
            </w:r>
            <w:r>
              <w:t>] and isn't working at the moment.</w:t>
            </w:r>
          </w:p>
        </w:tc>
      </w:tr>
      <w:tr w:rsidR="00E71457" w14:paraId="2A3A0539" w14:textId="77777777">
        <w:tblPrEx>
          <w:tblCellMar>
            <w:top w:w="0" w:type="dxa"/>
            <w:bottom w:w="0" w:type="dxa"/>
          </w:tblCellMar>
        </w:tblPrEx>
        <w:tc>
          <w:tcPr>
            <w:tcW w:w="222" w:type="dxa"/>
            <w:shd w:val="clear" w:color="auto" w:fill="000080"/>
            <w:tcMar>
              <w:top w:w="28" w:type="dxa"/>
              <w:left w:w="28" w:type="dxa"/>
              <w:bottom w:w="28" w:type="dxa"/>
              <w:right w:w="28" w:type="dxa"/>
            </w:tcMar>
            <w:vAlign w:val="center"/>
          </w:tcPr>
          <w:p w14:paraId="2A3A0537" w14:textId="77777777" w:rsidR="00E71457" w:rsidRDefault="00CB49D9">
            <w:pPr>
              <w:pStyle w:val="Standard"/>
              <w:spacing w:before="57" w:after="57"/>
            </w:pPr>
            <w:r>
              <w:rPr>
                <w:rStyle w:val="StrongEmphasis"/>
                <w:color w:val="FFFFFF"/>
              </w:rPr>
              <w:t>1</w:t>
            </w:r>
          </w:p>
        </w:tc>
        <w:tc>
          <w:tcPr>
            <w:tcW w:w="9992" w:type="dxa"/>
            <w:shd w:val="clear" w:color="auto" w:fill="auto"/>
            <w:tcMar>
              <w:top w:w="28" w:type="dxa"/>
              <w:left w:w="28" w:type="dxa"/>
              <w:bottom w:w="28" w:type="dxa"/>
              <w:right w:w="28" w:type="dxa"/>
            </w:tcMar>
            <w:vAlign w:val="center"/>
          </w:tcPr>
          <w:p w14:paraId="2A3A0538" w14:textId="77777777" w:rsidR="00E71457" w:rsidRDefault="00CB49D9">
            <w:pPr>
              <w:pStyle w:val="Standard"/>
              <w:spacing w:before="57" w:after="57"/>
            </w:pPr>
            <w:r>
              <w:t>Our plane [_______________________] from New York at 6 o'clock yesterday evening.</w:t>
            </w:r>
          </w:p>
        </w:tc>
      </w:tr>
      <w:tr w:rsidR="00E71457" w14:paraId="2A3A053C" w14:textId="77777777">
        <w:tblPrEx>
          <w:tblCellMar>
            <w:top w:w="0" w:type="dxa"/>
            <w:bottom w:w="0" w:type="dxa"/>
          </w:tblCellMar>
        </w:tblPrEx>
        <w:tc>
          <w:tcPr>
            <w:tcW w:w="222" w:type="dxa"/>
            <w:shd w:val="clear" w:color="auto" w:fill="000080"/>
            <w:tcMar>
              <w:top w:w="28" w:type="dxa"/>
              <w:left w:w="28" w:type="dxa"/>
              <w:bottom w:w="28" w:type="dxa"/>
              <w:right w:w="28" w:type="dxa"/>
            </w:tcMar>
            <w:vAlign w:val="center"/>
          </w:tcPr>
          <w:p w14:paraId="2A3A053A" w14:textId="77777777" w:rsidR="00E71457" w:rsidRDefault="00CB49D9">
            <w:pPr>
              <w:pStyle w:val="Standard"/>
              <w:spacing w:before="57" w:after="57"/>
            </w:pPr>
            <w:r>
              <w:rPr>
                <w:rStyle w:val="StrongEmphasis"/>
                <w:color w:val="FFFFFF"/>
              </w:rPr>
              <w:t>2</w:t>
            </w:r>
          </w:p>
        </w:tc>
        <w:tc>
          <w:tcPr>
            <w:tcW w:w="9992" w:type="dxa"/>
            <w:shd w:val="clear" w:color="auto" w:fill="auto"/>
            <w:tcMar>
              <w:top w:w="28" w:type="dxa"/>
              <w:left w:w="28" w:type="dxa"/>
              <w:bottom w:w="28" w:type="dxa"/>
              <w:right w:w="28" w:type="dxa"/>
            </w:tcMar>
            <w:vAlign w:val="center"/>
          </w:tcPr>
          <w:p w14:paraId="2A3A053B" w14:textId="77777777" w:rsidR="00E71457" w:rsidRDefault="00CB49D9">
            <w:pPr>
              <w:pStyle w:val="Standard"/>
              <w:spacing w:before="57" w:after="57"/>
            </w:pPr>
            <w:r>
              <w:t xml:space="preserve">My younger sister wants to be a doctor when she </w:t>
            </w:r>
            <w:r>
              <w:t>[_____________________________].</w:t>
            </w:r>
          </w:p>
        </w:tc>
      </w:tr>
      <w:tr w:rsidR="00E71457" w14:paraId="2A3A053F" w14:textId="77777777">
        <w:tblPrEx>
          <w:tblCellMar>
            <w:top w:w="0" w:type="dxa"/>
            <w:bottom w:w="0" w:type="dxa"/>
          </w:tblCellMar>
        </w:tblPrEx>
        <w:tc>
          <w:tcPr>
            <w:tcW w:w="222" w:type="dxa"/>
            <w:shd w:val="clear" w:color="auto" w:fill="000080"/>
            <w:tcMar>
              <w:top w:w="28" w:type="dxa"/>
              <w:left w:w="28" w:type="dxa"/>
              <w:bottom w:w="28" w:type="dxa"/>
              <w:right w:w="28" w:type="dxa"/>
            </w:tcMar>
            <w:vAlign w:val="center"/>
          </w:tcPr>
          <w:p w14:paraId="2A3A053D" w14:textId="77777777" w:rsidR="00E71457" w:rsidRDefault="00CB49D9">
            <w:pPr>
              <w:pStyle w:val="Standard"/>
              <w:spacing w:before="57" w:after="57"/>
            </w:pPr>
            <w:r>
              <w:rPr>
                <w:rStyle w:val="StrongEmphasis"/>
                <w:color w:val="FFFFFF"/>
              </w:rPr>
              <w:t>3</w:t>
            </w:r>
          </w:p>
        </w:tc>
        <w:tc>
          <w:tcPr>
            <w:tcW w:w="9992" w:type="dxa"/>
            <w:shd w:val="clear" w:color="auto" w:fill="auto"/>
            <w:tcMar>
              <w:top w:w="28" w:type="dxa"/>
              <w:left w:w="28" w:type="dxa"/>
              <w:bottom w:w="28" w:type="dxa"/>
              <w:right w:w="28" w:type="dxa"/>
            </w:tcMar>
            <w:vAlign w:val="center"/>
          </w:tcPr>
          <w:p w14:paraId="2A3A053E" w14:textId="77777777" w:rsidR="00E71457" w:rsidRDefault="00CB49D9">
            <w:pPr>
              <w:pStyle w:val="Standard"/>
              <w:spacing w:before="57" w:after="57"/>
            </w:pPr>
            <w:r>
              <w:t>A fire [______________________________] in the offices of the ABC cinema last night.</w:t>
            </w:r>
          </w:p>
        </w:tc>
      </w:tr>
      <w:tr w:rsidR="00E71457" w14:paraId="2A3A0542" w14:textId="77777777">
        <w:tblPrEx>
          <w:tblCellMar>
            <w:top w:w="0" w:type="dxa"/>
            <w:bottom w:w="0" w:type="dxa"/>
          </w:tblCellMar>
        </w:tblPrEx>
        <w:tc>
          <w:tcPr>
            <w:tcW w:w="222" w:type="dxa"/>
            <w:shd w:val="clear" w:color="auto" w:fill="000080"/>
            <w:tcMar>
              <w:top w:w="28" w:type="dxa"/>
              <w:left w:w="28" w:type="dxa"/>
              <w:bottom w:w="28" w:type="dxa"/>
              <w:right w:w="28" w:type="dxa"/>
            </w:tcMar>
            <w:vAlign w:val="center"/>
          </w:tcPr>
          <w:p w14:paraId="2A3A0540" w14:textId="77777777" w:rsidR="00E71457" w:rsidRDefault="00CB49D9">
            <w:pPr>
              <w:pStyle w:val="Standard"/>
              <w:spacing w:before="57" w:after="57"/>
            </w:pPr>
            <w:r>
              <w:rPr>
                <w:rStyle w:val="StrongEmphasis"/>
                <w:color w:val="FFFFFF"/>
              </w:rPr>
              <w:t>4</w:t>
            </w:r>
          </w:p>
        </w:tc>
        <w:tc>
          <w:tcPr>
            <w:tcW w:w="9992" w:type="dxa"/>
            <w:shd w:val="clear" w:color="auto" w:fill="auto"/>
            <w:tcMar>
              <w:top w:w="28" w:type="dxa"/>
              <w:left w:w="28" w:type="dxa"/>
              <w:bottom w:w="28" w:type="dxa"/>
              <w:right w:w="28" w:type="dxa"/>
            </w:tcMar>
            <w:vAlign w:val="center"/>
          </w:tcPr>
          <w:p w14:paraId="2A3A0541" w14:textId="77777777" w:rsidR="00E71457" w:rsidRDefault="00CB49D9">
            <w:pPr>
              <w:pStyle w:val="Standard"/>
              <w:spacing w:before="57" w:after="57"/>
            </w:pPr>
            <w:r>
              <w:t>Do you like [_________________________________________] early in the mornings?</w:t>
            </w:r>
          </w:p>
        </w:tc>
      </w:tr>
    </w:tbl>
    <w:p w14:paraId="2A3A0543" w14:textId="77777777" w:rsidR="00E71457" w:rsidRDefault="00E71457">
      <w:pPr>
        <w:pStyle w:val="Standard"/>
      </w:pPr>
    </w:p>
    <w:p w14:paraId="2A3A0544" w14:textId="77777777" w:rsidR="00E71457" w:rsidRDefault="00E71457">
      <w:pPr>
        <w:pStyle w:val="Standard"/>
      </w:pPr>
    </w:p>
    <w:p w14:paraId="2A3A0545" w14:textId="77777777" w:rsidR="00E71457" w:rsidRDefault="00CB49D9">
      <w:pPr>
        <w:pStyle w:val="Heading3"/>
      </w:pPr>
      <w:bookmarkStart w:id="131" w:name="__RefHeading___Toc20620_658837586"/>
      <w:r>
        <w:t>Type 2</w:t>
      </w:r>
      <w:bookmarkEnd w:id="131"/>
    </w:p>
    <w:p w14:paraId="2A3A0546" w14:textId="77777777" w:rsidR="00E71457" w:rsidRDefault="00E71457">
      <w:pPr>
        <w:pStyle w:val="Standard"/>
      </w:pPr>
    </w:p>
    <w:p w14:paraId="2A3A0547" w14:textId="77777777" w:rsidR="00E71457" w:rsidRDefault="00CB49D9">
      <w:pPr>
        <w:pStyle w:val="Standard"/>
      </w:pPr>
      <w:r>
        <w:t>These phrasal verbs take an object. When t</w:t>
      </w:r>
      <w:r>
        <w:t>he object is a noun, it can go after or before the particle.</w:t>
      </w:r>
    </w:p>
    <w:p w14:paraId="2A3A0548" w14:textId="77777777" w:rsidR="00E71457" w:rsidRDefault="00E71457">
      <w:pPr>
        <w:pStyle w:val="Standard"/>
      </w:pPr>
    </w:p>
    <w:p w14:paraId="2A3A0549" w14:textId="77777777" w:rsidR="00E71457" w:rsidRDefault="00CB49D9">
      <w:pPr>
        <w:pStyle w:val="Standard"/>
      </w:pPr>
      <w:r>
        <w:rPr>
          <w:shd w:val="clear" w:color="auto" w:fill="CCCCFF"/>
        </w:rPr>
        <w:t>verb + particle + object</w:t>
      </w:r>
      <w:r>
        <w:t xml:space="preserve"> </w:t>
      </w:r>
      <w:r>
        <w:tab/>
      </w:r>
      <w:r>
        <w:tab/>
      </w:r>
      <w:r>
        <w:rPr>
          <w:shd w:val="clear" w:color="auto" w:fill="CCCCFF"/>
        </w:rPr>
        <w:t>verb + object + particle</w:t>
      </w:r>
    </w:p>
    <w:p w14:paraId="2A3A054A" w14:textId="77777777" w:rsidR="00E71457" w:rsidRDefault="00CB49D9">
      <w:pPr>
        <w:pStyle w:val="Standard"/>
        <w:numPr>
          <w:ilvl w:val="0"/>
          <w:numId w:val="100"/>
        </w:numPr>
      </w:pPr>
      <w:r>
        <w:t xml:space="preserve">I'll </w:t>
      </w:r>
      <w:r>
        <w:rPr>
          <w:b/>
          <w:bCs/>
        </w:rPr>
        <w:t>throw away</w:t>
      </w:r>
      <w:r>
        <w:t xml:space="preserve"> the rubbish.</w:t>
      </w:r>
      <w:r>
        <w:tab/>
        <w:t xml:space="preserve">I'll </w:t>
      </w:r>
      <w:r>
        <w:rPr>
          <w:b/>
          <w:bCs/>
        </w:rPr>
        <w:t>throw</w:t>
      </w:r>
      <w:r>
        <w:t xml:space="preserve"> the rubbish </w:t>
      </w:r>
      <w:r>
        <w:rPr>
          <w:b/>
          <w:bCs/>
        </w:rPr>
        <w:t>away</w:t>
      </w:r>
      <w:r>
        <w:t>.</w:t>
      </w:r>
    </w:p>
    <w:p w14:paraId="2A3A054B" w14:textId="77777777" w:rsidR="00E71457" w:rsidRDefault="00CB49D9">
      <w:pPr>
        <w:pStyle w:val="Standard"/>
        <w:numPr>
          <w:ilvl w:val="0"/>
          <w:numId w:val="100"/>
        </w:numPr>
      </w:pPr>
      <w:r>
        <w:rPr>
          <w:b/>
          <w:bCs/>
        </w:rPr>
        <w:t>Take off</w:t>
      </w:r>
      <w:r>
        <w:t xml:space="preserve"> your shoes.</w:t>
      </w:r>
      <w:r>
        <w:tab/>
      </w:r>
      <w:r>
        <w:tab/>
      </w:r>
      <w:r>
        <w:rPr>
          <w:b/>
          <w:bCs/>
        </w:rPr>
        <w:t>Take</w:t>
      </w:r>
      <w:r>
        <w:t xml:space="preserve"> your shoes </w:t>
      </w:r>
      <w:r>
        <w:rPr>
          <w:b/>
          <w:bCs/>
        </w:rPr>
        <w:t>off</w:t>
      </w:r>
      <w:r>
        <w:t>.</w:t>
      </w:r>
    </w:p>
    <w:p w14:paraId="2A3A054C" w14:textId="77777777" w:rsidR="00E71457" w:rsidRDefault="00CB49D9">
      <w:pPr>
        <w:pStyle w:val="Standard"/>
      </w:pPr>
      <w:r>
        <w:br/>
      </w:r>
      <w:r>
        <w:t xml:space="preserve">But when the object is a pronoun </w:t>
      </w:r>
      <w:r>
        <w:t xml:space="preserve">e.g. </w:t>
      </w:r>
      <w:r>
        <w:rPr>
          <w:rStyle w:val="Emphasis"/>
        </w:rPr>
        <w:t>it, them</w:t>
      </w:r>
      <w:r>
        <w:t>, it can only go before the particle, not after it.</w:t>
      </w:r>
    </w:p>
    <w:p w14:paraId="2A3A054D" w14:textId="77777777" w:rsidR="00E71457" w:rsidRDefault="00E71457">
      <w:pPr>
        <w:pStyle w:val="Standard"/>
      </w:pPr>
    </w:p>
    <w:p w14:paraId="2A3A054E" w14:textId="77777777" w:rsidR="00E71457" w:rsidRDefault="00CB49D9">
      <w:pPr>
        <w:pStyle w:val="Standard"/>
        <w:numPr>
          <w:ilvl w:val="0"/>
          <w:numId w:val="101"/>
        </w:numPr>
      </w:pPr>
      <w:r>
        <w:t xml:space="preserve">I'll </w:t>
      </w:r>
      <w:r>
        <w:rPr>
          <w:rStyle w:val="StrongEmphasis"/>
        </w:rPr>
        <w:t xml:space="preserve">throw </w:t>
      </w:r>
      <w:r>
        <w:rPr>
          <w:rStyle w:val="Emphasis"/>
        </w:rPr>
        <w:t>it</w:t>
      </w:r>
      <w:r>
        <w:rPr>
          <w:rStyle w:val="StrongEmphasis"/>
        </w:rPr>
        <w:t xml:space="preserve"> away</w:t>
      </w:r>
      <w:r>
        <w:t xml:space="preserve">. (Not: </w:t>
      </w:r>
      <w:r>
        <w:rPr>
          <w:color w:val="FF00FF"/>
        </w:rPr>
        <w:t>I'll throw away it.</w:t>
      </w:r>
      <w:r>
        <w:t>)</w:t>
      </w:r>
    </w:p>
    <w:p w14:paraId="2A3A054F" w14:textId="77777777" w:rsidR="00E71457" w:rsidRDefault="00CB49D9">
      <w:pPr>
        <w:pStyle w:val="Standard"/>
        <w:numPr>
          <w:ilvl w:val="0"/>
          <w:numId w:val="101"/>
        </w:numPr>
      </w:pPr>
      <w:r>
        <w:rPr>
          <w:rStyle w:val="StrongEmphasis"/>
        </w:rPr>
        <w:t xml:space="preserve">Take </w:t>
      </w:r>
      <w:r>
        <w:rPr>
          <w:rStyle w:val="Emphasis"/>
        </w:rPr>
        <w:t>them</w:t>
      </w:r>
      <w:r>
        <w:rPr>
          <w:rStyle w:val="StrongEmphasis"/>
        </w:rPr>
        <w:t xml:space="preserve"> off</w:t>
      </w:r>
      <w:r>
        <w:t xml:space="preserve">. (Not: </w:t>
      </w:r>
      <w:r>
        <w:rPr>
          <w:color w:val="FF00FF"/>
        </w:rPr>
        <w:t>Take off them</w:t>
      </w:r>
      <w:r>
        <w:t>)</w:t>
      </w:r>
    </w:p>
    <w:p w14:paraId="2A3A0550" w14:textId="77777777" w:rsidR="00E71457" w:rsidRDefault="00E71457">
      <w:pPr>
        <w:pStyle w:val="Standard"/>
      </w:pPr>
    </w:p>
    <w:p w14:paraId="2A3A0551" w14:textId="77777777" w:rsidR="00E71457" w:rsidRDefault="00CB49D9">
      <w:pPr>
        <w:pStyle w:val="Heading3"/>
      </w:pPr>
      <w:bookmarkStart w:id="132" w:name="__RefHeading___Toc20622_658837586"/>
      <w:r>
        <w:t>Exercise B</w:t>
      </w:r>
      <w:bookmarkEnd w:id="132"/>
    </w:p>
    <w:p w14:paraId="2A3A0552" w14:textId="77777777" w:rsidR="00E71457" w:rsidRDefault="00CB49D9">
      <w:pPr>
        <w:pStyle w:val="Fyrirmaeli"/>
      </w:pPr>
      <w:r>
        <w:rPr>
          <w:rStyle w:val="StrongEmphasis"/>
        </w:rPr>
        <w:tab/>
        <w:t xml:space="preserve">Complete the sentences using the type 2 phrasal verbs in brackets. Sometimes two </w:t>
      </w:r>
      <w:r>
        <w:rPr>
          <w:rStyle w:val="StrongEmphasis"/>
        </w:rPr>
        <w:t>answers are possible. One example has been done for you.</w:t>
      </w:r>
    </w:p>
    <w:p w14:paraId="2A3A0553" w14:textId="77777777" w:rsidR="00E71457" w:rsidRDefault="00E71457">
      <w:pPr>
        <w:pStyle w:val="Standard"/>
      </w:pPr>
    </w:p>
    <w:tbl>
      <w:tblPr>
        <w:tblW w:w="9637" w:type="dxa"/>
        <w:tblLayout w:type="fixed"/>
        <w:tblCellMar>
          <w:left w:w="10" w:type="dxa"/>
          <w:right w:w="10" w:type="dxa"/>
        </w:tblCellMar>
        <w:tblLook w:val="0000" w:firstRow="0" w:lastRow="0" w:firstColumn="0" w:lastColumn="0" w:noHBand="0" w:noVBand="0"/>
      </w:tblPr>
      <w:tblGrid>
        <w:gridCol w:w="360"/>
        <w:gridCol w:w="9277"/>
      </w:tblGrid>
      <w:tr w:rsidR="00E71457" w14:paraId="2A3A0556" w14:textId="77777777">
        <w:tblPrEx>
          <w:tblCellMar>
            <w:top w:w="0" w:type="dxa"/>
            <w:bottom w:w="0" w:type="dxa"/>
          </w:tblCellMar>
        </w:tblPrEx>
        <w:tc>
          <w:tcPr>
            <w:tcW w:w="360" w:type="dxa"/>
            <w:shd w:val="clear" w:color="auto" w:fill="000080"/>
            <w:tcMar>
              <w:top w:w="28" w:type="dxa"/>
              <w:left w:w="28" w:type="dxa"/>
              <w:bottom w:w="28" w:type="dxa"/>
              <w:right w:w="28" w:type="dxa"/>
            </w:tcMar>
            <w:vAlign w:val="center"/>
          </w:tcPr>
          <w:p w14:paraId="2A3A0554" w14:textId="77777777" w:rsidR="00E71457" w:rsidRDefault="00CB49D9">
            <w:pPr>
              <w:pStyle w:val="Standard"/>
              <w:spacing w:before="57" w:after="57"/>
              <w:jc w:val="center"/>
            </w:pPr>
            <w:r>
              <w:rPr>
                <w:rStyle w:val="StrongEmphasis"/>
                <w:color w:val="FFFFFF"/>
              </w:rPr>
              <w:t>0</w:t>
            </w:r>
          </w:p>
        </w:tc>
        <w:tc>
          <w:tcPr>
            <w:tcW w:w="9277" w:type="dxa"/>
            <w:shd w:val="clear" w:color="auto" w:fill="auto"/>
            <w:tcMar>
              <w:top w:w="28" w:type="dxa"/>
              <w:left w:w="28" w:type="dxa"/>
              <w:bottom w:w="28" w:type="dxa"/>
              <w:right w:w="28" w:type="dxa"/>
            </w:tcMar>
            <w:vAlign w:val="center"/>
          </w:tcPr>
          <w:p w14:paraId="2A3A0555" w14:textId="77777777" w:rsidR="00E71457" w:rsidRDefault="00CB49D9">
            <w:pPr>
              <w:pStyle w:val="Standard"/>
              <w:spacing w:before="57" w:after="57"/>
            </w:pPr>
            <w:r>
              <w:t>Could you | the light? (</w:t>
            </w:r>
            <w:r>
              <w:rPr>
                <w:b/>
                <w:bCs/>
              </w:rPr>
              <w:t>switch on</w:t>
            </w:r>
            <w:r>
              <w:t>)</w:t>
            </w:r>
          </w:p>
        </w:tc>
      </w:tr>
      <w:tr w:rsidR="00E71457" w14:paraId="2A3A0559" w14:textId="77777777">
        <w:tblPrEx>
          <w:tblCellMar>
            <w:top w:w="0" w:type="dxa"/>
            <w:bottom w:w="0" w:type="dxa"/>
          </w:tblCellMar>
        </w:tblPrEx>
        <w:tc>
          <w:tcPr>
            <w:tcW w:w="360" w:type="dxa"/>
            <w:shd w:val="clear" w:color="auto" w:fill="000080"/>
            <w:tcMar>
              <w:top w:w="28" w:type="dxa"/>
              <w:left w:w="28" w:type="dxa"/>
              <w:bottom w:w="28" w:type="dxa"/>
              <w:right w:w="28" w:type="dxa"/>
            </w:tcMar>
            <w:vAlign w:val="center"/>
          </w:tcPr>
          <w:p w14:paraId="2A3A0557" w14:textId="77777777" w:rsidR="00E71457" w:rsidRDefault="00E71457">
            <w:pPr>
              <w:pStyle w:val="Standard"/>
              <w:spacing w:before="57" w:after="57"/>
              <w:jc w:val="center"/>
            </w:pPr>
          </w:p>
        </w:tc>
        <w:tc>
          <w:tcPr>
            <w:tcW w:w="9277" w:type="dxa"/>
            <w:tcBorders>
              <w:bottom w:val="single" w:sz="2" w:space="0" w:color="000000"/>
            </w:tcBorders>
            <w:shd w:val="clear" w:color="auto" w:fill="auto"/>
            <w:tcMar>
              <w:top w:w="55" w:type="dxa"/>
              <w:left w:w="55" w:type="dxa"/>
              <w:bottom w:w="55" w:type="dxa"/>
              <w:right w:w="55" w:type="dxa"/>
            </w:tcMar>
            <w:vAlign w:val="center"/>
          </w:tcPr>
          <w:p w14:paraId="2A3A0558" w14:textId="77777777" w:rsidR="00E71457" w:rsidRDefault="00CB49D9">
            <w:pPr>
              <w:pStyle w:val="Standard"/>
              <w:spacing w:before="57" w:after="57"/>
              <w:jc w:val="center"/>
            </w:pPr>
            <w:r>
              <w:rPr>
                <w:rStyle w:val="Emphasis"/>
                <w:rFonts w:ascii="Purisa" w:hAnsi="Purisa"/>
                <w:i w:val="0"/>
                <w:iCs w:val="0"/>
              </w:rPr>
              <w:t>Could you switch on the light?  /  Could you switch the light on?</w:t>
            </w:r>
          </w:p>
        </w:tc>
      </w:tr>
      <w:tr w:rsidR="00E71457" w14:paraId="2A3A055C" w14:textId="77777777">
        <w:tblPrEx>
          <w:tblCellMar>
            <w:top w:w="0" w:type="dxa"/>
            <w:bottom w:w="0" w:type="dxa"/>
          </w:tblCellMar>
        </w:tblPrEx>
        <w:tc>
          <w:tcPr>
            <w:tcW w:w="360" w:type="dxa"/>
            <w:shd w:val="clear" w:color="auto" w:fill="000080"/>
            <w:tcMar>
              <w:top w:w="28" w:type="dxa"/>
              <w:left w:w="28" w:type="dxa"/>
              <w:bottom w:w="28" w:type="dxa"/>
              <w:right w:w="28" w:type="dxa"/>
            </w:tcMar>
            <w:vAlign w:val="center"/>
          </w:tcPr>
          <w:p w14:paraId="2A3A055A" w14:textId="77777777" w:rsidR="00E71457" w:rsidRDefault="00CB49D9">
            <w:pPr>
              <w:pStyle w:val="Standard"/>
              <w:spacing w:before="57" w:after="57"/>
              <w:jc w:val="center"/>
            </w:pPr>
            <w:r>
              <w:rPr>
                <w:rStyle w:val="StrongEmphasis"/>
                <w:color w:val="FFFFFF"/>
              </w:rPr>
              <w:t>1</w:t>
            </w:r>
          </w:p>
        </w:tc>
        <w:tc>
          <w:tcPr>
            <w:tcW w:w="9277" w:type="dxa"/>
            <w:shd w:val="clear" w:color="auto" w:fill="auto"/>
            <w:tcMar>
              <w:top w:w="28" w:type="dxa"/>
              <w:left w:w="28" w:type="dxa"/>
              <w:bottom w:w="28" w:type="dxa"/>
              <w:right w:w="28" w:type="dxa"/>
            </w:tcMar>
            <w:vAlign w:val="center"/>
          </w:tcPr>
          <w:p w14:paraId="2A3A055B" w14:textId="77777777" w:rsidR="00E71457" w:rsidRDefault="00CB49D9">
            <w:pPr>
              <w:pStyle w:val="Standard"/>
              <w:spacing w:before="57" w:after="57"/>
            </w:pPr>
            <w:r>
              <w:t>Would you like to | this jacket? (</w:t>
            </w:r>
            <w:r>
              <w:rPr>
                <w:b/>
                <w:bCs/>
              </w:rPr>
              <w:t>try on</w:t>
            </w:r>
            <w:r>
              <w:t>)</w:t>
            </w:r>
          </w:p>
        </w:tc>
      </w:tr>
      <w:tr w:rsidR="00E71457" w14:paraId="2A3A055F" w14:textId="77777777">
        <w:tblPrEx>
          <w:tblCellMar>
            <w:top w:w="0" w:type="dxa"/>
            <w:bottom w:w="0" w:type="dxa"/>
          </w:tblCellMar>
        </w:tblPrEx>
        <w:tc>
          <w:tcPr>
            <w:tcW w:w="360" w:type="dxa"/>
            <w:shd w:val="clear" w:color="auto" w:fill="000080"/>
            <w:tcMar>
              <w:top w:w="28" w:type="dxa"/>
              <w:left w:w="28" w:type="dxa"/>
              <w:bottom w:w="28" w:type="dxa"/>
              <w:right w:w="28" w:type="dxa"/>
            </w:tcMar>
            <w:vAlign w:val="center"/>
          </w:tcPr>
          <w:p w14:paraId="2A3A055D" w14:textId="77777777" w:rsidR="00E71457" w:rsidRDefault="00E71457">
            <w:pPr>
              <w:pStyle w:val="Standard"/>
              <w:spacing w:before="57" w:after="57"/>
              <w:jc w:val="center"/>
            </w:pPr>
          </w:p>
        </w:tc>
        <w:tc>
          <w:tcPr>
            <w:tcW w:w="9277" w:type="dxa"/>
            <w:tcBorders>
              <w:bottom w:val="single" w:sz="2" w:space="0" w:color="000000"/>
            </w:tcBorders>
            <w:shd w:val="clear" w:color="auto" w:fill="auto"/>
            <w:tcMar>
              <w:top w:w="55" w:type="dxa"/>
              <w:left w:w="55" w:type="dxa"/>
              <w:bottom w:w="55" w:type="dxa"/>
              <w:right w:w="55" w:type="dxa"/>
            </w:tcMar>
            <w:vAlign w:val="center"/>
          </w:tcPr>
          <w:p w14:paraId="2A3A055E" w14:textId="77777777" w:rsidR="00E71457" w:rsidRDefault="00E71457">
            <w:pPr>
              <w:pStyle w:val="Standard"/>
              <w:spacing w:before="57" w:after="57"/>
            </w:pPr>
          </w:p>
        </w:tc>
      </w:tr>
      <w:tr w:rsidR="00E71457" w14:paraId="2A3A0562" w14:textId="77777777">
        <w:tblPrEx>
          <w:tblCellMar>
            <w:top w:w="0" w:type="dxa"/>
            <w:bottom w:w="0" w:type="dxa"/>
          </w:tblCellMar>
        </w:tblPrEx>
        <w:tc>
          <w:tcPr>
            <w:tcW w:w="360" w:type="dxa"/>
            <w:shd w:val="clear" w:color="auto" w:fill="000080"/>
            <w:tcMar>
              <w:top w:w="28" w:type="dxa"/>
              <w:left w:w="28" w:type="dxa"/>
              <w:bottom w:w="28" w:type="dxa"/>
              <w:right w:w="28" w:type="dxa"/>
            </w:tcMar>
            <w:vAlign w:val="center"/>
          </w:tcPr>
          <w:p w14:paraId="2A3A0560" w14:textId="77777777" w:rsidR="00E71457" w:rsidRDefault="00CB49D9">
            <w:pPr>
              <w:pStyle w:val="Standard"/>
              <w:spacing w:before="57" w:after="57"/>
              <w:jc w:val="center"/>
            </w:pPr>
            <w:r>
              <w:rPr>
                <w:rStyle w:val="StrongEmphasis"/>
                <w:color w:val="FFFFFF"/>
              </w:rPr>
              <w:t>2</w:t>
            </w:r>
          </w:p>
        </w:tc>
        <w:tc>
          <w:tcPr>
            <w:tcW w:w="9277" w:type="dxa"/>
            <w:shd w:val="clear" w:color="auto" w:fill="auto"/>
            <w:tcMar>
              <w:top w:w="28" w:type="dxa"/>
              <w:left w:w="28" w:type="dxa"/>
              <w:bottom w:w="28" w:type="dxa"/>
              <w:right w:w="28" w:type="dxa"/>
            </w:tcMar>
            <w:vAlign w:val="center"/>
          </w:tcPr>
          <w:p w14:paraId="2A3A0561" w14:textId="77777777" w:rsidR="00E71457" w:rsidRDefault="00CB49D9">
            <w:pPr>
              <w:pStyle w:val="Standard"/>
              <w:spacing w:before="57" w:after="57"/>
            </w:pPr>
            <w:r>
              <w:t xml:space="preserve">I don't enjoy playing football any </w:t>
            </w:r>
            <w:r>
              <w:t>more. I think I'll | it. (</w:t>
            </w:r>
            <w:r>
              <w:rPr>
                <w:b/>
                <w:bCs/>
              </w:rPr>
              <w:t>give up</w:t>
            </w:r>
            <w:r>
              <w:t>)</w:t>
            </w:r>
          </w:p>
        </w:tc>
      </w:tr>
      <w:tr w:rsidR="00E71457" w14:paraId="2A3A0565" w14:textId="77777777">
        <w:tblPrEx>
          <w:tblCellMar>
            <w:top w:w="0" w:type="dxa"/>
            <w:bottom w:w="0" w:type="dxa"/>
          </w:tblCellMar>
        </w:tblPrEx>
        <w:tc>
          <w:tcPr>
            <w:tcW w:w="360" w:type="dxa"/>
            <w:shd w:val="clear" w:color="auto" w:fill="000080"/>
            <w:tcMar>
              <w:top w:w="28" w:type="dxa"/>
              <w:left w:w="28" w:type="dxa"/>
              <w:bottom w:w="28" w:type="dxa"/>
              <w:right w:w="28" w:type="dxa"/>
            </w:tcMar>
            <w:vAlign w:val="center"/>
          </w:tcPr>
          <w:p w14:paraId="2A3A0563" w14:textId="77777777" w:rsidR="00E71457" w:rsidRDefault="00E71457">
            <w:pPr>
              <w:pStyle w:val="Standard"/>
              <w:spacing w:before="57" w:after="57"/>
              <w:jc w:val="center"/>
            </w:pPr>
          </w:p>
        </w:tc>
        <w:tc>
          <w:tcPr>
            <w:tcW w:w="9277" w:type="dxa"/>
            <w:tcBorders>
              <w:bottom w:val="single" w:sz="2" w:space="0" w:color="000000"/>
            </w:tcBorders>
            <w:shd w:val="clear" w:color="auto" w:fill="auto"/>
            <w:tcMar>
              <w:top w:w="55" w:type="dxa"/>
              <w:left w:w="55" w:type="dxa"/>
              <w:bottom w:w="55" w:type="dxa"/>
              <w:right w:w="55" w:type="dxa"/>
            </w:tcMar>
            <w:vAlign w:val="center"/>
          </w:tcPr>
          <w:p w14:paraId="2A3A0564" w14:textId="77777777" w:rsidR="00E71457" w:rsidRDefault="00E71457">
            <w:pPr>
              <w:pStyle w:val="Standard"/>
              <w:spacing w:before="57" w:after="57"/>
            </w:pPr>
          </w:p>
        </w:tc>
      </w:tr>
      <w:tr w:rsidR="00E71457" w14:paraId="2A3A0568" w14:textId="77777777">
        <w:tblPrEx>
          <w:tblCellMar>
            <w:top w:w="0" w:type="dxa"/>
            <w:bottom w:w="0" w:type="dxa"/>
          </w:tblCellMar>
        </w:tblPrEx>
        <w:tc>
          <w:tcPr>
            <w:tcW w:w="360" w:type="dxa"/>
            <w:shd w:val="clear" w:color="auto" w:fill="000080"/>
            <w:tcMar>
              <w:top w:w="28" w:type="dxa"/>
              <w:left w:w="28" w:type="dxa"/>
              <w:bottom w:w="28" w:type="dxa"/>
              <w:right w:w="28" w:type="dxa"/>
            </w:tcMar>
            <w:vAlign w:val="center"/>
          </w:tcPr>
          <w:p w14:paraId="2A3A0566" w14:textId="77777777" w:rsidR="00E71457" w:rsidRDefault="00CB49D9">
            <w:pPr>
              <w:pStyle w:val="Standard"/>
              <w:spacing w:before="57" w:after="57"/>
              <w:jc w:val="center"/>
            </w:pPr>
            <w:r>
              <w:rPr>
                <w:rStyle w:val="StrongEmphasis"/>
                <w:color w:val="FFFFFF"/>
              </w:rPr>
              <w:t>3</w:t>
            </w:r>
          </w:p>
        </w:tc>
        <w:tc>
          <w:tcPr>
            <w:tcW w:w="9277" w:type="dxa"/>
            <w:shd w:val="clear" w:color="auto" w:fill="auto"/>
            <w:tcMar>
              <w:top w:w="28" w:type="dxa"/>
              <w:left w:w="28" w:type="dxa"/>
              <w:bottom w:w="28" w:type="dxa"/>
              <w:right w:w="28" w:type="dxa"/>
            </w:tcMar>
            <w:vAlign w:val="center"/>
          </w:tcPr>
          <w:p w14:paraId="2A3A0567" w14:textId="77777777" w:rsidR="00E71457" w:rsidRDefault="00CB49D9">
            <w:pPr>
              <w:pStyle w:val="Standard"/>
              <w:spacing w:before="57" w:after="57"/>
            </w:pPr>
            <w:r>
              <w:t>My wife wants me to | my moustache. (</w:t>
            </w:r>
            <w:r>
              <w:rPr>
                <w:b/>
                <w:bCs/>
              </w:rPr>
              <w:t>shave off</w:t>
            </w:r>
            <w:r>
              <w:t>)</w:t>
            </w:r>
          </w:p>
        </w:tc>
      </w:tr>
      <w:tr w:rsidR="00E71457" w14:paraId="2A3A056B" w14:textId="77777777">
        <w:tblPrEx>
          <w:tblCellMar>
            <w:top w:w="0" w:type="dxa"/>
            <w:bottom w:w="0" w:type="dxa"/>
          </w:tblCellMar>
        </w:tblPrEx>
        <w:tc>
          <w:tcPr>
            <w:tcW w:w="360" w:type="dxa"/>
            <w:shd w:val="clear" w:color="auto" w:fill="000080"/>
            <w:tcMar>
              <w:top w:w="28" w:type="dxa"/>
              <w:left w:w="28" w:type="dxa"/>
              <w:bottom w:w="28" w:type="dxa"/>
              <w:right w:w="28" w:type="dxa"/>
            </w:tcMar>
            <w:vAlign w:val="center"/>
          </w:tcPr>
          <w:p w14:paraId="2A3A0569" w14:textId="77777777" w:rsidR="00E71457" w:rsidRDefault="00E71457">
            <w:pPr>
              <w:pStyle w:val="Standard"/>
              <w:spacing w:before="57" w:after="57"/>
              <w:jc w:val="center"/>
            </w:pPr>
          </w:p>
        </w:tc>
        <w:tc>
          <w:tcPr>
            <w:tcW w:w="9277" w:type="dxa"/>
            <w:tcBorders>
              <w:bottom w:val="single" w:sz="2" w:space="0" w:color="000000"/>
            </w:tcBorders>
            <w:shd w:val="clear" w:color="auto" w:fill="auto"/>
            <w:tcMar>
              <w:top w:w="55" w:type="dxa"/>
              <w:left w:w="55" w:type="dxa"/>
              <w:bottom w:w="55" w:type="dxa"/>
              <w:right w:w="55" w:type="dxa"/>
            </w:tcMar>
            <w:vAlign w:val="center"/>
          </w:tcPr>
          <w:p w14:paraId="2A3A056A" w14:textId="77777777" w:rsidR="00E71457" w:rsidRDefault="00E71457">
            <w:pPr>
              <w:pStyle w:val="Standard"/>
              <w:spacing w:before="57" w:after="57"/>
            </w:pPr>
          </w:p>
        </w:tc>
      </w:tr>
      <w:tr w:rsidR="00E71457" w14:paraId="2A3A056E" w14:textId="77777777">
        <w:tblPrEx>
          <w:tblCellMar>
            <w:top w:w="0" w:type="dxa"/>
            <w:bottom w:w="0" w:type="dxa"/>
          </w:tblCellMar>
        </w:tblPrEx>
        <w:tc>
          <w:tcPr>
            <w:tcW w:w="360" w:type="dxa"/>
            <w:shd w:val="clear" w:color="auto" w:fill="000080"/>
            <w:tcMar>
              <w:top w:w="28" w:type="dxa"/>
              <w:left w:w="28" w:type="dxa"/>
              <w:bottom w:w="28" w:type="dxa"/>
              <w:right w:w="28" w:type="dxa"/>
            </w:tcMar>
            <w:vAlign w:val="center"/>
          </w:tcPr>
          <w:p w14:paraId="2A3A056C" w14:textId="77777777" w:rsidR="00E71457" w:rsidRDefault="00CB49D9">
            <w:pPr>
              <w:pStyle w:val="Standard"/>
              <w:spacing w:before="57" w:after="57"/>
              <w:jc w:val="center"/>
            </w:pPr>
            <w:r>
              <w:rPr>
                <w:rStyle w:val="StrongEmphasis"/>
                <w:color w:val="FFFFFF"/>
              </w:rPr>
              <w:t>4</w:t>
            </w:r>
          </w:p>
        </w:tc>
        <w:tc>
          <w:tcPr>
            <w:tcW w:w="9277" w:type="dxa"/>
            <w:shd w:val="clear" w:color="auto" w:fill="auto"/>
            <w:tcMar>
              <w:top w:w="28" w:type="dxa"/>
              <w:left w:w="28" w:type="dxa"/>
              <w:bottom w:w="28" w:type="dxa"/>
              <w:right w:w="28" w:type="dxa"/>
            </w:tcMar>
            <w:vAlign w:val="center"/>
          </w:tcPr>
          <w:p w14:paraId="2A3A056D" w14:textId="77777777" w:rsidR="00E71457" w:rsidRDefault="00CB49D9">
            <w:pPr>
              <w:pStyle w:val="Standard"/>
              <w:spacing w:before="57" w:after="57"/>
            </w:pPr>
            <w:r>
              <w:t>I have to speak to Mr Mason. I'd better | him. (</w:t>
            </w:r>
            <w:r>
              <w:rPr>
                <w:b/>
                <w:bCs/>
              </w:rPr>
              <w:t>ring up</w:t>
            </w:r>
            <w:r>
              <w:t>)</w:t>
            </w:r>
          </w:p>
        </w:tc>
      </w:tr>
      <w:tr w:rsidR="00E71457" w14:paraId="2A3A0571" w14:textId="77777777">
        <w:tblPrEx>
          <w:tblCellMar>
            <w:top w:w="0" w:type="dxa"/>
            <w:bottom w:w="0" w:type="dxa"/>
          </w:tblCellMar>
        </w:tblPrEx>
        <w:tc>
          <w:tcPr>
            <w:tcW w:w="360" w:type="dxa"/>
            <w:shd w:val="clear" w:color="auto" w:fill="000080"/>
            <w:tcMar>
              <w:top w:w="28" w:type="dxa"/>
              <w:left w:w="28" w:type="dxa"/>
              <w:bottom w:w="28" w:type="dxa"/>
              <w:right w:w="28" w:type="dxa"/>
            </w:tcMar>
            <w:vAlign w:val="center"/>
          </w:tcPr>
          <w:p w14:paraId="2A3A056F" w14:textId="77777777" w:rsidR="00E71457" w:rsidRDefault="00E71457">
            <w:pPr>
              <w:pStyle w:val="Standard"/>
              <w:spacing w:before="57" w:after="57"/>
              <w:jc w:val="center"/>
            </w:pPr>
          </w:p>
        </w:tc>
        <w:tc>
          <w:tcPr>
            <w:tcW w:w="9277" w:type="dxa"/>
            <w:tcBorders>
              <w:bottom w:val="single" w:sz="2" w:space="0" w:color="000000"/>
            </w:tcBorders>
            <w:shd w:val="clear" w:color="auto" w:fill="auto"/>
            <w:tcMar>
              <w:top w:w="55" w:type="dxa"/>
              <w:left w:w="55" w:type="dxa"/>
              <w:bottom w:w="55" w:type="dxa"/>
              <w:right w:w="55" w:type="dxa"/>
            </w:tcMar>
            <w:vAlign w:val="center"/>
          </w:tcPr>
          <w:p w14:paraId="2A3A0570" w14:textId="77777777" w:rsidR="00E71457" w:rsidRDefault="00E71457">
            <w:pPr>
              <w:pStyle w:val="Standard"/>
              <w:spacing w:before="57" w:after="57"/>
            </w:pPr>
          </w:p>
        </w:tc>
      </w:tr>
      <w:tr w:rsidR="00E71457" w14:paraId="2A3A0574" w14:textId="77777777">
        <w:tblPrEx>
          <w:tblCellMar>
            <w:top w:w="0" w:type="dxa"/>
            <w:bottom w:w="0" w:type="dxa"/>
          </w:tblCellMar>
        </w:tblPrEx>
        <w:tc>
          <w:tcPr>
            <w:tcW w:w="360" w:type="dxa"/>
            <w:shd w:val="clear" w:color="auto" w:fill="000080"/>
            <w:tcMar>
              <w:top w:w="28" w:type="dxa"/>
              <w:left w:w="28" w:type="dxa"/>
              <w:bottom w:w="28" w:type="dxa"/>
              <w:right w:w="28" w:type="dxa"/>
            </w:tcMar>
            <w:vAlign w:val="center"/>
          </w:tcPr>
          <w:p w14:paraId="2A3A0572" w14:textId="77777777" w:rsidR="00E71457" w:rsidRDefault="00CB49D9">
            <w:pPr>
              <w:pStyle w:val="Standard"/>
              <w:spacing w:before="57" w:after="57"/>
              <w:jc w:val="center"/>
            </w:pPr>
            <w:r>
              <w:rPr>
                <w:rStyle w:val="StrongEmphasis"/>
                <w:color w:val="FFFFFF"/>
              </w:rPr>
              <w:t>5</w:t>
            </w:r>
          </w:p>
        </w:tc>
        <w:tc>
          <w:tcPr>
            <w:tcW w:w="9277" w:type="dxa"/>
            <w:shd w:val="clear" w:color="auto" w:fill="auto"/>
            <w:tcMar>
              <w:top w:w="28" w:type="dxa"/>
              <w:left w:w="28" w:type="dxa"/>
              <w:bottom w:w="28" w:type="dxa"/>
              <w:right w:w="28" w:type="dxa"/>
            </w:tcMar>
            <w:vAlign w:val="center"/>
          </w:tcPr>
          <w:p w14:paraId="2A3A0573" w14:textId="77777777" w:rsidR="00E71457" w:rsidRDefault="00CB49D9">
            <w:pPr>
              <w:pStyle w:val="Standard"/>
              <w:spacing w:before="57" w:after="57"/>
            </w:pPr>
            <w:r>
              <w:t>That music is rather loud. Would you | it? (</w:t>
            </w:r>
            <w:r>
              <w:rPr>
                <w:b/>
                <w:bCs/>
              </w:rPr>
              <w:t>turn down</w:t>
            </w:r>
            <w:r>
              <w:t>)</w:t>
            </w:r>
          </w:p>
        </w:tc>
      </w:tr>
      <w:tr w:rsidR="00E71457" w14:paraId="2A3A0577" w14:textId="77777777">
        <w:tblPrEx>
          <w:tblCellMar>
            <w:top w:w="0" w:type="dxa"/>
            <w:bottom w:w="0" w:type="dxa"/>
          </w:tblCellMar>
        </w:tblPrEx>
        <w:tc>
          <w:tcPr>
            <w:tcW w:w="360" w:type="dxa"/>
            <w:shd w:val="clear" w:color="auto" w:fill="000080"/>
            <w:tcMar>
              <w:top w:w="28" w:type="dxa"/>
              <w:left w:w="28" w:type="dxa"/>
              <w:bottom w:w="28" w:type="dxa"/>
              <w:right w:w="28" w:type="dxa"/>
            </w:tcMar>
            <w:vAlign w:val="center"/>
          </w:tcPr>
          <w:p w14:paraId="2A3A0575" w14:textId="77777777" w:rsidR="00E71457" w:rsidRDefault="00E71457">
            <w:pPr>
              <w:pStyle w:val="Standard"/>
              <w:spacing w:before="57" w:after="57"/>
              <w:jc w:val="center"/>
            </w:pPr>
          </w:p>
        </w:tc>
        <w:tc>
          <w:tcPr>
            <w:tcW w:w="9277" w:type="dxa"/>
            <w:tcBorders>
              <w:bottom w:val="single" w:sz="2" w:space="0" w:color="000000"/>
            </w:tcBorders>
            <w:shd w:val="clear" w:color="auto" w:fill="auto"/>
            <w:tcMar>
              <w:top w:w="55" w:type="dxa"/>
              <w:left w:w="55" w:type="dxa"/>
              <w:bottom w:w="55" w:type="dxa"/>
              <w:right w:w="55" w:type="dxa"/>
            </w:tcMar>
            <w:vAlign w:val="center"/>
          </w:tcPr>
          <w:p w14:paraId="2A3A0576" w14:textId="77777777" w:rsidR="00E71457" w:rsidRDefault="00E71457">
            <w:pPr>
              <w:pStyle w:val="Standard"/>
              <w:spacing w:before="57" w:after="57"/>
            </w:pPr>
          </w:p>
        </w:tc>
      </w:tr>
    </w:tbl>
    <w:p w14:paraId="2A3A0578" w14:textId="77777777" w:rsidR="00E71457" w:rsidRDefault="00E71457">
      <w:pPr>
        <w:pStyle w:val="Standard"/>
      </w:pPr>
    </w:p>
    <w:p w14:paraId="2A3A0579" w14:textId="77777777" w:rsidR="00E71457" w:rsidRDefault="00E71457">
      <w:pPr>
        <w:pStyle w:val="Standard"/>
      </w:pPr>
    </w:p>
    <w:p w14:paraId="2A3A057A" w14:textId="77777777" w:rsidR="00E71457" w:rsidRDefault="00E71457">
      <w:pPr>
        <w:pStyle w:val="Standard"/>
        <w:rPr>
          <w:b/>
          <w:bCs/>
        </w:rPr>
      </w:pPr>
    </w:p>
    <w:p w14:paraId="2A3A057B" w14:textId="77777777" w:rsidR="00E71457" w:rsidRDefault="00CB49D9">
      <w:pPr>
        <w:pStyle w:val="Heading3"/>
        <w:pageBreakBefore/>
      </w:pPr>
      <w:bookmarkStart w:id="133" w:name="__RefHeading___Toc20624_658837586"/>
      <w:r>
        <w:t>Type 3</w:t>
      </w:r>
      <w:bookmarkEnd w:id="133"/>
    </w:p>
    <w:p w14:paraId="2A3A057C" w14:textId="77777777" w:rsidR="00E71457" w:rsidRDefault="00E71457">
      <w:pPr>
        <w:pStyle w:val="Standard"/>
      </w:pPr>
    </w:p>
    <w:p w14:paraId="2A3A057D" w14:textId="77777777" w:rsidR="00E71457" w:rsidRDefault="00CB49D9">
      <w:pPr>
        <w:pStyle w:val="Standard"/>
      </w:pPr>
      <w:r>
        <w:t xml:space="preserve">These phrasal verbs take </w:t>
      </w:r>
      <w:r>
        <w:t>an object, but we cannot separate the verb from the particle.</w:t>
      </w:r>
    </w:p>
    <w:p w14:paraId="2A3A057E" w14:textId="77777777" w:rsidR="00E71457" w:rsidRDefault="00E71457">
      <w:pPr>
        <w:pStyle w:val="Standard"/>
      </w:pPr>
    </w:p>
    <w:p w14:paraId="2A3A057F" w14:textId="77777777" w:rsidR="00E71457" w:rsidRDefault="00CB49D9">
      <w:pPr>
        <w:pStyle w:val="Standard"/>
        <w:rPr>
          <w:shd w:val="clear" w:color="auto" w:fill="CCCCFF"/>
        </w:rPr>
      </w:pPr>
      <w:r>
        <w:rPr>
          <w:shd w:val="clear" w:color="auto" w:fill="CCCCFF"/>
        </w:rPr>
        <w:t>verb + particle + object</w:t>
      </w:r>
    </w:p>
    <w:p w14:paraId="2A3A0580" w14:textId="77777777" w:rsidR="00E71457" w:rsidRDefault="00CB49D9">
      <w:pPr>
        <w:pStyle w:val="Standard"/>
        <w:numPr>
          <w:ilvl w:val="0"/>
          <w:numId w:val="102"/>
        </w:numPr>
      </w:pPr>
      <w:r>
        <w:t xml:space="preserve">Sue </w:t>
      </w:r>
      <w:r>
        <w:rPr>
          <w:b/>
          <w:bCs/>
        </w:rPr>
        <w:t>takes after</w:t>
      </w:r>
      <w:r>
        <w:t xml:space="preserve"> her mother. (Not: </w:t>
      </w:r>
      <w:r>
        <w:rPr>
          <w:color w:val="FF00FF"/>
        </w:rPr>
        <w:t>Sue takes her mother after.</w:t>
      </w:r>
      <w:r>
        <w:t xml:space="preserve"> )</w:t>
      </w:r>
    </w:p>
    <w:p w14:paraId="2A3A0581" w14:textId="77777777" w:rsidR="00E71457" w:rsidRDefault="00CB49D9">
      <w:pPr>
        <w:pStyle w:val="Standard"/>
        <w:numPr>
          <w:ilvl w:val="0"/>
          <w:numId w:val="102"/>
        </w:numPr>
      </w:pPr>
      <w:r>
        <w:rPr>
          <w:b/>
          <w:bCs/>
        </w:rPr>
        <w:t>Looking after</w:t>
      </w:r>
      <w:r>
        <w:t xml:space="preserve"> a baby is hard work. (Not: </w:t>
      </w:r>
      <w:r>
        <w:rPr>
          <w:color w:val="FF00FF"/>
        </w:rPr>
        <w:t>Looking a baby after is hard work</w:t>
      </w:r>
      <w:r>
        <w:t xml:space="preserve"> )</w:t>
      </w:r>
    </w:p>
    <w:p w14:paraId="2A3A0582" w14:textId="77777777" w:rsidR="00E71457" w:rsidRDefault="00E71457">
      <w:pPr>
        <w:pStyle w:val="Standard"/>
      </w:pPr>
    </w:p>
    <w:p w14:paraId="2A3A0583" w14:textId="77777777" w:rsidR="00E71457" w:rsidRDefault="00CB49D9">
      <w:pPr>
        <w:pStyle w:val="Heading3"/>
      </w:pPr>
      <w:bookmarkStart w:id="134" w:name="__RefHeading___Toc20626_658837586"/>
      <w:r>
        <w:t>Exercise C</w:t>
      </w:r>
      <w:bookmarkEnd w:id="134"/>
    </w:p>
    <w:p w14:paraId="2A3A0584" w14:textId="77777777" w:rsidR="00E71457" w:rsidRDefault="00CB49D9">
      <w:pPr>
        <w:pStyle w:val="Fyrirmaeli"/>
      </w:pPr>
      <w:r>
        <w:rPr>
          <w:rStyle w:val="StrongEmphasis"/>
        </w:rPr>
        <w:tab/>
        <w:t>Replace the wo</w:t>
      </w:r>
      <w:r>
        <w:rPr>
          <w:rStyle w:val="StrongEmphasis"/>
        </w:rPr>
        <w:t>rds in italics with the correct form of the type 3 phrasal verbs in the box.  One example has been done for you.</w:t>
      </w:r>
    </w:p>
    <w:p w14:paraId="2A3A0585" w14:textId="77777777" w:rsidR="00E71457" w:rsidRDefault="00E71457">
      <w:pPr>
        <w:pStyle w:val="Standard"/>
      </w:pPr>
    </w:p>
    <w:tbl>
      <w:tblPr>
        <w:tblW w:w="5204" w:type="dxa"/>
        <w:jc w:val="center"/>
        <w:tblLayout w:type="fixed"/>
        <w:tblCellMar>
          <w:left w:w="10" w:type="dxa"/>
          <w:right w:w="10" w:type="dxa"/>
        </w:tblCellMar>
        <w:tblLook w:val="0000" w:firstRow="0" w:lastRow="0" w:firstColumn="0" w:lastColumn="0" w:noHBand="0" w:noVBand="0"/>
      </w:tblPr>
      <w:tblGrid>
        <w:gridCol w:w="1238"/>
        <w:gridCol w:w="998"/>
        <w:gridCol w:w="852"/>
        <w:gridCol w:w="1118"/>
        <w:gridCol w:w="998"/>
      </w:tblGrid>
      <w:tr w:rsidR="00E71457" w14:paraId="2A3A058B" w14:textId="77777777">
        <w:tblPrEx>
          <w:tblCellMar>
            <w:top w:w="0" w:type="dxa"/>
            <w:bottom w:w="0" w:type="dxa"/>
          </w:tblCellMar>
        </w:tblPrEx>
        <w:trPr>
          <w:jc w:val="center"/>
        </w:trPr>
        <w:tc>
          <w:tcPr>
            <w:tcW w:w="1238"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586" w14:textId="77777777" w:rsidR="00E71457" w:rsidRDefault="00CB49D9">
            <w:pPr>
              <w:pStyle w:val="Standard"/>
            </w:pPr>
            <w:r>
              <w:t>come into</w:t>
            </w:r>
          </w:p>
        </w:tc>
        <w:tc>
          <w:tcPr>
            <w:tcW w:w="998"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587" w14:textId="77777777" w:rsidR="00E71457" w:rsidRDefault="00CB49D9">
            <w:pPr>
              <w:pStyle w:val="Standard"/>
            </w:pPr>
            <w:r>
              <w:t>get over</w:t>
            </w:r>
          </w:p>
        </w:tc>
        <w:tc>
          <w:tcPr>
            <w:tcW w:w="852"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588" w14:textId="77777777" w:rsidR="00E71457" w:rsidRDefault="00CB49D9">
            <w:pPr>
              <w:pStyle w:val="Standard"/>
              <w:rPr>
                <w:strike/>
              </w:rPr>
            </w:pPr>
            <w:r>
              <w:rPr>
                <w:strike/>
              </w:rPr>
              <w:t>go into</w:t>
            </w:r>
          </w:p>
        </w:tc>
        <w:tc>
          <w:tcPr>
            <w:tcW w:w="1118"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589" w14:textId="77777777" w:rsidR="00E71457" w:rsidRDefault="00CB49D9">
            <w:pPr>
              <w:pStyle w:val="Standard"/>
            </w:pPr>
            <w:r>
              <w:t>look after</w:t>
            </w:r>
          </w:p>
        </w:tc>
        <w:tc>
          <w:tcPr>
            <w:tcW w:w="998" w:type="dxa"/>
            <w:tcBorders>
              <w:top w:val="single" w:sz="8" w:space="0" w:color="FFFFFF"/>
              <w:left w:val="single" w:sz="8" w:space="0" w:color="FFFFFF"/>
              <w:bottom w:val="single" w:sz="8" w:space="0" w:color="FFFFFF"/>
              <w:right w:val="single" w:sz="8" w:space="0" w:color="FFFFFF"/>
            </w:tcBorders>
            <w:shd w:val="clear" w:color="auto" w:fill="CCCCFF"/>
            <w:tcMar>
              <w:top w:w="55" w:type="dxa"/>
              <w:left w:w="55" w:type="dxa"/>
              <w:bottom w:w="55" w:type="dxa"/>
              <w:right w:w="55" w:type="dxa"/>
            </w:tcMar>
            <w:vAlign w:val="center"/>
          </w:tcPr>
          <w:p w14:paraId="2A3A058A" w14:textId="77777777" w:rsidR="00E71457" w:rsidRDefault="00CB49D9">
            <w:pPr>
              <w:pStyle w:val="Standard"/>
            </w:pPr>
            <w:r>
              <w:t>run into</w:t>
            </w:r>
          </w:p>
        </w:tc>
      </w:tr>
    </w:tbl>
    <w:p w14:paraId="2A3A058C" w14:textId="77777777" w:rsidR="00E71457" w:rsidRDefault="00E71457">
      <w:pPr>
        <w:pStyle w:val="Standard"/>
      </w:pPr>
    </w:p>
    <w:p w14:paraId="2A3A058D" w14:textId="77777777" w:rsidR="00E71457" w:rsidRDefault="00E71457">
      <w:pPr>
        <w:pStyle w:val="Standard"/>
      </w:pPr>
    </w:p>
    <w:tbl>
      <w:tblPr>
        <w:tblW w:w="9637" w:type="dxa"/>
        <w:tblLayout w:type="fixed"/>
        <w:tblCellMar>
          <w:left w:w="10" w:type="dxa"/>
          <w:right w:w="10" w:type="dxa"/>
        </w:tblCellMar>
        <w:tblLook w:val="0000" w:firstRow="0" w:lastRow="0" w:firstColumn="0" w:lastColumn="0" w:noHBand="0" w:noVBand="0"/>
      </w:tblPr>
      <w:tblGrid>
        <w:gridCol w:w="300"/>
        <w:gridCol w:w="9337"/>
      </w:tblGrid>
      <w:tr w:rsidR="00E71457" w14:paraId="2A3A0590" w14:textId="77777777">
        <w:tblPrEx>
          <w:tblCellMar>
            <w:top w:w="0" w:type="dxa"/>
            <w:bottom w:w="0" w:type="dxa"/>
          </w:tblCellMar>
        </w:tblPrEx>
        <w:tc>
          <w:tcPr>
            <w:tcW w:w="300" w:type="dxa"/>
            <w:shd w:val="clear" w:color="auto" w:fill="000080"/>
            <w:tcMar>
              <w:top w:w="28" w:type="dxa"/>
              <w:left w:w="28" w:type="dxa"/>
              <w:bottom w:w="28" w:type="dxa"/>
              <w:right w:w="28" w:type="dxa"/>
            </w:tcMar>
            <w:vAlign w:val="center"/>
          </w:tcPr>
          <w:p w14:paraId="2A3A058E" w14:textId="77777777" w:rsidR="00E71457" w:rsidRDefault="00CB49D9">
            <w:pPr>
              <w:pStyle w:val="Standard"/>
              <w:spacing w:before="57" w:after="57"/>
              <w:jc w:val="center"/>
            </w:pPr>
            <w:r>
              <w:rPr>
                <w:rStyle w:val="StrongEmphasis"/>
                <w:color w:val="FFFFFF"/>
              </w:rPr>
              <w:t>0</w:t>
            </w:r>
          </w:p>
        </w:tc>
        <w:tc>
          <w:tcPr>
            <w:tcW w:w="9337" w:type="dxa"/>
            <w:shd w:val="clear" w:color="auto" w:fill="auto"/>
            <w:tcMar>
              <w:top w:w="28" w:type="dxa"/>
              <w:left w:w="28" w:type="dxa"/>
              <w:bottom w:w="28" w:type="dxa"/>
              <w:right w:w="28" w:type="dxa"/>
            </w:tcMar>
            <w:vAlign w:val="center"/>
          </w:tcPr>
          <w:p w14:paraId="2A3A058F" w14:textId="77777777" w:rsidR="00E71457" w:rsidRDefault="00CB49D9">
            <w:pPr>
              <w:pStyle w:val="Standard"/>
              <w:spacing w:before="57" w:after="57"/>
            </w:pPr>
            <w:r>
              <w:t xml:space="preserve">We've </w:t>
            </w:r>
            <w:r>
              <w:rPr>
                <w:rStyle w:val="Emphasis"/>
              </w:rPr>
              <w:t>examined</w:t>
            </w:r>
            <w:r>
              <w:t xml:space="preserve"> the problem very carefully.</w:t>
            </w:r>
          </w:p>
        </w:tc>
      </w:tr>
      <w:tr w:rsidR="00E71457" w14:paraId="2A3A0593" w14:textId="77777777">
        <w:tblPrEx>
          <w:tblCellMar>
            <w:top w:w="0" w:type="dxa"/>
            <w:bottom w:w="0" w:type="dxa"/>
          </w:tblCellMar>
        </w:tblPrEx>
        <w:tc>
          <w:tcPr>
            <w:tcW w:w="300" w:type="dxa"/>
            <w:shd w:val="clear" w:color="auto" w:fill="000080"/>
            <w:tcMar>
              <w:top w:w="28" w:type="dxa"/>
              <w:left w:w="28" w:type="dxa"/>
              <w:bottom w:w="28" w:type="dxa"/>
              <w:right w:w="28" w:type="dxa"/>
            </w:tcMar>
            <w:vAlign w:val="center"/>
          </w:tcPr>
          <w:p w14:paraId="2A3A0591" w14:textId="77777777" w:rsidR="00E71457" w:rsidRDefault="00E71457">
            <w:pPr>
              <w:pStyle w:val="Standard"/>
              <w:spacing w:before="57" w:after="57"/>
              <w:jc w:val="center"/>
            </w:pPr>
          </w:p>
        </w:tc>
        <w:tc>
          <w:tcPr>
            <w:tcW w:w="9337" w:type="dxa"/>
            <w:tcBorders>
              <w:bottom w:val="single" w:sz="2" w:space="0" w:color="000000"/>
            </w:tcBorders>
            <w:shd w:val="clear" w:color="auto" w:fill="auto"/>
            <w:tcMar>
              <w:top w:w="55" w:type="dxa"/>
              <w:left w:w="55" w:type="dxa"/>
              <w:bottom w:w="55" w:type="dxa"/>
              <w:right w:w="55" w:type="dxa"/>
            </w:tcMar>
            <w:vAlign w:val="center"/>
          </w:tcPr>
          <w:p w14:paraId="2A3A0592" w14:textId="77777777" w:rsidR="00E71457" w:rsidRDefault="00CB49D9">
            <w:pPr>
              <w:pStyle w:val="Standard"/>
              <w:spacing w:before="57" w:after="57"/>
              <w:jc w:val="center"/>
            </w:pPr>
            <w:r>
              <w:rPr>
                <w:rFonts w:ascii="Purisa" w:hAnsi="Purisa"/>
              </w:rPr>
              <w:t xml:space="preserve">We've </w:t>
            </w:r>
            <w:r>
              <w:rPr>
                <w:rStyle w:val="StrongEmphasis"/>
                <w:rFonts w:ascii="Purisa" w:hAnsi="Purisa"/>
              </w:rPr>
              <w:t>gone into</w:t>
            </w:r>
            <w:r>
              <w:rPr>
                <w:rFonts w:ascii="Purisa" w:hAnsi="Purisa"/>
              </w:rPr>
              <w:t xml:space="preserve"> the problem very </w:t>
            </w:r>
            <w:r>
              <w:rPr>
                <w:rFonts w:ascii="Purisa" w:hAnsi="Purisa"/>
              </w:rPr>
              <w:t>carefully.</w:t>
            </w:r>
          </w:p>
        </w:tc>
      </w:tr>
      <w:tr w:rsidR="00E71457" w14:paraId="2A3A0596" w14:textId="77777777">
        <w:tblPrEx>
          <w:tblCellMar>
            <w:top w:w="0" w:type="dxa"/>
            <w:bottom w:w="0" w:type="dxa"/>
          </w:tblCellMar>
        </w:tblPrEx>
        <w:tc>
          <w:tcPr>
            <w:tcW w:w="300" w:type="dxa"/>
            <w:shd w:val="clear" w:color="auto" w:fill="000080"/>
            <w:tcMar>
              <w:top w:w="28" w:type="dxa"/>
              <w:left w:w="28" w:type="dxa"/>
              <w:bottom w:w="28" w:type="dxa"/>
              <w:right w:w="28" w:type="dxa"/>
            </w:tcMar>
            <w:vAlign w:val="center"/>
          </w:tcPr>
          <w:p w14:paraId="2A3A0594" w14:textId="77777777" w:rsidR="00E71457" w:rsidRDefault="00CB49D9">
            <w:pPr>
              <w:pStyle w:val="Standard"/>
              <w:spacing w:before="57" w:after="57"/>
              <w:jc w:val="center"/>
            </w:pPr>
            <w:r>
              <w:rPr>
                <w:rStyle w:val="StrongEmphasis"/>
                <w:color w:val="FFFFFF"/>
              </w:rPr>
              <w:t>1</w:t>
            </w:r>
          </w:p>
        </w:tc>
        <w:tc>
          <w:tcPr>
            <w:tcW w:w="9337" w:type="dxa"/>
            <w:shd w:val="clear" w:color="auto" w:fill="auto"/>
            <w:tcMar>
              <w:top w:w="28" w:type="dxa"/>
              <w:left w:w="28" w:type="dxa"/>
              <w:bottom w:w="28" w:type="dxa"/>
              <w:right w:w="28" w:type="dxa"/>
            </w:tcMar>
            <w:vAlign w:val="center"/>
          </w:tcPr>
          <w:p w14:paraId="2A3A0595" w14:textId="77777777" w:rsidR="00E71457" w:rsidRDefault="00CB49D9">
            <w:pPr>
              <w:pStyle w:val="Standard"/>
              <w:spacing w:before="57" w:after="57"/>
            </w:pPr>
            <w:r>
              <w:t xml:space="preserve">Who is going to </w:t>
            </w:r>
            <w:r>
              <w:rPr>
                <w:rStyle w:val="Emphasis"/>
              </w:rPr>
              <w:t xml:space="preserve">take care of </w:t>
            </w:r>
            <w:r>
              <w:t>the children while you go to the pub?</w:t>
            </w:r>
          </w:p>
        </w:tc>
      </w:tr>
      <w:tr w:rsidR="00E71457" w14:paraId="2A3A0599" w14:textId="77777777">
        <w:tblPrEx>
          <w:tblCellMar>
            <w:top w:w="0" w:type="dxa"/>
            <w:bottom w:w="0" w:type="dxa"/>
          </w:tblCellMar>
        </w:tblPrEx>
        <w:tc>
          <w:tcPr>
            <w:tcW w:w="300" w:type="dxa"/>
            <w:shd w:val="clear" w:color="auto" w:fill="000080"/>
            <w:tcMar>
              <w:top w:w="28" w:type="dxa"/>
              <w:left w:w="28" w:type="dxa"/>
              <w:bottom w:w="28" w:type="dxa"/>
              <w:right w:w="28" w:type="dxa"/>
            </w:tcMar>
            <w:vAlign w:val="center"/>
          </w:tcPr>
          <w:p w14:paraId="2A3A0597" w14:textId="77777777" w:rsidR="00E71457" w:rsidRDefault="00E71457">
            <w:pPr>
              <w:pStyle w:val="Standard"/>
              <w:spacing w:before="57" w:after="57"/>
              <w:jc w:val="center"/>
            </w:pPr>
          </w:p>
        </w:tc>
        <w:tc>
          <w:tcPr>
            <w:tcW w:w="9337" w:type="dxa"/>
            <w:tcBorders>
              <w:bottom w:val="single" w:sz="2" w:space="0" w:color="000000"/>
            </w:tcBorders>
            <w:shd w:val="clear" w:color="auto" w:fill="auto"/>
            <w:tcMar>
              <w:top w:w="55" w:type="dxa"/>
              <w:left w:w="55" w:type="dxa"/>
              <w:bottom w:w="55" w:type="dxa"/>
              <w:right w:w="55" w:type="dxa"/>
            </w:tcMar>
            <w:vAlign w:val="center"/>
          </w:tcPr>
          <w:p w14:paraId="2A3A0598" w14:textId="77777777" w:rsidR="00E71457" w:rsidRDefault="00E71457">
            <w:pPr>
              <w:pStyle w:val="Standard"/>
              <w:spacing w:before="57" w:after="57"/>
            </w:pPr>
          </w:p>
        </w:tc>
      </w:tr>
      <w:tr w:rsidR="00E71457" w14:paraId="2A3A059C" w14:textId="77777777">
        <w:tblPrEx>
          <w:tblCellMar>
            <w:top w:w="0" w:type="dxa"/>
            <w:bottom w:w="0" w:type="dxa"/>
          </w:tblCellMar>
        </w:tblPrEx>
        <w:tc>
          <w:tcPr>
            <w:tcW w:w="300" w:type="dxa"/>
            <w:shd w:val="clear" w:color="auto" w:fill="000080"/>
            <w:tcMar>
              <w:top w:w="28" w:type="dxa"/>
              <w:left w:w="28" w:type="dxa"/>
              <w:bottom w:w="28" w:type="dxa"/>
              <w:right w:w="28" w:type="dxa"/>
            </w:tcMar>
            <w:vAlign w:val="center"/>
          </w:tcPr>
          <w:p w14:paraId="2A3A059A" w14:textId="77777777" w:rsidR="00E71457" w:rsidRDefault="00CB49D9">
            <w:pPr>
              <w:pStyle w:val="Standard"/>
              <w:spacing w:before="57" w:after="57"/>
              <w:jc w:val="center"/>
            </w:pPr>
            <w:r>
              <w:rPr>
                <w:rStyle w:val="StrongEmphasis"/>
                <w:color w:val="FFFFFF"/>
              </w:rPr>
              <w:t>2</w:t>
            </w:r>
          </w:p>
        </w:tc>
        <w:tc>
          <w:tcPr>
            <w:tcW w:w="9337" w:type="dxa"/>
            <w:shd w:val="clear" w:color="auto" w:fill="auto"/>
            <w:tcMar>
              <w:top w:w="28" w:type="dxa"/>
              <w:left w:w="28" w:type="dxa"/>
              <w:bottom w:w="28" w:type="dxa"/>
              <w:right w:w="28" w:type="dxa"/>
            </w:tcMar>
            <w:vAlign w:val="center"/>
          </w:tcPr>
          <w:p w14:paraId="2A3A059B" w14:textId="77777777" w:rsidR="00E71457" w:rsidRDefault="00CB49D9">
            <w:pPr>
              <w:pStyle w:val="Standard"/>
              <w:spacing w:before="57" w:after="57"/>
            </w:pPr>
            <w:r>
              <w:t xml:space="preserve">Although she had very good medical care, it took her a long time to </w:t>
            </w:r>
            <w:r>
              <w:rPr>
                <w:rStyle w:val="Emphasis"/>
              </w:rPr>
              <w:t>recover from</w:t>
            </w:r>
            <w:r>
              <w:t xml:space="preserve"> her illness.</w:t>
            </w:r>
          </w:p>
        </w:tc>
      </w:tr>
      <w:tr w:rsidR="00E71457" w14:paraId="2A3A059F" w14:textId="77777777">
        <w:tblPrEx>
          <w:tblCellMar>
            <w:top w:w="0" w:type="dxa"/>
            <w:bottom w:w="0" w:type="dxa"/>
          </w:tblCellMar>
        </w:tblPrEx>
        <w:tc>
          <w:tcPr>
            <w:tcW w:w="300" w:type="dxa"/>
            <w:shd w:val="clear" w:color="auto" w:fill="000080"/>
            <w:tcMar>
              <w:top w:w="28" w:type="dxa"/>
              <w:left w:w="28" w:type="dxa"/>
              <w:bottom w:w="28" w:type="dxa"/>
              <w:right w:w="28" w:type="dxa"/>
            </w:tcMar>
            <w:vAlign w:val="center"/>
          </w:tcPr>
          <w:p w14:paraId="2A3A059D" w14:textId="77777777" w:rsidR="00E71457" w:rsidRDefault="00E71457">
            <w:pPr>
              <w:pStyle w:val="Standard"/>
              <w:spacing w:before="57" w:after="57"/>
              <w:jc w:val="center"/>
            </w:pPr>
          </w:p>
        </w:tc>
        <w:tc>
          <w:tcPr>
            <w:tcW w:w="9337" w:type="dxa"/>
            <w:tcBorders>
              <w:bottom w:val="single" w:sz="2" w:space="0" w:color="000000"/>
            </w:tcBorders>
            <w:shd w:val="clear" w:color="auto" w:fill="auto"/>
            <w:tcMar>
              <w:top w:w="55" w:type="dxa"/>
              <w:left w:w="55" w:type="dxa"/>
              <w:bottom w:w="55" w:type="dxa"/>
              <w:right w:w="55" w:type="dxa"/>
            </w:tcMar>
            <w:vAlign w:val="center"/>
          </w:tcPr>
          <w:p w14:paraId="2A3A059E" w14:textId="77777777" w:rsidR="00E71457" w:rsidRDefault="00E71457">
            <w:pPr>
              <w:pStyle w:val="Standard"/>
              <w:spacing w:before="57" w:after="57"/>
            </w:pPr>
          </w:p>
        </w:tc>
      </w:tr>
      <w:tr w:rsidR="00E71457" w14:paraId="2A3A05A2" w14:textId="77777777">
        <w:tblPrEx>
          <w:tblCellMar>
            <w:top w:w="0" w:type="dxa"/>
            <w:bottom w:w="0" w:type="dxa"/>
          </w:tblCellMar>
        </w:tblPrEx>
        <w:tc>
          <w:tcPr>
            <w:tcW w:w="300" w:type="dxa"/>
            <w:shd w:val="clear" w:color="auto" w:fill="000080"/>
            <w:tcMar>
              <w:top w:w="28" w:type="dxa"/>
              <w:left w:w="28" w:type="dxa"/>
              <w:bottom w:w="28" w:type="dxa"/>
              <w:right w:w="28" w:type="dxa"/>
            </w:tcMar>
            <w:vAlign w:val="center"/>
          </w:tcPr>
          <w:p w14:paraId="2A3A05A0" w14:textId="77777777" w:rsidR="00E71457" w:rsidRDefault="00CB49D9">
            <w:pPr>
              <w:pStyle w:val="Standard"/>
              <w:spacing w:before="57" w:after="57"/>
              <w:jc w:val="center"/>
            </w:pPr>
            <w:r>
              <w:rPr>
                <w:rStyle w:val="StrongEmphasis"/>
                <w:color w:val="FFFFFF"/>
              </w:rPr>
              <w:t>3</w:t>
            </w:r>
          </w:p>
        </w:tc>
        <w:tc>
          <w:tcPr>
            <w:tcW w:w="9337" w:type="dxa"/>
            <w:shd w:val="clear" w:color="auto" w:fill="auto"/>
            <w:tcMar>
              <w:top w:w="28" w:type="dxa"/>
              <w:left w:w="28" w:type="dxa"/>
              <w:bottom w:w="28" w:type="dxa"/>
              <w:right w:w="28" w:type="dxa"/>
            </w:tcMar>
            <w:vAlign w:val="center"/>
          </w:tcPr>
          <w:p w14:paraId="2A3A05A1" w14:textId="77777777" w:rsidR="00E71457" w:rsidRDefault="00CB49D9">
            <w:pPr>
              <w:pStyle w:val="Standard"/>
              <w:spacing w:before="57" w:after="57"/>
            </w:pPr>
            <w:r>
              <w:t xml:space="preserve">Jane </w:t>
            </w:r>
            <w:r>
              <w:rPr>
                <w:rStyle w:val="Emphasis"/>
              </w:rPr>
              <w:t>inherited</w:t>
            </w:r>
            <w:r>
              <w:t xml:space="preserve"> a great deal of money when her grandmother died.</w:t>
            </w:r>
          </w:p>
        </w:tc>
      </w:tr>
      <w:tr w:rsidR="00E71457" w14:paraId="2A3A05A5" w14:textId="77777777">
        <w:tblPrEx>
          <w:tblCellMar>
            <w:top w:w="0" w:type="dxa"/>
            <w:bottom w:w="0" w:type="dxa"/>
          </w:tblCellMar>
        </w:tblPrEx>
        <w:tc>
          <w:tcPr>
            <w:tcW w:w="300" w:type="dxa"/>
            <w:shd w:val="clear" w:color="auto" w:fill="000080"/>
            <w:tcMar>
              <w:top w:w="28" w:type="dxa"/>
              <w:left w:w="28" w:type="dxa"/>
              <w:bottom w:w="28" w:type="dxa"/>
              <w:right w:w="28" w:type="dxa"/>
            </w:tcMar>
            <w:vAlign w:val="center"/>
          </w:tcPr>
          <w:p w14:paraId="2A3A05A3" w14:textId="77777777" w:rsidR="00E71457" w:rsidRDefault="00E71457">
            <w:pPr>
              <w:pStyle w:val="Standard"/>
              <w:spacing w:before="57" w:after="57"/>
              <w:jc w:val="center"/>
            </w:pPr>
          </w:p>
        </w:tc>
        <w:tc>
          <w:tcPr>
            <w:tcW w:w="9337" w:type="dxa"/>
            <w:tcBorders>
              <w:bottom w:val="single" w:sz="2" w:space="0" w:color="000000"/>
            </w:tcBorders>
            <w:shd w:val="clear" w:color="auto" w:fill="auto"/>
            <w:tcMar>
              <w:top w:w="55" w:type="dxa"/>
              <w:left w:w="55" w:type="dxa"/>
              <w:bottom w:w="55" w:type="dxa"/>
              <w:right w:w="55" w:type="dxa"/>
            </w:tcMar>
            <w:vAlign w:val="center"/>
          </w:tcPr>
          <w:p w14:paraId="2A3A05A4" w14:textId="77777777" w:rsidR="00E71457" w:rsidRDefault="00E71457">
            <w:pPr>
              <w:pStyle w:val="Standard"/>
              <w:spacing w:before="57" w:after="57"/>
            </w:pPr>
          </w:p>
        </w:tc>
      </w:tr>
      <w:tr w:rsidR="00E71457" w14:paraId="2A3A05A8" w14:textId="77777777">
        <w:tblPrEx>
          <w:tblCellMar>
            <w:top w:w="0" w:type="dxa"/>
            <w:bottom w:w="0" w:type="dxa"/>
          </w:tblCellMar>
        </w:tblPrEx>
        <w:tc>
          <w:tcPr>
            <w:tcW w:w="300" w:type="dxa"/>
            <w:shd w:val="clear" w:color="auto" w:fill="000080"/>
            <w:tcMar>
              <w:top w:w="28" w:type="dxa"/>
              <w:left w:w="28" w:type="dxa"/>
              <w:bottom w:w="28" w:type="dxa"/>
              <w:right w:w="28" w:type="dxa"/>
            </w:tcMar>
            <w:vAlign w:val="center"/>
          </w:tcPr>
          <w:p w14:paraId="2A3A05A6" w14:textId="77777777" w:rsidR="00E71457" w:rsidRDefault="00CB49D9">
            <w:pPr>
              <w:pStyle w:val="Standard"/>
              <w:spacing w:before="57" w:after="57"/>
              <w:jc w:val="center"/>
            </w:pPr>
            <w:r>
              <w:rPr>
                <w:rStyle w:val="StrongEmphasis"/>
                <w:color w:val="FFFFFF"/>
              </w:rPr>
              <w:t>4</w:t>
            </w:r>
          </w:p>
        </w:tc>
        <w:tc>
          <w:tcPr>
            <w:tcW w:w="9337" w:type="dxa"/>
            <w:shd w:val="clear" w:color="auto" w:fill="auto"/>
            <w:tcMar>
              <w:top w:w="28" w:type="dxa"/>
              <w:left w:w="28" w:type="dxa"/>
              <w:bottom w:w="28" w:type="dxa"/>
              <w:right w:w="28" w:type="dxa"/>
            </w:tcMar>
            <w:vAlign w:val="center"/>
          </w:tcPr>
          <w:p w14:paraId="2A3A05A7" w14:textId="77777777" w:rsidR="00E71457" w:rsidRDefault="00CB49D9">
            <w:pPr>
              <w:pStyle w:val="Standard"/>
              <w:spacing w:before="57" w:after="57"/>
            </w:pPr>
            <w:r>
              <w:t xml:space="preserve">I </w:t>
            </w:r>
            <w:r>
              <w:rPr>
                <w:rStyle w:val="Emphasis"/>
              </w:rPr>
              <w:t>met</w:t>
            </w:r>
            <w:r>
              <w:t xml:space="preserve"> an old friend </w:t>
            </w:r>
            <w:r>
              <w:rPr>
                <w:rStyle w:val="Emphasis"/>
              </w:rPr>
              <w:t>by chance</w:t>
            </w:r>
            <w:r>
              <w:t xml:space="preserve"> in town yesterday afternoon.</w:t>
            </w:r>
          </w:p>
        </w:tc>
      </w:tr>
      <w:tr w:rsidR="00E71457" w14:paraId="2A3A05AB" w14:textId="77777777">
        <w:tblPrEx>
          <w:tblCellMar>
            <w:top w:w="0" w:type="dxa"/>
            <w:bottom w:w="0" w:type="dxa"/>
          </w:tblCellMar>
        </w:tblPrEx>
        <w:tc>
          <w:tcPr>
            <w:tcW w:w="300" w:type="dxa"/>
            <w:shd w:val="clear" w:color="auto" w:fill="000080"/>
            <w:tcMar>
              <w:top w:w="28" w:type="dxa"/>
              <w:left w:w="28" w:type="dxa"/>
              <w:bottom w:w="28" w:type="dxa"/>
              <w:right w:w="28" w:type="dxa"/>
            </w:tcMar>
            <w:vAlign w:val="center"/>
          </w:tcPr>
          <w:p w14:paraId="2A3A05A9" w14:textId="77777777" w:rsidR="00E71457" w:rsidRDefault="00E71457">
            <w:pPr>
              <w:pStyle w:val="Standard"/>
              <w:spacing w:before="57" w:after="57"/>
              <w:jc w:val="center"/>
            </w:pPr>
          </w:p>
        </w:tc>
        <w:tc>
          <w:tcPr>
            <w:tcW w:w="9337" w:type="dxa"/>
            <w:tcBorders>
              <w:bottom w:val="single" w:sz="2" w:space="0" w:color="000000"/>
            </w:tcBorders>
            <w:shd w:val="clear" w:color="auto" w:fill="auto"/>
            <w:tcMar>
              <w:top w:w="55" w:type="dxa"/>
              <w:left w:w="55" w:type="dxa"/>
              <w:bottom w:w="55" w:type="dxa"/>
              <w:right w:w="55" w:type="dxa"/>
            </w:tcMar>
            <w:vAlign w:val="center"/>
          </w:tcPr>
          <w:p w14:paraId="2A3A05AA" w14:textId="77777777" w:rsidR="00E71457" w:rsidRDefault="00E71457">
            <w:pPr>
              <w:pStyle w:val="Standard"/>
              <w:spacing w:before="57" w:after="57"/>
            </w:pPr>
          </w:p>
        </w:tc>
      </w:tr>
    </w:tbl>
    <w:p w14:paraId="2A3A05AC" w14:textId="77777777" w:rsidR="00E71457" w:rsidRDefault="00E71457">
      <w:pPr>
        <w:pStyle w:val="Standard"/>
      </w:pPr>
    </w:p>
    <w:p w14:paraId="2A3A05AD" w14:textId="77777777" w:rsidR="00E71457" w:rsidRDefault="00E71457">
      <w:pPr>
        <w:pStyle w:val="Standard"/>
      </w:pPr>
    </w:p>
    <w:p w14:paraId="2A3A05AE" w14:textId="77777777" w:rsidR="00E71457" w:rsidRDefault="00E71457">
      <w:pPr>
        <w:pStyle w:val="Standard"/>
        <w:rPr>
          <w:b/>
          <w:bCs/>
        </w:rPr>
      </w:pPr>
    </w:p>
    <w:p w14:paraId="2A3A05AF" w14:textId="77777777" w:rsidR="00E71457" w:rsidRDefault="00CB49D9">
      <w:pPr>
        <w:pStyle w:val="Heading3"/>
        <w:pageBreakBefore/>
      </w:pPr>
      <w:bookmarkStart w:id="135" w:name="__RefHeading___Toc20628_658837586"/>
      <w:r>
        <w:t>Type 4</w:t>
      </w:r>
      <w:bookmarkEnd w:id="135"/>
    </w:p>
    <w:p w14:paraId="2A3A05B0" w14:textId="77777777" w:rsidR="00E71457" w:rsidRDefault="00E71457">
      <w:pPr>
        <w:pStyle w:val="Standard"/>
        <w:rPr>
          <w:b/>
          <w:bCs/>
        </w:rPr>
      </w:pPr>
    </w:p>
    <w:p w14:paraId="2A3A05B1" w14:textId="77777777" w:rsidR="00E71457" w:rsidRDefault="00CB49D9">
      <w:pPr>
        <w:pStyle w:val="Standard"/>
      </w:pPr>
      <w:r>
        <w:t xml:space="preserve">These phrasal verbs have three parts: a verb + particle + preposition e.g. </w:t>
      </w:r>
      <w:r>
        <w:rPr>
          <w:rStyle w:val="StrongEmphasis"/>
        </w:rPr>
        <w:t>look forward to</w:t>
      </w:r>
      <w:r>
        <w:t>. We cannot separate the verb from the other parts.</w:t>
      </w:r>
    </w:p>
    <w:p w14:paraId="2A3A05B2" w14:textId="77777777" w:rsidR="00E71457" w:rsidRDefault="00E71457">
      <w:pPr>
        <w:pStyle w:val="Standard"/>
      </w:pPr>
    </w:p>
    <w:p w14:paraId="2A3A05B3" w14:textId="77777777" w:rsidR="00E71457" w:rsidRDefault="00CB49D9">
      <w:pPr>
        <w:pStyle w:val="Standard"/>
        <w:rPr>
          <w:shd w:val="clear" w:color="auto" w:fill="CCCCFF"/>
        </w:rPr>
      </w:pPr>
      <w:r>
        <w:rPr>
          <w:shd w:val="clear" w:color="auto" w:fill="CCCCFF"/>
        </w:rPr>
        <w:t xml:space="preserve">verb + particle + </w:t>
      </w:r>
      <w:r>
        <w:rPr>
          <w:shd w:val="clear" w:color="auto" w:fill="CCCCFF"/>
        </w:rPr>
        <w:t>preposition + object</w:t>
      </w:r>
    </w:p>
    <w:p w14:paraId="2A3A05B4" w14:textId="77777777" w:rsidR="00E71457" w:rsidRDefault="00CB49D9">
      <w:pPr>
        <w:pStyle w:val="Standard"/>
        <w:numPr>
          <w:ilvl w:val="0"/>
          <w:numId w:val="103"/>
        </w:numPr>
      </w:pPr>
      <w:r>
        <w:t xml:space="preserve">I'm </w:t>
      </w:r>
      <w:r>
        <w:rPr>
          <w:b/>
          <w:bCs/>
        </w:rPr>
        <w:t>looking forward to</w:t>
      </w:r>
      <w:r>
        <w:t xml:space="preserve"> the weekend.</w:t>
      </w:r>
    </w:p>
    <w:p w14:paraId="2A3A05B5" w14:textId="77777777" w:rsidR="00E71457" w:rsidRDefault="00CB49D9">
      <w:pPr>
        <w:pStyle w:val="Standard"/>
        <w:numPr>
          <w:ilvl w:val="0"/>
          <w:numId w:val="103"/>
        </w:numPr>
      </w:pPr>
      <w:r>
        <w:t xml:space="preserve">You go now and I'll </w:t>
      </w:r>
      <w:r>
        <w:rPr>
          <w:b/>
          <w:bCs/>
        </w:rPr>
        <w:t>catch up with</w:t>
      </w:r>
      <w:r>
        <w:t xml:space="preserve"> you later.</w:t>
      </w:r>
    </w:p>
    <w:p w14:paraId="2A3A05B6" w14:textId="77777777" w:rsidR="00E71457" w:rsidRDefault="00CB49D9">
      <w:pPr>
        <w:pStyle w:val="Standard"/>
        <w:numPr>
          <w:ilvl w:val="0"/>
          <w:numId w:val="103"/>
        </w:numPr>
      </w:pPr>
      <w:r>
        <w:t xml:space="preserve">You shouldn't </w:t>
      </w:r>
      <w:r>
        <w:rPr>
          <w:b/>
          <w:bCs/>
        </w:rPr>
        <w:t>go back on</w:t>
      </w:r>
      <w:r>
        <w:t xml:space="preserve"> your promises.</w:t>
      </w:r>
    </w:p>
    <w:p w14:paraId="2A3A05B7" w14:textId="77777777" w:rsidR="00E71457" w:rsidRDefault="00E71457">
      <w:pPr>
        <w:pStyle w:val="Standard"/>
      </w:pPr>
    </w:p>
    <w:p w14:paraId="2A3A05B8" w14:textId="77777777" w:rsidR="00E71457" w:rsidRDefault="00CB49D9">
      <w:pPr>
        <w:pStyle w:val="Heading3"/>
      </w:pPr>
      <w:bookmarkStart w:id="136" w:name="__RefHeading___Toc20630_658837586"/>
      <w:r>
        <w:t>Exercise D</w:t>
      </w:r>
      <w:bookmarkEnd w:id="136"/>
    </w:p>
    <w:p w14:paraId="2A3A05B9" w14:textId="77777777" w:rsidR="00E71457" w:rsidRDefault="00CB49D9">
      <w:pPr>
        <w:pStyle w:val="Fyrirmaeli"/>
      </w:pPr>
      <w:r>
        <w:rPr>
          <w:rStyle w:val="StrongEmphasis"/>
        </w:rPr>
        <w:tab/>
        <w:t>Replace the words in italics with the correct form of one of the type 4 phrasal verbs in the box. One</w:t>
      </w:r>
      <w:r>
        <w:rPr>
          <w:rStyle w:val="StrongEmphasis"/>
        </w:rPr>
        <w:t xml:space="preserve"> example has been done for you.</w:t>
      </w:r>
    </w:p>
    <w:p w14:paraId="2A3A05BA" w14:textId="77777777" w:rsidR="00E71457" w:rsidRDefault="00E71457">
      <w:pPr>
        <w:pStyle w:val="Standard"/>
      </w:pPr>
    </w:p>
    <w:tbl>
      <w:tblPr>
        <w:tblW w:w="6820" w:type="dxa"/>
        <w:jc w:val="center"/>
        <w:tblLayout w:type="fixed"/>
        <w:tblCellMar>
          <w:left w:w="10" w:type="dxa"/>
          <w:right w:w="10" w:type="dxa"/>
        </w:tblCellMar>
        <w:tblLook w:val="0000" w:firstRow="0" w:lastRow="0" w:firstColumn="0" w:lastColumn="0" w:noHBand="0" w:noVBand="0"/>
      </w:tblPr>
      <w:tblGrid>
        <w:gridCol w:w="1612"/>
        <w:gridCol w:w="1065"/>
        <w:gridCol w:w="1305"/>
        <w:gridCol w:w="1479"/>
        <w:gridCol w:w="1359"/>
      </w:tblGrid>
      <w:tr w:rsidR="00E71457" w14:paraId="2A3A05C0" w14:textId="77777777">
        <w:tblPrEx>
          <w:tblCellMar>
            <w:top w:w="0" w:type="dxa"/>
            <w:bottom w:w="0" w:type="dxa"/>
          </w:tblCellMar>
        </w:tblPrEx>
        <w:trPr>
          <w:jc w:val="center"/>
        </w:trPr>
        <w:tc>
          <w:tcPr>
            <w:tcW w:w="1612"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5BB" w14:textId="77777777" w:rsidR="00E71457" w:rsidRDefault="00CB49D9">
            <w:pPr>
              <w:pStyle w:val="Standard"/>
            </w:pPr>
            <w:r>
              <w:t>come up with</w:t>
            </w:r>
          </w:p>
        </w:tc>
        <w:tc>
          <w:tcPr>
            <w:tcW w:w="1065"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5BC" w14:textId="77777777" w:rsidR="00E71457" w:rsidRDefault="00CB49D9">
            <w:pPr>
              <w:pStyle w:val="Standard"/>
            </w:pPr>
            <w:r>
              <w:t>get rid of</w:t>
            </w:r>
          </w:p>
        </w:tc>
        <w:tc>
          <w:tcPr>
            <w:tcW w:w="1305"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5BD" w14:textId="77777777" w:rsidR="00E71457" w:rsidRDefault="00CB49D9">
            <w:pPr>
              <w:pStyle w:val="Standard"/>
              <w:rPr>
                <w:strike/>
              </w:rPr>
            </w:pPr>
            <w:r>
              <w:rPr>
                <w:strike/>
              </w:rPr>
              <w:t>go back on</w:t>
            </w:r>
          </w:p>
        </w:tc>
        <w:tc>
          <w:tcPr>
            <w:tcW w:w="1479"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5BE" w14:textId="77777777" w:rsidR="00E71457" w:rsidRDefault="00CB49D9">
            <w:pPr>
              <w:pStyle w:val="Standard"/>
            </w:pPr>
            <w:r>
              <w:t>look back on</w:t>
            </w:r>
          </w:p>
        </w:tc>
        <w:tc>
          <w:tcPr>
            <w:tcW w:w="1359" w:type="dxa"/>
            <w:tcBorders>
              <w:top w:val="single" w:sz="8" w:space="0" w:color="FFFFFF"/>
              <w:left w:val="single" w:sz="8" w:space="0" w:color="FFFFFF"/>
              <w:bottom w:val="single" w:sz="8" w:space="0" w:color="FFFFFF"/>
              <w:right w:val="single" w:sz="8" w:space="0" w:color="FFFFFF"/>
            </w:tcBorders>
            <w:shd w:val="clear" w:color="auto" w:fill="CCCCFF"/>
            <w:tcMar>
              <w:top w:w="55" w:type="dxa"/>
              <w:left w:w="55" w:type="dxa"/>
              <w:bottom w:w="55" w:type="dxa"/>
              <w:right w:w="55" w:type="dxa"/>
            </w:tcMar>
            <w:vAlign w:val="center"/>
          </w:tcPr>
          <w:p w14:paraId="2A3A05BF" w14:textId="77777777" w:rsidR="00E71457" w:rsidRDefault="00CB49D9">
            <w:pPr>
              <w:pStyle w:val="Standard"/>
            </w:pPr>
            <w:r>
              <w:t>put up with</w:t>
            </w:r>
          </w:p>
        </w:tc>
      </w:tr>
    </w:tbl>
    <w:p w14:paraId="2A3A05C1" w14:textId="77777777" w:rsidR="00E71457" w:rsidRDefault="00E71457">
      <w:pPr>
        <w:pStyle w:val="Standard"/>
      </w:pPr>
    </w:p>
    <w:p w14:paraId="2A3A05C2" w14:textId="77777777" w:rsidR="00E71457" w:rsidRDefault="00E71457">
      <w:pPr>
        <w:pStyle w:val="Standard"/>
      </w:pPr>
    </w:p>
    <w:tbl>
      <w:tblPr>
        <w:tblW w:w="9637" w:type="dxa"/>
        <w:tblLayout w:type="fixed"/>
        <w:tblCellMar>
          <w:left w:w="10" w:type="dxa"/>
          <w:right w:w="10" w:type="dxa"/>
        </w:tblCellMar>
        <w:tblLook w:val="0000" w:firstRow="0" w:lastRow="0" w:firstColumn="0" w:lastColumn="0" w:noHBand="0" w:noVBand="0"/>
      </w:tblPr>
      <w:tblGrid>
        <w:gridCol w:w="211"/>
        <w:gridCol w:w="9426"/>
      </w:tblGrid>
      <w:tr w:rsidR="00E71457" w14:paraId="2A3A05C5" w14:textId="77777777">
        <w:tblPrEx>
          <w:tblCellMar>
            <w:top w:w="0" w:type="dxa"/>
            <w:bottom w:w="0" w:type="dxa"/>
          </w:tblCellMar>
        </w:tblPrEx>
        <w:tc>
          <w:tcPr>
            <w:tcW w:w="211" w:type="dxa"/>
            <w:shd w:val="clear" w:color="auto" w:fill="000080"/>
            <w:tcMar>
              <w:top w:w="28" w:type="dxa"/>
              <w:left w:w="28" w:type="dxa"/>
              <w:bottom w:w="28" w:type="dxa"/>
              <w:right w:w="28" w:type="dxa"/>
            </w:tcMar>
            <w:vAlign w:val="center"/>
          </w:tcPr>
          <w:p w14:paraId="2A3A05C3" w14:textId="77777777" w:rsidR="00E71457" w:rsidRDefault="00CB49D9">
            <w:pPr>
              <w:pStyle w:val="Standard"/>
              <w:spacing w:before="57" w:after="57"/>
              <w:jc w:val="center"/>
            </w:pPr>
            <w:r>
              <w:rPr>
                <w:rStyle w:val="StrongEmphasis"/>
                <w:color w:val="FFFFFF"/>
              </w:rPr>
              <w:t>0</w:t>
            </w:r>
          </w:p>
        </w:tc>
        <w:tc>
          <w:tcPr>
            <w:tcW w:w="9426" w:type="dxa"/>
            <w:shd w:val="clear" w:color="auto" w:fill="auto"/>
            <w:tcMar>
              <w:top w:w="28" w:type="dxa"/>
              <w:left w:w="28" w:type="dxa"/>
              <w:bottom w:w="28" w:type="dxa"/>
              <w:right w:w="28" w:type="dxa"/>
            </w:tcMar>
            <w:vAlign w:val="center"/>
          </w:tcPr>
          <w:p w14:paraId="2A3A05C4" w14:textId="77777777" w:rsidR="00E71457" w:rsidRDefault="00CB49D9">
            <w:pPr>
              <w:pStyle w:val="Standard"/>
              <w:spacing w:before="57" w:after="57"/>
            </w:pPr>
            <w:r>
              <w:t xml:space="preserve">You shouldn't </w:t>
            </w:r>
            <w:r>
              <w:rPr>
                <w:rStyle w:val="Emphasis"/>
              </w:rPr>
              <w:t>break</w:t>
            </w:r>
            <w:r>
              <w:t xml:space="preserve"> a promise.</w:t>
            </w:r>
          </w:p>
        </w:tc>
      </w:tr>
      <w:tr w:rsidR="00E71457" w14:paraId="2A3A05C8" w14:textId="77777777">
        <w:tblPrEx>
          <w:tblCellMar>
            <w:top w:w="0" w:type="dxa"/>
            <w:bottom w:w="0" w:type="dxa"/>
          </w:tblCellMar>
        </w:tblPrEx>
        <w:tc>
          <w:tcPr>
            <w:tcW w:w="211" w:type="dxa"/>
            <w:shd w:val="clear" w:color="auto" w:fill="000080"/>
            <w:tcMar>
              <w:top w:w="28" w:type="dxa"/>
              <w:left w:w="28" w:type="dxa"/>
              <w:bottom w:w="28" w:type="dxa"/>
              <w:right w:w="28" w:type="dxa"/>
            </w:tcMar>
            <w:vAlign w:val="center"/>
          </w:tcPr>
          <w:p w14:paraId="2A3A05C6" w14:textId="77777777" w:rsidR="00E71457" w:rsidRDefault="00E71457">
            <w:pPr>
              <w:pStyle w:val="Standard"/>
              <w:spacing w:before="57" w:after="57"/>
              <w:jc w:val="center"/>
            </w:pPr>
          </w:p>
        </w:tc>
        <w:tc>
          <w:tcPr>
            <w:tcW w:w="9426" w:type="dxa"/>
            <w:tcBorders>
              <w:bottom w:val="single" w:sz="2" w:space="0" w:color="000000"/>
            </w:tcBorders>
            <w:shd w:val="clear" w:color="auto" w:fill="auto"/>
            <w:tcMar>
              <w:top w:w="55" w:type="dxa"/>
              <w:left w:w="55" w:type="dxa"/>
              <w:bottom w:w="55" w:type="dxa"/>
              <w:right w:w="55" w:type="dxa"/>
            </w:tcMar>
            <w:vAlign w:val="center"/>
          </w:tcPr>
          <w:p w14:paraId="2A3A05C7" w14:textId="77777777" w:rsidR="00E71457" w:rsidRDefault="00CB49D9">
            <w:pPr>
              <w:pStyle w:val="Standard"/>
              <w:spacing w:before="57" w:after="57"/>
              <w:jc w:val="center"/>
            </w:pPr>
            <w:r>
              <w:rPr>
                <w:rStyle w:val="Emphasis"/>
                <w:rFonts w:ascii="Purisa" w:hAnsi="Purisa"/>
                <w:i w:val="0"/>
                <w:iCs w:val="0"/>
              </w:rPr>
              <w:t xml:space="preserve">You shouldn't </w:t>
            </w:r>
            <w:r>
              <w:rPr>
                <w:rStyle w:val="StrongEmphasis"/>
                <w:rFonts w:ascii="Purisa" w:hAnsi="Purisa"/>
              </w:rPr>
              <w:t>go back on</w:t>
            </w:r>
            <w:r>
              <w:rPr>
                <w:rStyle w:val="Emphasis"/>
                <w:rFonts w:ascii="Purisa" w:hAnsi="Purisa"/>
                <w:i w:val="0"/>
                <w:iCs w:val="0"/>
              </w:rPr>
              <w:t xml:space="preserve"> a promise.</w:t>
            </w:r>
          </w:p>
        </w:tc>
      </w:tr>
      <w:tr w:rsidR="00E71457" w14:paraId="2A3A05CB" w14:textId="77777777">
        <w:tblPrEx>
          <w:tblCellMar>
            <w:top w:w="0" w:type="dxa"/>
            <w:bottom w:w="0" w:type="dxa"/>
          </w:tblCellMar>
        </w:tblPrEx>
        <w:tc>
          <w:tcPr>
            <w:tcW w:w="211" w:type="dxa"/>
            <w:shd w:val="clear" w:color="auto" w:fill="000080"/>
            <w:tcMar>
              <w:top w:w="28" w:type="dxa"/>
              <w:left w:w="28" w:type="dxa"/>
              <w:bottom w:w="28" w:type="dxa"/>
              <w:right w:w="28" w:type="dxa"/>
            </w:tcMar>
            <w:vAlign w:val="center"/>
          </w:tcPr>
          <w:p w14:paraId="2A3A05C9" w14:textId="77777777" w:rsidR="00E71457" w:rsidRDefault="00CB49D9">
            <w:pPr>
              <w:pStyle w:val="Standard"/>
              <w:spacing w:before="57" w:after="57"/>
              <w:jc w:val="center"/>
            </w:pPr>
            <w:r>
              <w:rPr>
                <w:rStyle w:val="StrongEmphasis"/>
                <w:color w:val="FFFFFF"/>
              </w:rPr>
              <w:t>1</w:t>
            </w:r>
          </w:p>
        </w:tc>
        <w:tc>
          <w:tcPr>
            <w:tcW w:w="9426" w:type="dxa"/>
            <w:shd w:val="clear" w:color="auto" w:fill="auto"/>
            <w:tcMar>
              <w:top w:w="28" w:type="dxa"/>
              <w:left w:w="28" w:type="dxa"/>
              <w:bottom w:w="28" w:type="dxa"/>
              <w:right w:w="28" w:type="dxa"/>
            </w:tcMar>
            <w:vAlign w:val="center"/>
          </w:tcPr>
          <w:p w14:paraId="2A3A05CA" w14:textId="77777777" w:rsidR="00E71457" w:rsidRDefault="00CB49D9">
            <w:pPr>
              <w:pStyle w:val="Standard"/>
              <w:spacing w:before="57" w:after="57"/>
            </w:pPr>
            <w:r>
              <w:t xml:space="preserve">Have you </w:t>
            </w:r>
            <w:r>
              <w:rPr>
                <w:rStyle w:val="Emphasis"/>
              </w:rPr>
              <w:t>thrown away</w:t>
            </w:r>
            <w:r>
              <w:t xml:space="preserve"> your old typewriter?</w:t>
            </w:r>
          </w:p>
        </w:tc>
      </w:tr>
      <w:tr w:rsidR="00E71457" w14:paraId="2A3A05CE" w14:textId="77777777">
        <w:tblPrEx>
          <w:tblCellMar>
            <w:top w:w="0" w:type="dxa"/>
            <w:bottom w:w="0" w:type="dxa"/>
          </w:tblCellMar>
        </w:tblPrEx>
        <w:tc>
          <w:tcPr>
            <w:tcW w:w="211" w:type="dxa"/>
            <w:shd w:val="clear" w:color="auto" w:fill="000080"/>
            <w:tcMar>
              <w:top w:w="28" w:type="dxa"/>
              <w:left w:w="28" w:type="dxa"/>
              <w:bottom w:w="28" w:type="dxa"/>
              <w:right w:w="28" w:type="dxa"/>
            </w:tcMar>
            <w:vAlign w:val="center"/>
          </w:tcPr>
          <w:p w14:paraId="2A3A05CC" w14:textId="77777777" w:rsidR="00E71457" w:rsidRDefault="00E71457">
            <w:pPr>
              <w:pStyle w:val="Standard"/>
              <w:spacing w:before="57" w:after="57"/>
              <w:jc w:val="center"/>
            </w:pPr>
          </w:p>
        </w:tc>
        <w:tc>
          <w:tcPr>
            <w:tcW w:w="9426" w:type="dxa"/>
            <w:tcBorders>
              <w:bottom w:val="single" w:sz="2" w:space="0" w:color="000000"/>
            </w:tcBorders>
            <w:shd w:val="clear" w:color="auto" w:fill="auto"/>
            <w:tcMar>
              <w:top w:w="55" w:type="dxa"/>
              <w:left w:w="55" w:type="dxa"/>
              <w:bottom w:w="55" w:type="dxa"/>
              <w:right w:w="55" w:type="dxa"/>
            </w:tcMar>
            <w:vAlign w:val="center"/>
          </w:tcPr>
          <w:p w14:paraId="2A3A05CD" w14:textId="77777777" w:rsidR="00E71457" w:rsidRDefault="00E71457">
            <w:pPr>
              <w:pStyle w:val="Standard"/>
              <w:spacing w:before="57" w:after="57"/>
            </w:pPr>
          </w:p>
        </w:tc>
      </w:tr>
      <w:tr w:rsidR="00E71457" w14:paraId="2A3A05D1" w14:textId="77777777">
        <w:tblPrEx>
          <w:tblCellMar>
            <w:top w:w="0" w:type="dxa"/>
            <w:bottom w:w="0" w:type="dxa"/>
          </w:tblCellMar>
        </w:tblPrEx>
        <w:tc>
          <w:tcPr>
            <w:tcW w:w="211" w:type="dxa"/>
            <w:shd w:val="clear" w:color="auto" w:fill="000080"/>
            <w:tcMar>
              <w:top w:w="28" w:type="dxa"/>
              <w:left w:w="28" w:type="dxa"/>
              <w:bottom w:w="28" w:type="dxa"/>
              <w:right w:w="28" w:type="dxa"/>
            </w:tcMar>
            <w:vAlign w:val="center"/>
          </w:tcPr>
          <w:p w14:paraId="2A3A05CF" w14:textId="77777777" w:rsidR="00E71457" w:rsidRDefault="00CB49D9">
            <w:pPr>
              <w:pStyle w:val="Standard"/>
              <w:spacing w:before="57" w:after="57"/>
              <w:jc w:val="center"/>
            </w:pPr>
            <w:r>
              <w:rPr>
                <w:rStyle w:val="StrongEmphasis"/>
                <w:color w:val="FFFFFF"/>
              </w:rPr>
              <w:t>2</w:t>
            </w:r>
          </w:p>
        </w:tc>
        <w:tc>
          <w:tcPr>
            <w:tcW w:w="9426" w:type="dxa"/>
            <w:shd w:val="clear" w:color="auto" w:fill="auto"/>
            <w:tcMar>
              <w:top w:w="28" w:type="dxa"/>
              <w:left w:w="28" w:type="dxa"/>
              <w:bottom w:w="28" w:type="dxa"/>
              <w:right w:w="28" w:type="dxa"/>
            </w:tcMar>
            <w:vAlign w:val="center"/>
          </w:tcPr>
          <w:p w14:paraId="2A3A05D0" w14:textId="77777777" w:rsidR="00E71457" w:rsidRDefault="00CB49D9">
            <w:pPr>
              <w:pStyle w:val="Standard"/>
              <w:spacing w:before="57" w:after="57"/>
            </w:pPr>
            <w:r>
              <w:t>We must</w:t>
            </w:r>
            <w:r>
              <w:rPr>
                <w:rStyle w:val="Emphasis"/>
              </w:rPr>
              <w:t xml:space="preserve"> try to find</w:t>
            </w:r>
            <w:r>
              <w:t xml:space="preserve"> a solution to </w:t>
            </w:r>
            <w:r>
              <w:t>the problem.</w:t>
            </w:r>
          </w:p>
        </w:tc>
      </w:tr>
      <w:tr w:rsidR="00E71457" w14:paraId="2A3A05D4" w14:textId="77777777">
        <w:tblPrEx>
          <w:tblCellMar>
            <w:top w:w="0" w:type="dxa"/>
            <w:bottom w:w="0" w:type="dxa"/>
          </w:tblCellMar>
        </w:tblPrEx>
        <w:tc>
          <w:tcPr>
            <w:tcW w:w="211" w:type="dxa"/>
            <w:shd w:val="clear" w:color="auto" w:fill="000080"/>
            <w:tcMar>
              <w:top w:w="28" w:type="dxa"/>
              <w:left w:w="28" w:type="dxa"/>
              <w:bottom w:w="28" w:type="dxa"/>
              <w:right w:w="28" w:type="dxa"/>
            </w:tcMar>
            <w:vAlign w:val="center"/>
          </w:tcPr>
          <w:p w14:paraId="2A3A05D2" w14:textId="77777777" w:rsidR="00E71457" w:rsidRDefault="00E71457">
            <w:pPr>
              <w:pStyle w:val="Standard"/>
              <w:spacing w:before="57" w:after="57"/>
              <w:jc w:val="center"/>
            </w:pPr>
          </w:p>
        </w:tc>
        <w:tc>
          <w:tcPr>
            <w:tcW w:w="9426" w:type="dxa"/>
            <w:tcBorders>
              <w:bottom w:val="single" w:sz="2" w:space="0" w:color="000000"/>
            </w:tcBorders>
            <w:shd w:val="clear" w:color="auto" w:fill="auto"/>
            <w:tcMar>
              <w:top w:w="55" w:type="dxa"/>
              <w:left w:w="55" w:type="dxa"/>
              <w:bottom w:w="55" w:type="dxa"/>
              <w:right w:w="55" w:type="dxa"/>
            </w:tcMar>
            <w:vAlign w:val="center"/>
          </w:tcPr>
          <w:p w14:paraId="2A3A05D3" w14:textId="77777777" w:rsidR="00E71457" w:rsidRDefault="00E71457">
            <w:pPr>
              <w:pStyle w:val="Standard"/>
              <w:spacing w:before="57" w:after="57"/>
            </w:pPr>
          </w:p>
        </w:tc>
      </w:tr>
      <w:tr w:rsidR="00E71457" w14:paraId="2A3A05D7" w14:textId="77777777">
        <w:tblPrEx>
          <w:tblCellMar>
            <w:top w:w="0" w:type="dxa"/>
            <w:bottom w:w="0" w:type="dxa"/>
          </w:tblCellMar>
        </w:tblPrEx>
        <w:tc>
          <w:tcPr>
            <w:tcW w:w="211" w:type="dxa"/>
            <w:shd w:val="clear" w:color="auto" w:fill="000080"/>
            <w:tcMar>
              <w:top w:w="28" w:type="dxa"/>
              <w:left w:w="28" w:type="dxa"/>
              <w:bottom w:w="28" w:type="dxa"/>
              <w:right w:w="28" w:type="dxa"/>
            </w:tcMar>
            <w:vAlign w:val="center"/>
          </w:tcPr>
          <w:p w14:paraId="2A3A05D5" w14:textId="77777777" w:rsidR="00E71457" w:rsidRDefault="00CB49D9">
            <w:pPr>
              <w:pStyle w:val="Standard"/>
              <w:spacing w:before="57" w:after="57"/>
              <w:jc w:val="center"/>
            </w:pPr>
            <w:r>
              <w:rPr>
                <w:rStyle w:val="StrongEmphasis"/>
                <w:color w:val="FFFFFF"/>
              </w:rPr>
              <w:t>3</w:t>
            </w:r>
          </w:p>
        </w:tc>
        <w:tc>
          <w:tcPr>
            <w:tcW w:w="9426" w:type="dxa"/>
            <w:shd w:val="clear" w:color="auto" w:fill="auto"/>
            <w:tcMar>
              <w:top w:w="28" w:type="dxa"/>
              <w:left w:w="28" w:type="dxa"/>
              <w:bottom w:w="28" w:type="dxa"/>
              <w:right w:w="28" w:type="dxa"/>
            </w:tcMar>
            <w:vAlign w:val="center"/>
          </w:tcPr>
          <w:p w14:paraId="2A3A05D6" w14:textId="77777777" w:rsidR="00E71457" w:rsidRDefault="00CB49D9">
            <w:pPr>
              <w:pStyle w:val="Standard"/>
              <w:spacing w:before="57" w:after="57"/>
            </w:pPr>
            <w:r>
              <w:t xml:space="preserve">When you </w:t>
            </w:r>
            <w:r>
              <w:rPr>
                <w:rStyle w:val="Emphasis"/>
              </w:rPr>
              <w:t>remember</w:t>
            </w:r>
            <w:r>
              <w:t xml:space="preserve"> the past, it's easy to see the mistakes you've made.</w:t>
            </w:r>
          </w:p>
        </w:tc>
      </w:tr>
      <w:tr w:rsidR="00E71457" w14:paraId="2A3A05DA" w14:textId="77777777">
        <w:tblPrEx>
          <w:tblCellMar>
            <w:top w:w="0" w:type="dxa"/>
            <w:bottom w:w="0" w:type="dxa"/>
          </w:tblCellMar>
        </w:tblPrEx>
        <w:tc>
          <w:tcPr>
            <w:tcW w:w="211" w:type="dxa"/>
            <w:shd w:val="clear" w:color="auto" w:fill="000080"/>
            <w:tcMar>
              <w:top w:w="28" w:type="dxa"/>
              <w:left w:w="28" w:type="dxa"/>
              <w:bottom w:w="28" w:type="dxa"/>
              <w:right w:w="28" w:type="dxa"/>
            </w:tcMar>
            <w:vAlign w:val="center"/>
          </w:tcPr>
          <w:p w14:paraId="2A3A05D8" w14:textId="77777777" w:rsidR="00E71457" w:rsidRDefault="00E71457">
            <w:pPr>
              <w:pStyle w:val="Standard"/>
              <w:spacing w:before="57" w:after="57"/>
              <w:jc w:val="center"/>
            </w:pPr>
          </w:p>
        </w:tc>
        <w:tc>
          <w:tcPr>
            <w:tcW w:w="9426" w:type="dxa"/>
            <w:tcBorders>
              <w:bottom w:val="single" w:sz="2" w:space="0" w:color="000000"/>
            </w:tcBorders>
            <w:shd w:val="clear" w:color="auto" w:fill="auto"/>
            <w:tcMar>
              <w:top w:w="55" w:type="dxa"/>
              <w:left w:w="55" w:type="dxa"/>
              <w:bottom w:w="55" w:type="dxa"/>
              <w:right w:w="55" w:type="dxa"/>
            </w:tcMar>
            <w:vAlign w:val="center"/>
          </w:tcPr>
          <w:p w14:paraId="2A3A05D9" w14:textId="77777777" w:rsidR="00E71457" w:rsidRDefault="00E71457">
            <w:pPr>
              <w:pStyle w:val="Standard"/>
              <w:spacing w:before="57" w:after="57"/>
            </w:pPr>
          </w:p>
        </w:tc>
      </w:tr>
      <w:tr w:rsidR="00E71457" w14:paraId="2A3A05DD" w14:textId="77777777">
        <w:tblPrEx>
          <w:tblCellMar>
            <w:top w:w="0" w:type="dxa"/>
            <w:bottom w:w="0" w:type="dxa"/>
          </w:tblCellMar>
        </w:tblPrEx>
        <w:tc>
          <w:tcPr>
            <w:tcW w:w="211" w:type="dxa"/>
            <w:shd w:val="clear" w:color="auto" w:fill="000080"/>
            <w:tcMar>
              <w:top w:w="28" w:type="dxa"/>
              <w:left w:w="28" w:type="dxa"/>
              <w:bottom w:w="28" w:type="dxa"/>
              <w:right w:w="28" w:type="dxa"/>
            </w:tcMar>
            <w:vAlign w:val="center"/>
          </w:tcPr>
          <w:p w14:paraId="2A3A05DB" w14:textId="77777777" w:rsidR="00E71457" w:rsidRDefault="00CB49D9">
            <w:pPr>
              <w:pStyle w:val="Standard"/>
              <w:spacing w:before="57" w:after="57"/>
              <w:jc w:val="center"/>
            </w:pPr>
            <w:r>
              <w:rPr>
                <w:rStyle w:val="StrongEmphasis"/>
                <w:color w:val="FFFFFF"/>
              </w:rPr>
              <w:t>4</w:t>
            </w:r>
          </w:p>
        </w:tc>
        <w:tc>
          <w:tcPr>
            <w:tcW w:w="9426" w:type="dxa"/>
            <w:shd w:val="clear" w:color="auto" w:fill="auto"/>
            <w:tcMar>
              <w:top w:w="28" w:type="dxa"/>
              <w:left w:w="28" w:type="dxa"/>
              <w:bottom w:w="28" w:type="dxa"/>
              <w:right w:w="28" w:type="dxa"/>
            </w:tcMar>
            <w:vAlign w:val="center"/>
          </w:tcPr>
          <w:p w14:paraId="2A3A05DC" w14:textId="77777777" w:rsidR="00E71457" w:rsidRDefault="00CB49D9">
            <w:pPr>
              <w:pStyle w:val="Standard"/>
              <w:spacing w:before="57" w:after="57"/>
            </w:pPr>
            <w:r>
              <w:t xml:space="preserve">I don't think I can </w:t>
            </w:r>
            <w:r>
              <w:rPr>
                <w:rStyle w:val="Emphasis"/>
              </w:rPr>
              <w:t>tolerate</w:t>
            </w:r>
            <w:r>
              <w:t xml:space="preserve"> this awful weather much longer.</w:t>
            </w:r>
          </w:p>
        </w:tc>
      </w:tr>
      <w:tr w:rsidR="00E71457" w14:paraId="2A3A05E0" w14:textId="77777777">
        <w:tblPrEx>
          <w:tblCellMar>
            <w:top w:w="0" w:type="dxa"/>
            <w:bottom w:w="0" w:type="dxa"/>
          </w:tblCellMar>
        </w:tblPrEx>
        <w:tc>
          <w:tcPr>
            <w:tcW w:w="211" w:type="dxa"/>
            <w:shd w:val="clear" w:color="auto" w:fill="000080"/>
            <w:tcMar>
              <w:top w:w="28" w:type="dxa"/>
              <w:left w:w="28" w:type="dxa"/>
              <w:bottom w:w="28" w:type="dxa"/>
              <w:right w:w="28" w:type="dxa"/>
            </w:tcMar>
            <w:vAlign w:val="center"/>
          </w:tcPr>
          <w:p w14:paraId="2A3A05DE" w14:textId="77777777" w:rsidR="00E71457" w:rsidRDefault="00E71457">
            <w:pPr>
              <w:pStyle w:val="Standard"/>
              <w:spacing w:before="57" w:after="57"/>
              <w:jc w:val="center"/>
            </w:pPr>
          </w:p>
        </w:tc>
        <w:tc>
          <w:tcPr>
            <w:tcW w:w="94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3A05DF" w14:textId="77777777" w:rsidR="00E71457" w:rsidRDefault="00E71457">
            <w:pPr>
              <w:pStyle w:val="Standard"/>
              <w:spacing w:before="57" w:after="57"/>
            </w:pPr>
          </w:p>
        </w:tc>
      </w:tr>
    </w:tbl>
    <w:p w14:paraId="2A3A05E1" w14:textId="77777777" w:rsidR="00E71457" w:rsidRDefault="00E71457">
      <w:pPr>
        <w:pStyle w:val="Standard"/>
      </w:pPr>
    </w:p>
    <w:p w14:paraId="2A3A05E2" w14:textId="77777777" w:rsidR="00E71457" w:rsidRDefault="00E71457">
      <w:pPr>
        <w:pStyle w:val="Standard"/>
      </w:pPr>
    </w:p>
    <w:p w14:paraId="2A3A05E3" w14:textId="77777777" w:rsidR="00E71457" w:rsidRDefault="00E71457">
      <w:pPr>
        <w:pStyle w:val="Standard"/>
        <w:rPr>
          <w:b/>
          <w:bCs/>
        </w:rPr>
      </w:pPr>
    </w:p>
    <w:p w14:paraId="2A3A05E4" w14:textId="77777777" w:rsidR="00E71457" w:rsidRDefault="00CB49D9">
      <w:pPr>
        <w:pStyle w:val="Heading1"/>
        <w:pageBreakBefore/>
      </w:pPr>
      <w:bookmarkStart w:id="137" w:name="__RefHeading___Toc24879_2372873469"/>
      <w:r>
        <w:rPr>
          <w:rFonts w:eastAsia="MS Mincho" w:cs="Tahoma"/>
          <w:szCs w:val="32"/>
        </w:rPr>
        <w:t>4f</w:t>
      </w:r>
      <w:r>
        <w:t xml:space="preserve">   </w:t>
      </w:r>
      <w:r>
        <w:rPr>
          <w:rFonts w:eastAsia="MS Mincho" w:cs="Tahoma"/>
          <w:szCs w:val="32"/>
        </w:rPr>
        <w:t>Grammar</w:t>
      </w:r>
      <w:bookmarkEnd w:id="137"/>
    </w:p>
    <w:p w14:paraId="2A3A05E5" w14:textId="77777777" w:rsidR="00E71457" w:rsidRDefault="00CB49D9">
      <w:pPr>
        <w:pStyle w:val="Heading2"/>
      </w:pPr>
      <w:bookmarkStart w:id="138" w:name="__RefHeading___Toc24881_2372873469"/>
      <w:r>
        <w:t>Endaspurningar (Question tags)</w:t>
      </w:r>
      <w:bookmarkEnd w:id="138"/>
    </w:p>
    <w:p w14:paraId="2A3A05E6" w14:textId="77777777" w:rsidR="00E71457" w:rsidRDefault="00E71457">
      <w:pPr>
        <w:pStyle w:val="Fyrirmaeli"/>
        <w:rPr>
          <w:b w:val="0"/>
          <w:bCs w:val="0"/>
          <w:sz w:val="24"/>
        </w:rPr>
      </w:pPr>
    </w:p>
    <w:tbl>
      <w:tblPr>
        <w:tblW w:w="10206" w:type="dxa"/>
        <w:tblInd w:w="-5" w:type="dxa"/>
        <w:tblLayout w:type="fixed"/>
        <w:tblCellMar>
          <w:left w:w="10" w:type="dxa"/>
          <w:right w:w="10" w:type="dxa"/>
        </w:tblCellMar>
        <w:tblLook w:val="0000" w:firstRow="0" w:lastRow="0" w:firstColumn="0" w:lastColumn="0" w:noHBand="0" w:noVBand="0"/>
      </w:tblPr>
      <w:tblGrid>
        <w:gridCol w:w="10206"/>
      </w:tblGrid>
      <w:tr w:rsidR="00E71457" w14:paraId="2A3A05E9" w14:textId="77777777">
        <w:tblPrEx>
          <w:tblCellMar>
            <w:top w:w="0" w:type="dxa"/>
            <w:bottom w:w="0" w:type="dxa"/>
          </w:tblCellMar>
        </w:tblPrEx>
        <w:tc>
          <w:tcPr>
            <w:tcW w:w="1020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5E7" w14:textId="77777777" w:rsidR="00E71457" w:rsidRDefault="00CB49D9">
            <w:pPr>
              <w:pStyle w:val="Standard"/>
              <w:jc w:val="center"/>
            </w:pPr>
            <w:r>
              <w:rPr>
                <w:sz w:val="24"/>
              </w:rPr>
              <w:t xml:space="preserve">Þetta fyrirbæri er samsett úr </w:t>
            </w:r>
            <w:r>
              <w:rPr>
                <w:b/>
                <w:bCs/>
                <w:sz w:val="24"/>
              </w:rPr>
              <w:t>aðalsetningu</w:t>
            </w:r>
            <w:r>
              <w:rPr>
                <w:sz w:val="24"/>
              </w:rPr>
              <w:t xml:space="preserve"> og </w:t>
            </w:r>
            <w:r>
              <w:rPr>
                <w:b/>
                <w:bCs/>
                <w:sz w:val="24"/>
              </w:rPr>
              <w:t>endaspurningu</w:t>
            </w:r>
            <w:r>
              <w:rPr>
                <w:sz w:val="24"/>
              </w:rPr>
              <w:t>.</w:t>
            </w:r>
          </w:p>
          <w:p w14:paraId="2A3A05E8" w14:textId="77777777" w:rsidR="00E71457" w:rsidRDefault="00CB49D9">
            <w:pPr>
              <w:pStyle w:val="Standard"/>
              <w:jc w:val="center"/>
            </w:pPr>
            <w:r>
              <w:rPr>
                <w:b/>
                <w:bCs/>
                <w:i/>
                <w:iCs/>
                <w:sz w:val="24"/>
              </w:rPr>
              <w:t>Dæmi:</w:t>
            </w:r>
            <w:r>
              <w:rPr>
                <w:i/>
                <w:iCs/>
                <w:sz w:val="24"/>
              </w:rPr>
              <w:t xml:space="preserve"> </w:t>
            </w:r>
            <w:r>
              <w:rPr>
                <w:sz w:val="24"/>
              </w:rPr>
              <w:t xml:space="preserve">You </w:t>
            </w:r>
            <w:r>
              <w:rPr>
                <w:i/>
                <w:iCs/>
                <w:sz w:val="24"/>
                <w:u w:val="single"/>
              </w:rPr>
              <w:t>have driven</w:t>
            </w:r>
            <w:r>
              <w:rPr>
                <w:sz w:val="24"/>
              </w:rPr>
              <w:t xml:space="preserve"> this car before, </w:t>
            </w:r>
            <w:r>
              <w:rPr>
                <w:i/>
                <w:iCs/>
                <w:sz w:val="24"/>
                <w:u w:val="single"/>
              </w:rPr>
              <w:t>haven't you</w:t>
            </w:r>
            <w:r>
              <w:rPr>
                <w:sz w:val="24"/>
              </w:rPr>
              <w:t>?</w:t>
            </w:r>
          </w:p>
        </w:tc>
      </w:tr>
    </w:tbl>
    <w:p w14:paraId="2A3A05EA" w14:textId="77777777" w:rsidR="00E71457" w:rsidRDefault="00E71457">
      <w:pPr>
        <w:pStyle w:val="Standard"/>
        <w:rPr>
          <w:sz w:val="24"/>
        </w:rPr>
      </w:pPr>
    </w:p>
    <w:p w14:paraId="2A3A05EB" w14:textId="77777777" w:rsidR="00E71457" w:rsidRDefault="00E71457">
      <w:pPr>
        <w:pStyle w:val="Standard"/>
        <w:rPr>
          <w:sz w:val="24"/>
        </w:rPr>
      </w:pPr>
    </w:p>
    <w:p w14:paraId="2A3A05EC" w14:textId="77777777" w:rsidR="00E71457" w:rsidRDefault="00CB49D9">
      <w:pPr>
        <w:pStyle w:val="Standard"/>
        <w:ind w:left="737" w:hanging="737"/>
      </w:pPr>
      <w:r>
        <w:rPr>
          <w:b/>
          <w:bCs/>
          <w:sz w:val="24"/>
        </w:rPr>
        <w:t>1)</w:t>
      </w:r>
      <w:r>
        <w:rPr>
          <w:b/>
          <w:bCs/>
          <w:sz w:val="24"/>
        </w:rPr>
        <w:tab/>
        <w:t xml:space="preserve">Ef það er </w:t>
      </w:r>
      <w:r>
        <w:rPr>
          <w:b/>
          <w:bCs/>
          <w:sz w:val="24"/>
          <w:u w:val="single"/>
        </w:rPr>
        <w:t>hjálpasögn</w:t>
      </w:r>
      <w:r>
        <w:rPr>
          <w:b/>
          <w:bCs/>
          <w:sz w:val="24"/>
        </w:rPr>
        <w:t xml:space="preserve"> (DO / BE / HAVE) eða </w:t>
      </w:r>
      <w:r>
        <w:rPr>
          <w:b/>
          <w:bCs/>
          <w:sz w:val="24"/>
          <w:u w:val="single"/>
        </w:rPr>
        <w:t>ófullkomin sögn (</w:t>
      </w:r>
      <w:r>
        <w:rPr>
          <w:sz w:val="24"/>
        </w:rPr>
        <w:t xml:space="preserve">sjá næstu síðu) </w:t>
      </w:r>
      <w:r>
        <w:rPr>
          <w:b/>
          <w:bCs/>
          <w:sz w:val="24"/>
        </w:rPr>
        <w:t>í aðalsetningunni, eru þær endurteknar í endaspurningunni.</w:t>
      </w:r>
    </w:p>
    <w:p w14:paraId="2A3A05ED" w14:textId="77777777" w:rsidR="00E71457" w:rsidRDefault="00E71457">
      <w:pPr>
        <w:pStyle w:val="Standard"/>
        <w:ind w:left="737" w:hanging="737"/>
        <w:rPr>
          <w:b/>
          <w:bCs/>
          <w:sz w:val="24"/>
        </w:rPr>
      </w:pPr>
    </w:p>
    <w:p w14:paraId="2A3A05EE" w14:textId="77777777" w:rsidR="00E71457" w:rsidRDefault="00CB49D9">
      <w:pPr>
        <w:pStyle w:val="Standard"/>
        <w:ind w:left="737" w:hanging="737"/>
      </w:pPr>
      <w:r>
        <w:rPr>
          <w:sz w:val="24"/>
        </w:rPr>
        <w:t xml:space="preserve">Dæmi: </w:t>
      </w:r>
      <w:r>
        <w:rPr>
          <w:sz w:val="24"/>
        </w:rPr>
        <w:tab/>
      </w:r>
      <w:r>
        <w:rPr>
          <w:i/>
          <w:iCs/>
          <w:sz w:val="24"/>
        </w:rPr>
        <w:t xml:space="preserve">He </w:t>
      </w:r>
      <w:r>
        <w:rPr>
          <w:i/>
          <w:iCs/>
          <w:sz w:val="24"/>
          <w:u w:val="single"/>
        </w:rPr>
        <w:t>hasn't</w:t>
      </w:r>
      <w:r>
        <w:rPr>
          <w:i/>
          <w:iCs/>
          <w:sz w:val="24"/>
        </w:rPr>
        <w:t xml:space="preserve"> arrived </w:t>
      </w:r>
      <w:r>
        <w:rPr>
          <w:i/>
          <w:iCs/>
          <w:sz w:val="24"/>
        </w:rPr>
        <w:t xml:space="preserve">yet, </w:t>
      </w:r>
      <w:r>
        <w:rPr>
          <w:i/>
          <w:iCs/>
          <w:sz w:val="24"/>
          <w:u w:val="single"/>
        </w:rPr>
        <w:t>has</w:t>
      </w:r>
      <w:r>
        <w:rPr>
          <w:i/>
          <w:iCs/>
          <w:sz w:val="24"/>
        </w:rPr>
        <w:t xml:space="preserve"> he?</w:t>
      </w:r>
    </w:p>
    <w:p w14:paraId="2A3A05EF" w14:textId="77777777" w:rsidR="00E71457" w:rsidRDefault="00CB49D9">
      <w:pPr>
        <w:pStyle w:val="Standard"/>
        <w:ind w:left="737" w:hanging="737"/>
      </w:pPr>
      <w:r>
        <w:rPr>
          <w:sz w:val="24"/>
        </w:rPr>
        <w:t xml:space="preserve">Hér er </w:t>
      </w:r>
      <w:r>
        <w:rPr>
          <w:sz w:val="24"/>
          <w:u w:val="single"/>
        </w:rPr>
        <w:t>hasn't</w:t>
      </w:r>
      <w:r>
        <w:rPr>
          <w:sz w:val="24"/>
        </w:rPr>
        <w:t xml:space="preserve"> hjálparsögn og </w:t>
      </w:r>
      <w:r>
        <w:rPr>
          <w:sz w:val="24"/>
          <w:u w:val="single"/>
        </w:rPr>
        <w:t>arrived</w:t>
      </w:r>
      <w:r>
        <w:rPr>
          <w:sz w:val="24"/>
        </w:rPr>
        <w:t xml:space="preserve"> aðalsögn,</w:t>
      </w:r>
    </w:p>
    <w:p w14:paraId="2A3A05F0" w14:textId="77777777" w:rsidR="00E71457" w:rsidRDefault="00E71457">
      <w:pPr>
        <w:pStyle w:val="Standard"/>
        <w:ind w:left="737" w:hanging="737"/>
        <w:rPr>
          <w:sz w:val="24"/>
        </w:rPr>
      </w:pPr>
    </w:p>
    <w:p w14:paraId="2A3A05F1" w14:textId="77777777" w:rsidR="00E71457" w:rsidRDefault="00CB49D9">
      <w:pPr>
        <w:pStyle w:val="Standard"/>
        <w:ind w:left="737" w:hanging="737"/>
      </w:pPr>
      <w:r>
        <w:rPr>
          <w:sz w:val="24"/>
        </w:rPr>
        <w:t xml:space="preserve">Dæmi: </w:t>
      </w:r>
      <w:r>
        <w:rPr>
          <w:sz w:val="24"/>
        </w:rPr>
        <w:tab/>
      </w:r>
      <w:r>
        <w:rPr>
          <w:i/>
          <w:iCs/>
          <w:sz w:val="24"/>
        </w:rPr>
        <w:t xml:space="preserve">You </w:t>
      </w:r>
      <w:r>
        <w:rPr>
          <w:i/>
          <w:iCs/>
          <w:sz w:val="24"/>
          <w:u w:val="single"/>
        </w:rPr>
        <w:t>should</w:t>
      </w:r>
      <w:r>
        <w:rPr>
          <w:i/>
          <w:iCs/>
          <w:sz w:val="24"/>
        </w:rPr>
        <w:t xml:space="preserve"> </w:t>
      </w:r>
      <w:r>
        <w:rPr>
          <w:i/>
          <w:iCs/>
          <w:sz w:val="24"/>
          <w:u w:val="single"/>
        </w:rPr>
        <w:t>be</w:t>
      </w:r>
      <w:r>
        <w:rPr>
          <w:i/>
          <w:iCs/>
          <w:sz w:val="24"/>
        </w:rPr>
        <w:t xml:space="preserve"> in bed now, </w:t>
      </w:r>
      <w:r>
        <w:rPr>
          <w:i/>
          <w:iCs/>
          <w:sz w:val="24"/>
          <w:u w:val="single"/>
        </w:rPr>
        <w:t>shouldn't</w:t>
      </w:r>
      <w:r>
        <w:rPr>
          <w:i/>
          <w:iCs/>
          <w:sz w:val="24"/>
        </w:rPr>
        <w:t xml:space="preserve"> you?</w:t>
      </w:r>
    </w:p>
    <w:p w14:paraId="2A3A05F2" w14:textId="77777777" w:rsidR="00E71457" w:rsidRDefault="00CB49D9">
      <w:pPr>
        <w:pStyle w:val="Standard"/>
        <w:ind w:left="737" w:hanging="737"/>
      </w:pPr>
      <w:r>
        <w:rPr>
          <w:sz w:val="24"/>
        </w:rPr>
        <w:t xml:space="preserve">Hér er </w:t>
      </w:r>
      <w:r>
        <w:rPr>
          <w:sz w:val="24"/>
          <w:u w:val="single"/>
        </w:rPr>
        <w:t>should</w:t>
      </w:r>
      <w:r>
        <w:rPr>
          <w:sz w:val="24"/>
        </w:rPr>
        <w:t xml:space="preserve"> ófullkomin sögn og </w:t>
      </w:r>
      <w:r>
        <w:rPr>
          <w:sz w:val="24"/>
          <w:u w:val="single"/>
        </w:rPr>
        <w:t>be</w:t>
      </w:r>
      <w:r>
        <w:rPr>
          <w:sz w:val="24"/>
        </w:rPr>
        <w:t xml:space="preserve"> aðalsögn.</w:t>
      </w:r>
    </w:p>
    <w:p w14:paraId="2A3A05F3" w14:textId="77777777" w:rsidR="00E71457" w:rsidRDefault="00E71457">
      <w:pPr>
        <w:pStyle w:val="Standard"/>
        <w:ind w:left="737" w:hanging="737"/>
        <w:rPr>
          <w:sz w:val="24"/>
        </w:rPr>
      </w:pPr>
    </w:p>
    <w:p w14:paraId="2A3A05F4" w14:textId="77777777" w:rsidR="00E71457" w:rsidRDefault="00CB49D9">
      <w:pPr>
        <w:pStyle w:val="Standard"/>
        <w:ind w:left="737" w:hanging="737"/>
      </w:pPr>
      <w:r>
        <w:rPr>
          <w:b/>
          <w:bCs/>
          <w:sz w:val="24"/>
        </w:rPr>
        <w:t xml:space="preserve">2) </w:t>
      </w:r>
      <w:r>
        <w:rPr>
          <w:b/>
          <w:bCs/>
          <w:sz w:val="24"/>
        </w:rPr>
        <w:tab/>
        <w:t xml:space="preserve">Ef það er </w:t>
      </w:r>
      <w:r>
        <w:rPr>
          <w:b/>
          <w:bCs/>
          <w:sz w:val="24"/>
          <w:u w:val="single"/>
        </w:rPr>
        <w:t>bara aðalsögn</w:t>
      </w:r>
      <w:r>
        <w:rPr>
          <w:b/>
          <w:bCs/>
          <w:sz w:val="24"/>
        </w:rPr>
        <w:t xml:space="preserve"> í aðalsetningunni, er endaspurningin búin til með réttri mynd af sögninn</w:t>
      </w:r>
      <w:r>
        <w:rPr>
          <w:b/>
          <w:bCs/>
          <w:sz w:val="24"/>
        </w:rPr>
        <w:t xml:space="preserve">i </w:t>
      </w:r>
      <w:r>
        <w:rPr>
          <w:b/>
          <w:bCs/>
          <w:sz w:val="24"/>
          <w:u w:val="single"/>
        </w:rPr>
        <w:t>DO</w:t>
      </w:r>
      <w:r>
        <w:rPr>
          <w:b/>
          <w:bCs/>
          <w:sz w:val="24"/>
        </w:rPr>
        <w:t>.</w:t>
      </w:r>
    </w:p>
    <w:p w14:paraId="2A3A05F5" w14:textId="77777777" w:rsidR="00E71457" w:rsidRDefault="00E71457">
      <w:pPr>
        <w:pStyle w:val="Standard"/>
        <w:ind w:left="737" w:hanging="737"/>
        <w:rPr>
          <w:b/>
          <w:bCs/>
          <w:sz w:val="24"/>
        </w:rPr>
      </w:pPr>
    </w:p>
    <w:p w14:paraId="2A3A05F6" w14:textId="77777777" w:rsidR="00E71457" w:rsidRDefault="00CB49D9">
      <w:pPr>
        <w:pStyle w:val="Standard"/>
        <w:ind w:left="737" w:hanging="737"/>
      </w:pPr>
      <w:r>
        <w:rPr>
          <w:sz w:val="24"/>
        </w:rPr>
        <w:t xml:space="preserve">Dæmi: </w:t>
      </w:r>
      <w:r>
        <w:rPr>
          <w:sz w:val="24"/>
        </w:rPr>
        <w:tab/>
      </w:r>
      <w:r>
        <w:rPr>
          <w:i/>
          <w:iCs/>
          <w:sz w:val="24"/>
        </w:rPr>
        <w:t xml:space="preserve">You </w:t>
      </w:r>
      <w:r>
        <w:rPr>
          <w:i/>
          <w:iCs/>
          <w:sz w:val="24"/>
          <w:u w:val="single"/>
        </w:rPr>
        <w:t>know</w:t>
      </w:r>
      <w:r>
        <w:rPr>
          <w:i/>
          <w:iCs/>
          <w:sz w:val="24"/>
        </w:rPr>
        <w:t xml:space="preserve"> how to change a wheel, </w:t>
      </w:r>
      <w:r>
        <w:rPr>
          <w:i/>
          <w:iCs/>
          <w:sz w:val="24"/>
          <w:u w:val="single"/>
        </w:rPr>
        <w:t>don't</w:t>
      </w:r>
      <w:r>
        <w:rPr>
          <w:i/>
          <w:iCs/>
          <w:sz w:val="24"/>
        </w:rPr>
        <w:t xml:space="preserve"> you?</w:t>
      </w:r>
    </w:p>
    <w:p w14:paraId="2A3A05F7" w14:textId="77777777" w:rsidR="00E71457" w:rsidRDefault="00CB49D9">
      <w:pPr>
        <w:pStyle w:val="Standard"/>
        <w:ind w:left="737" w:hanging="737"/>
      </w:pPr>
      <w:r>
        <w:rPr>
          <w:sz w:val="24"/>
        </w:rPr>
        <w:t xml:space="preserve">Hér er bara ein sögn, aðalsögnin </w:t>
      </w:r>
      <w:r>
        <w:rPr>
          <w:sz w:val="24"/>
          <w:u w:val="single"/>
        </w:rPr>
        <w:t>know.</w:t>
      </w:r>
    </w:p>
    <w:p w14:paraId="2A3A05F8" w14:textId="77777777" w:rsidR="00E71457" w:rsidRDefault="00E71457">
      <w:pPr>
        <w:pStyle w:val="Standard"/>
        <w:ind w:left="737" w:hanging="737"/>
        <w:rPr>
          <w:sz w:val="24"/>
          <w:u w:val="single"/>
        </w:rPr>
      </w:pPr>
    </w:p>
    <w:p w14:paraId="2A3A05F9" w14:textId="77777777" w:rsidR="00E71457" w:rsidRDefault="00CB49D9">
      <w:pPr>
        <w:pStyle w:val="Standard"/>
        <w:ind w:left="737" w:hanging="737"/>
        <w:jc w:val="center"/>
      </w:pPr>
      <w:r>
        <w:rPr>
          <w:b/>
          <w:bCs/>
          <w:sz w:val="24"/>
        </w:rPr>
        <w:t>MUNDU!</w:t>
      </w:r>
    </w:p>
    <w:p w14:paraId="2A3A05FA" w14:textId="77777777" w:rsidR="00E71457" w:rsidRDefault="00CB49D9">
      <w:pPr>
        <w:pStyle w:val="Standard"/>
        <w:ind w:left="737" w:hanging="737"/>
      </w:pPr>
      <w:r>
        <w:rPr>
          <w:b/>
          <w:bCs/>
          <w:sz w:val="24"/>
        </w:rPr>
        <w:t xml:space="preserve">3) </w:t>
      </w:r>
      <w:r>
        <w:rPr>
          <w:b/>
          <w:bCs/>
          <w:sz w:val="24"/>
        </w:rPr>
        <w:tab/>
        <w:t xml:space="preserve">Það </w:t>
      </w:r>
      <w:r>
        <w:rPr>
          <w:b/>
          <w:bCs/>
          <w:sz w:val="24"/>
          <w:u w:val="single"/>
        </w:rPr>
        <w:t>verður að vera neitun</w:t>
      </w:r>
      <w:r>
        <w:rPr>
          <w:b/>
          <w:bCs/>
          <w:sz w:val="24"/>
        </w:rPr>
        <w:t xml:space="preserve"> í </w:t>
      </w:r>
      <w:r>
        <w:rPr>
          <w:b/>
          <w:bCs/>
          <w:sz w:val="24"/>
          <w:u w:val="single"/>
        </w:rPr>
        <w:t>öðrum hvorum hluta</w:t>
      </w:r>
      <w:r>
        <w:rPr>
          <w:b/>
          <w:bCs/>
          <w:sz w:val="24"/>
        </w:rPr>
        <w:t xml:space="preserve"> setningarinnar:</w:t>
      </w:r>
    </w:p>
    <w:p w14:paraId="2A3A05FB" w14:textId="77777777" w:rsidR="00E71457" w:rsidRDefault="00CB49D9">
      <w:pPr>
        <w:pStyle w:val="Standard"/>
        <w:ind w:left="737" w:hanging="737"/>
        <w:rPr>
          <w:b/>
          <w:bCs/>
          <w:sz w:val="24"/>
        </w:rPr>
      </w:pPr>
      <w:r>
        <w:rPr>
          <w:b/>
          <w:bCs/>
          <w:sz w:val="24"/>
        </w:rPr>
        <w:tab/>
      </w:r>
    </w:p>
    <w:tbl>
      <w:tblPr>
        <w:tblW w:w="9609" w:type="dxa"/>
        <w:tblInd w:w="36" w:type="dxa"/>
        <w:tblLayout w:type="fixed"/>
        <w:tblCellMar>
          <w:left w:w="10" w:type="dxa"/>
          <w:right w:w="10" w:type="dxa"/>
        </w:tblCellMar>
        <w:tblLook w:val="0000" w:firstRow="0" w:lastRow="0" w:firstColumn="0" w:lastColumn="0" w:noHBand="0" w:noVBand="0"/>
      </w:tblPr>
      <w:tblGrid>
        <w:gridCol w:w="2160"/>
        <w:gridCol w:w="3000"/>
        <w:gridCol w:w="4449"/>
      </w:tblGrid>
      <w:tr w:rsidR="00E71457" w14:paraId="2A3A05FF" w14:textId="77777777">
        <w:tblPrEx>
          <w:tblCellMar>
            <w:top w:w="0" w:type="dxa"/>
            <w:bottom w:w="0" w:type="dxa"/>
          </w:tblCellMar>
        </w:tblPrEx>
        <w:tc>
          <w:tcPr>
            <w:tcW w:w="2160"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14:paraId="2A3A05FC" w14:textId="77777777" w:rsidR="00E71457" w:rsidRDefault="00CB49D9">
            <w:pPr>
              <w:pStyle w:val="TableContents"/>
              <w:ind w:left="737" w:hanging="737"/>
              <w:jc w:val="center"/>
              <w:rPr>
                <w:b/>
                <w:bCs/>
                <w:sz w:val="24"/>
              </w:rPr>
            </w:pPr>
            <w:r>
              <w:rPr>
                <w:b/>
                <w:bCs/>
                <w:sz w:val="24"/>
              </w:rPr>
              <w:t>Aðalsetning</w:t>
            </w:r>
          </w:p>
        </w:tc>
        <w:tc>
          <w:tcPr>
            <w:tcW w:w="3000"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14:paraId="2A3A05FD" w14:textId="77777777" w:rsidR="00E71457" w:rsidRDefault="00CB49D9">
            <w:pPr>
              <w:pStyle w:val="TableContents"/>
              <w:ind w:left="737" w:hanging="737"/>
              <w:jc w:val="center"/>
              <w:rPr>
                <w:b/>
                <w:bCs/>
                <w:sz w:val="24"/>
              </w:rPr>
            </w:pPr>
            <w:r>
              <w:rPr>
                <w:b/>
                <w:bCs/>
                <w:sz w:val="24"/>
              </w:rPr>
              <w:t>Endaspurning</w:t>
            </w:r>
          </w:p>
        </w:tc>
        <w:tc>
          <w:tcPr>
            <w:tcW w:w="4449"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2A3A05FE" w14:textId="77777777" w:rsidR="00E71457" w:rsidRDefault="00CB49D9">
            <w:pPr>
              <w:pStyle w:val="TableContents"/>
              <w:ind w:left="737" w:hanging="737"/>
              <w:jc w:val="center"/>
              <w:rPr>
                <w:b/>
                <w:bCs/>
                <w:sz w:val="24"/>
              </w:rPr>
            </w:pPr>
            <w:r>
              <w:rPr>
                <w:b/>
                <w:bCs/>
                <w:sz w:val="24"/>
              </w:rPr>
              <w:t>Dæmi</w:t>
            </w:r>
          </w:p>
        </w:tc>
      </w:tr>
      <w:tr w:rsidR="00E71457" w14:paraId="2A3A0603" w14:textId="77777777">
        <w:tblPrEx>
          <w:tblCellMar>
            <w:top w:w="0" w:type="dxa"/>
            <w:bottom w:w="0" w:type="dxa"/>
          </w:tblCellMar>
        </w:tblPrEx>
        <w:tc>
          <w:tcPr>
            <w:tcW w:w="2160" w:type="dxa"/>
            <w:tcBorders>
              <w:left w:val="single" w:sz="2" w:space="0" w:color="000000"/>
              <w:bottom w:val="single" w:sz="2" w:space="0" w:color="000000"/>
            </w:tcBorders>
            <w:shd w:val="clear" w:color="auto" w:fill="auto"/>
            <w:tcMar>
              <w:top w:w="55" w:type="dxa"/>
              <w:left w:w="55" w:type="dxa"/>
              <w:bottom w:w="55" w:type="dxa"/>
              <w:right w:w="55" w:type="dxa"/>
            </w:tcMar>
          </w:tcPr>
          <w:p w14:paraId="2A3A0600" w14:textId="77777777" w:rsidR="00E71457" w:rsidRDefault="00CB49D9">
            <w:pPr>
              <w:pStyle w:val="TableContents"/>
              <w:ind w:left="737" w:hanging="737"/>
              <w:jc w:val="center"/>
              <w:rPr>
                <w:sz w:val="24"/>
              </w:rPr>
            </w:pPr>
            <w:r>
              <w:rPr>
                <w:sz w:val="24"/>
              </w:rPr>
              <w:t>Engin neitun</w:t>
            </w:r>
          </w:p>
        </w:tc>
        <w:tc>
          <w:tcPr>
            <w:tcW w:w="3000" w:type="dxa"/>
            <w:tcBorders>
              <w:left w:val="single" w:sz="2" w:space="0" w:color="000000"/>
              <w:bottom w:val="single" w:sz="2" w:space="0" w:color="000000"/>
            </w:tcBorders>
            <w:shd w:val="clear" w:color="auto" w:fill="auto"/>
            <w:tcMar>
              <w:top w:w="55" w:type="dxa"/>
              <w:left w:w="55" w:type="dxa"/>
              <w:bottom w:w="55" w:type="dxa"/>
              <w:right w:w="55" w:type="dxa"/>
            </w:tcMar>
          </w:tcPr>
          <w:p w14:paraId="2A3A0601" w14:textId="77777777" w:rsidR="00E71457" w:rsidRDefault="00CB49D9">
            <w:pPr>
              <w:pStyle w:val="TableContents"/>
              <w:ind w:left="737" w:hanging="737"/>
              <w:jc w:val="center"/>
              <w:rPr>
                <w:sz w:val="24"/>
              </w:rPr>
            </w:pPr>
            <w:r>
              <w:rPr>
                <w:sz w:val="24"/>
              </w:rPr>
              <w:t>Verður að vera neitun</w:t>
            </w:r>
          </w:p>
        </w:tc>
        <w:tc>
          <w:tcPr>
            <w:tcW w:w="44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602" w14:textId="77777777" w:rsidR="00E71457" w:rsidRDefault="00CB49D9">
            <w:pPr>
              <w:pStyle w:val="TableContents"/>
              <w:ind w:left="737" w:hanging="737"/>
              <w:jc w:val="center"/>
            </w:pPr>
            <w:r>
              <w:rPr>
                <w:i/>
                <w:iCs/>
                <w:sz w:val="24"/>
              </w:rPr>
              <w:t xml:space="preserve">You're </w:t>
            </w:r>
            <w:r>
              <w:rPr>
                <w:i/>
                <w:iCs/>
                <w:sz w:val="24"/>
              </w:rPr>
              <w:t>coming, are</w:t>
            </w:r>
            <w:r>
              <w:rPr>
                <w:b/>
                <w:bCs/>
                <w:i/>
                <w:iCs/>
                <w:sz w:val="24"/>
              </w:rPr>
              <w:t>n't</w:t>
            </w:r>
            <w:r>
              <w:rPr>
                <w:i/>
                <w:iCs/>
                <w:sz w:val="24"/>
              </w:rPr>
              <w:t xml:space="preserve"> you?</w:t>
            </w:r>
          </w:p>
        </w:tc>
      </w:tr>
      <w:tr w:rsidR="00E71457" w14:paraId="2A3A0607" w14:textId="77777777">
        <w:tblPrEx>
          <w:tblCellMar>
            <w:top w:w="0" w:type="dxa"/>
            <w:bottom w:w="0" w:type="dxa"/>
          </w:tblCellMar>
        </w:tblPrEx>
        <w:tc>
          <w:tcPr>
            <w:tcW w:w="2160" w:type="dxa"/>
            <w:tcBorders>
              <w:left w:val="single" w:sz="2" w:space="0" w:color="000000"/>
              <w:bottom w:val="single" w:sz="2" w:space="0" w:color="000000"/>
            </w:tcBorders>
            <w:shd w:val="clear" w:color="auto" w:fill="auto"/>
            <w:tcMar>
              <w:top w:w="55" w:type="dxa"/>
              <w:left w:w="55" w:type="dxa"/>
              <w:bottom w:w="55" w:type="dxa"/>
              <w:right w:w="55" w:type="dxa"/>
            </w:tcMar>
          </w:tcPr>
          <w:p w14:paraId="2A3A0604" w14:textId="77777777" w:rsidR="00E71457" w:rsidRDefault="00CB49D9">
            <w:pPr>
              <w:pStyle w:val="TableContents"/>
              <w:ind w:left="737" w:hanging="737"/>
              <w:jc w:val="center"/>
              <w:rPr>
                <w:sz w:val="24"/>
              </w:rPr>
            </w:pPr>
            <w:r>
              <w:rPr>
                <w:sz w:val="24"/>
              </w:rPr>
              <w:t>Neitun</w:t>
            </w:r>
          </w:p>
        </w:tc>
        <w:tc>
          <w:tcPr>
            <w:tcW w:w="3000" w:type="dxa"/>
            <w:tcBorders>
              <w:left w:val="single" w:sz="2" w:space="0" w:color="000000"/>
              <w:bottom w:val="single" w:sz="2" w:space="0" w:color="000000"/>
            </w:tcBorders>
            <w:shd w:val="clear" w:color="auto" w:fill="auto"/>
            <w:tcMar>
              <w:top w:w="55" w:type="dxa"/>
              <w:left w:w="55" w:type="dxa"/>
              <w:bottom w:w="55" w:type="dxa"/>
              <w:right w:w="55" w:type="dxa"/>
            </w:tcMar>
          </w:tcPr>
          <w:p w14:paraId="2A3A0605" w14:textId="77777777" w:rsidR="00E71457" w:rsidRDefault="00CB49D9">
            <w:pPr>
              <w:pStyle w:val="TableContents"/>
              <w:ind w:left="737" w:hanging="737"/>
              <w:jc w:val="center"/>
              <w:rPr>
                <w:sz w:val="24"/>
              </w:rPr>
            </w:pPr>
            <w:r>
              <w:rPr>
                <w:sz w:val="24"/>
              </w:rPr>
              <w:t>Má ekki vera neitun</w:t>
            </w:r>
          </w:p>
        </w:tc>
        <w:tc>
          <w:tcPr>
            <w:tcW w:w="44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606" w14:textId="77777777" w:rsidR="00E71457" w:rsidRDefault="00CB49D9">
            <w:pPr>
              <w:pStyle w:val="TableContents"/>
              <w:ind w:left="737" w:hanging="737"/>
              <w:jc w:val="center"/>
            </w:pPr>
            <w:r>
              <w:rPr>
                <w:i/>
                <w:iCs/>
                <w:sz w:val="24"/>
              </w:rPr>
              <w:t>He does</w:t>
            </w:r>
            <w:r>
              <w:rPr>
                <w:b/>
                <w:bCs/>
                <w:i/>
                <w:iCs/>
                <w:sz w:val="24"/>
              </w:rPr>
              <w:t>n't</w:t>
            </w:r>
            <w:r>
              <w:rPr>
                <w:i/>
                <w:iCs/>
                <w:sz w:val="24"/>
              </w:rPr>
              <w:t xml:space="preserve"> like jazz, does he?</w:t>
            </w:r>
          </w:p>
        </w:tc>
      </w:tr>
    </w:tbl>
    <w:p w14:paraId="2A3A0608" w14:textId="77777777" w:rsidR="00E71457" w:rsidRDefault="00E71457">
      <w:pPr>
        <w:pStyle w:val="Standard"/>
        <w:ind w:left="737" w:hanging="737"/>
        <w:rPr>
          <w:b/>
          <w:bCs/>
          <w:sz w:val="24"/>
        </w:rPr>
      </w:pPr>
    </w:p>
    <w:p w14:paraId="2A3A0609" w14:textId="77777777" w:rsidR="00E71457" w:rsidRDefault="00E71457">
      <w:pPr>
        <w:pStyle w:val="Standard"/>
        <w:ind w:left="737" w:hanging="737"/>
        <w:rPr>
          <w:b/>
          <w:bCs/>
          <w:sz w:val="24"/>
        </w:rPr>
      </w:pPr>
    </w:p>
    <w:p w14:paraId="2A3A060A" w14:textId="77777777" w:rsidR="00E71457" w:rsidRDefault="00CB49D9">
      <w:pPr>
        <w:pStyle w:val="Standard"/>
        <w:ind w:left="737" w:hanging="737"/>
      </w:pPr>
      <w:r>
        <w:rPr>
          <w:b/>
          <w:bCs/>
          <w:sz w:val="24"/>
        </w:rPr>
        <w:t xml:space="preserve">4) </w:t>
      </w:r>
      <w:r>
        <w:rPr>
          <w:b/>
          <w:bCs/>
          <w:sz w:val="24"/>
        </w:rPr>
        <w:tab/>
        <w:t>Á eftir boðhætti (skipun) kemur alltaf</w:t>
      </w:r>
      <w:r>
        <w:rPr>
          <w:b/>
          <w:bCs/>
          <w:sz w:val="24"/>
          <w:u w:val="single"/>
        </w:rPr>
        <w:t xml:space="preserve"> </w:t>
      </w:r>
      <w:r>
        <w:rPr>
          <w:b/>
          <w:bCs/>
          <w:i/>
          <w:iCs/>
          <w:sz w:val="24"/>
          <w:u w:val="single"/>
        </w:rPr>
        <w:t>will you</w:t>
      </w:r>
      <w:r>
        <w:rPr>
          <w:b/>
          <w:bCs/>
          <w:sz w:val="24"/>
        </w:rPr>
        <w:t xml:space="preserve"> eða </w:t>
      </w:r>
      <w:r>
        <w:rPr>
          <w:b/>
          <w:bCs/>
          <w:i/>
          <w:iCs/>
          <w:sz w:val="24"/>
          <w:u w:val="single"/>
        </w:rPr>
        <w:t>would you</w:t>
      </w:r>
      <w:r>
        <w:rPr>
          <w:b/>
          <w:bCs/>
          <w:sz w:val="24"/>
        </w:rPr>
        <w:t>.</w:t>
      </w:r>
    </w:p>
    <w:p w14:paraId="2A3A060B" w14:textId="77777777" w:rsidR="00E71457" w:rsidRDefault="00E71457">
      <w:pPr>
        <w:pStyle w:val="Standard"/>
        <w:ind w:left="737" w:hanging="737"/>
        <w:rPr>
          <w:b/>
          <w:bCs/>
          <w:sz w:val="24"/>
        </w:rPr>
      </w:pPr>
    </w:p>
    <w:p w14:paraId="2A3A060C" w14:textId="77777777" w:rsidR="00E71457" w:rsidRDefault="00CB49D9">
      <w:pPr>
        <w:pStyle w:val="Standard"/>
        <w:ind w:left="737" w:hanging="737"/>
      </w:pPr>
      <w:r>
        <w:rPr>
          <w:sz w:val="24"/>
        </w:rPr>
        <w:t>Dæmi:</w:t>
      </w:r>
      <w:r>
        <w:rPr>
          <w:i/>
          <w:iCs/>
          <w:sz w:val="24"/>
        </w:rPr>
        <w:t xml:space="preserve"> </w:t>
      </w:r>
      <w:r>
        <w:rPr>
          <w:i/>
          <w:iCs/>
          <w:sz w:val="24"/>
        </w:rPr>
        <w:tab/>
        <w:t xml:space="preserve">Pay attention, </w:t>
      </w:r>
      <w:r>
        <w:rPr>
          <w:i/>
          <w:iCs/>
          <w:sz w:val="24"/>
          <w:u w:val="single"/>
        </w:rPr>
        <w:t>will you</w:t>
      </w:r>
      <w:r>
        <w:rPr>
          <w:i/>
          <w:iCs/>
          <w:sz w:val="24"/>
        </w:rPr>
        <w:t>?</w:t>
      </w:r>
      <w:r>
        <w:rPr>
          <w:sz w:val="24"/>
        </w:rPr>
        <w:t xml:space="preserve"> eða </w:t>
      </w:r>
      <w:r>
        <w:rPr>
          <w:i/>
          <w:iCs/>
          <w:sz w:val="24"/>
        </w:rPr>
        <w:t xml:space="preserve">Pay attention, </w:t>
      </w:r>
      <w:r>
        <w:rPr>
          <w:i/>
          <w:iCs/>
          <w:sz w:val="24"/>
          <w:u w:val="single"/>
        </w:rPr>
        <w:t>would you</w:t>
      </w:r>
      <w:r>
        <w:rPr>
          <w:sz w:val="24"/>
        </w:rPr>
        <w:t>?</w:t>
      </w:r>
    </w:p>
    <w:p w14:paraId="2A3A060D" w14:textId="77777777" w:rsidR="00E71457" w:rsidRDefault="00E71457">
      <w:pPr>
        <w:pStyle w:val="Standard"/>
        <w:ind w:left="737" w:hanging="737"/>
        <w:rPr>
          <w:sz w:val="24"/>
        </w:rPr>
      </w:pPr>
    </w:p>
    <w:p w14:paraId="2A3A060E" w14:textId="77777777" w:rsidR="00E71457" w:rsidRDefault="00CB49D9">
      <w:pPr>
        <w:pStyle w:val="Standard"/>
        <w:ind w:left="737" w:hanging="737"/>
      </w:pPr>
      <w:r>
        <w:rPr>
          <w:b/>
          <w:bCs/>
          <w:sz w:val="24"/>
        </w:rPr>
        <w:t xml:space="preserve">MUNDU!  Ef það </w:t>
      </w:r>
      <w:r>
        <w:rPr>
          <w:b/>
          <w:bCs/>
          <w:sz w:val="24"/>
          <w:u w:val="single"/>
        </w:rPr>
        <w:t>er neitun</w:t>
      </w:r>
      <w:r>
        <w:rPr>
          <w:b/>
          <w:bCs/>
          <w:sz w:val="24"/>
        </w:rPr>
        <w:t xml:space="preserve"> í </w:t>
      </w:r>
      <w:r>
        <w:rPr>
          <w:b/>
          <w:bCs/>
          <w:sz w:val="24"/>
        </w:rPr>
        <w:t xml:space="preserve">skipuninni má </w:t>
      </w:r>
      <w:r>
        <w:rPr>
          <w:b/>
          <w:bCs/>
          <w:sz w:val="24"/>
          <w:u w:val="single"/>
        </w:rPr>
        <w:t>ekki</w:t>
      </w:r>
      <w:r>
        <w:rPr>
          <w:b/>
          <w:bCs/>
          <w:sz w:val="24"/>
        </w:rPr>
        <w:t xml:space="preserve"> nota </w:t>
      </w:r>
      <w:r>
        <w:rPr>
          <w:b/>
          <w:bCs/>
          <w:i/>
          <w:iCs/>
          <w:sz w:val="24"/>
          <w:u w:val="single"/>
        </w:rPr>
        <w:t>would you</w:t>
      </w:r>
      <w:r>
        <w:rPr>
          <w:b/>
          <w:bCs/>
          <w:sz w:val="24"/>
        </w:rPr>
        <w:t xml:space="preserve">, bara </w:t>
      </w:r>
      <w:r>
        <w:rPr>
          <w:b/>
          <w:bCs/>
          <w:i/>
          <w:iCs/>
          <w:sz w:val="24"/>
          <w:u w:val="single"/>
        </w:rPr>
        <w:t>will you</w:t>
      </w:r>
      <w:r>
        <w:rPr>
          <w:b/>
          <w:bCs/>
          <w:sz w:val="24"/>
        </w:rPr>
        <w:t>.</w:t>
      </w:r>
    </w:p>
    <w:p w14:paraId="2A3A060F" w14:textId="77777777" w:rsidR="00E71457" w:rsidRDefault="00E71457">
      <w:pPr>
        <w:pStyle w:val="Standard"/>
        <w:ind w:left="737" w:hanging="737"/>
        <w:rPr>
          <w:b/>
          <w:bCs/>
          <w:sz w:val="24"/>
        </w:rPr>
      </w:pPr>
    </w:p>
    <w:p w14:paraId="2A3A0610" w14:textId="77777777" w:rsidR="00E71457" w:rsidRDefault="00CB49D9">
      <w:pPr>
        <w:pStyle w:val="Standard"/>
        <w:ind w:left="737" w:hanging="737"/>
      </w:pPr>
      <w:r>
        <w:rPr>
          <w:sz w:val="24"/>
        </w:rPr>
        <w:t xml:space="preserve">Dæmi: </w:t>
      </w:r>
      <w:r>
        <w:rPr>
          <w:sz w:val="24"/>
        </w:rPr>
        <w:tab/>
      </w:r>
      <w:r>
        <w:rPr>
          <w:i/>
          <w:iCs/>
          <w:sz w:val="24"/>
        </w:rPr>
        <w:t>Do</w:t>
      </w:r>
      <w:r>
        <w:rPr>
          <w:b/>
          <w:bCs/>
          <w:i/>
          <w:iCs/>
          <w:sz w:val="24"/>
          <w:u w:val="single"/>
        </w:rPr>
        <w:t>n't</w:t>
      </w:r>
      <w:r>
        <w:rPr>
          <w:b/>
          <w:bCs/>
          <w:i/>
          <w:iCs/>
          <w:sz w:val="24"/>
        </w:rPr>
        <w:t xml:space="preserve"> </w:t>
      </w:r>
      <w:r>
        <w:rPr>
          <w:i/>
          <w:iCs/>
          <w:sz w:val="24"/>
        </w:rPr>
        <w:t xml:space="preserve">be late, </w:t>
      </w:r>
      <w:r>
        <w:rPr>
          <w:i/>
          <w:iCs/>
          <w:sz w:val="24"/>
          <w:u w:val="single"/>
        </w:rPr>
        <w:t>will you</w:t>
      </w:r>
      <w:r>
        <w:rPr>
          <w:i/>
          <w:iCs/>
          <w:sz w:val="24"/>
        </w:rPr>
        <w:t>?</w:t>
      </w:r>
    </w:p>
    <w:p w14:paraId="2A3A0611" w14:textId="77777777" w:rsidR="00E71457" w:rsidRDefault="00E71457">
      <w:pPr>
        <w:pStyle w:val="Standard"/>
        <w:ind w:left="737" w:hanging="737"/>
        <w:rPr>
          <w:i/>
          <w:iCs/>
          <w:sz w:val="24"/>
        </w:rPr>
      </w:pPr>
    </w:p>
    <w:p w14:paraId="2A3A0612" w14:textId="77777777" w:rsidR="00E71457" w:rsidRDefault="00E71457">
      <w:pPr>
        <w:pStyle w:val="Standard"/>
        <w:ind w:left="737" w:hanging="737"/>
        <w:rPr>
          <w:i/>
          <w:iCs/>
          <w:sz w:val="24"/>
        </w:rPr>
      </w:pPr>
    </w:p>
    <w:p w14:paraId="2A3A0613" w14:textId="77777777" w:rsidR="00E71457" w:rsidRDefault="00CB49D9">
      <w:pPr>
        <w:pStyle w:val="Standard"/>
        <w:ind w:left="737" w:hanging="737"/>
      </w:pPr>
      <w:r>
        <w:rPr>
          <w:b/>
          <w:bCs/>
          <w:sz w:val="24"/>
        </w:rPr>
        <w:t xml:space="preserve">5) </w:t>
      </w:r>
      <w:r>
        <w:rPr>
          <w:b/>
          <w:bCs/>
          <w:sz w:val="24"/>
        </w:rPr>
        <w:tab/>
        <w:t xml:space="preserve">Ef eftirtalin </w:t>
      </w:r>
      <w:r>
        <w:rPr>
          <w:b/>
          <w:bCs/>
          <w:sz w:val="24"/>
          <w:u w:val="single"/>
        </w:rPr>
        <w:t>neitunarorð</w:t>
      </w:r>
      <w:r>
        <w:rPr>
          <w:b/>
          <w:bCs/>
          <w:sz w:val="24"/>
        </w:rPr>
        <w:t xml:space="preserve"> eru í aðalsetningunni</w:t>
      </w:r>
      <w:r>
        <w:rPr>
          <w:sz w:val="24"/>
        </w:rPr>
        <w:t xml:space="preserve"> (no / nothing/ nowhere / nobody)</w:t>
      </w:r>
      <w:r>
        <w:rPr>
          <w:b/>
          <w:bCs/>
          <w:sz w:val="24"/>
        </w:rPr>
        <w:t>, má ekki vera neitun í endaspurningunni.</w:t>
      </w:r>
    </w:p>
    <w:p w14:paraId="2A3A0614" w14:textId="77777777" w:rsidR="00E71457" w:rsidRDefault="00E71457">
      <w:pPr>
        <w:pStyle w:val="Standard"/>
        <w:ind w:left="737" w:hanging="737"/>
        <w:rPr>
          <w:b/>
          <w:bCs/>
          <w:sz w:val="24"/>
        </w:rPr>
      </w:pPr>
    </w:p>
    <w:p w14:paraId="2A3A0615" w14:textId="77777777" w:rsidR="00E71457" w:rsidRDefault="00CB49D9">
      <w:pPr>
        <w:pStyle w:val="Standard"/>
        <w:ind w:left="737" w:hanging="737"/>
      </w:pPr>
      <w:r>
        <w:rPr>
          <w:sz w:val="24"/>
        </w:rPr>
        <w:t xml:space="preserve">Dæmi: </w:t>
      </w:r>
      <w:r>
        <w:rPr>
          <w:sz w:val="24"/>
        </w:rPr>
        <w:tab/>
      </w:r>
      <w:r>
        <w:rPr>
          <w:i/>
          <w:iCs/>
          <w:sz w:val="24"/>
        </w:rPr>
        <w:t xml:space="preserve">He takes </w:t>
      </w:r>
      <w:r>
        <w:rPr>
          <w:b/>
          <w:bCs/>
          <w:i/>
          <w:iCs/>
          <w:sz w:val="24"/>
        </w:rPr>
        <w:t>no</w:t>
      </w:r>
      <w:r>
        <w:rPr>
          <w:i/>
          <w:iCs/>
          <w:sz w:val="24"/>
        </w:rPr>
        <w:t xml:space="preserve"> interest in his </w:t>
      </w:r>
      <w:r>
        <w:rPr>
          <w:i/>
          <w:iCs/>
          <w:sz w:val="24"/>
        </w:rPr>
        <w:t>work, does he?</w:t>
      </w:r>
    </w:p>
    <w:p w14:paraId="2A3A0616" w14:textId="77777777" w:rsidR="00E71457" w:rsidRDefault="00CB49D9">
      <w:pPr>
        <w:pStyle w:val="Standard"/>
        <w:ind w:left="737" w:hanging="737"/>
      </w:pPr>
      <w:r>
        <w:rPr>
          <w:i/>
          <w:iCs/>
          <w:sz w:val="24"/>
        </w:rPr>
        <w:tab/>
      </w:r>
      <w:r>
        <w:rPr>
          <w:i/>
          <w:iCs/>
          <w:sz w:val="24"/>
        </w:rPr>
        <w:tab/>
        <w:t xml:space="preserve">She was </w:t>
      </w:r>
      <w:r>
        <w:rPr>
          <w:b/>
          <w:bCs/>
          <w:i/>
          <w:iCs/>
          <w:sz w:val="24"/>
        </w:rPr>
        <w:t>no</w:t>
      </w:r>
      <w:r>
        <w:rPr>
          <w:i/>
          <w:iCs/>
          <w:sz w:val="24"/>
        </w:rPr>
        <w:t>where to be seen, was she?</w:t>
      </w:r>
    </w:p>
    <w:p w14:paraId="2A3A0617" w14:textId="77777777" w:rsidR="00E71457" w:rsidRDefault="00CB49D9">
      <w:pPr>
        <w:pStyle w:val="Standard"/>
        <w:ind w:left="737" w:hanging="737"/>
      </w:pPr>
      <w:r>
        <w:rPr>
          <w:b/>
          <w:bCs/>
          <w:sz w:val="24"/>
        </w:rPr>
        <w:t xml:space="preserve">6) </w:t>
      </w:r>
      <w:r>
        <w:rPr>
          <w:b/>
          <w:bCs/>
          <w:sz w:val="24"/>
        </w:rPr>
        <w:tab/>
        <w:t>Ef orðin</w:t>
      </w:r>
      <w:r>
        <w:rPr>
          <w:sz w:val="24"/>
        </w:rPr>
        <w:t xml:space="preserve"> somebody/someone, everybody/everyone, nobody/no-one </w:t>
      </w:r>
      <w:r>
        <w:rPr>
          <w:b/>
          <w:bCs/>
          <w:sz w:val="24"/>
        </w:rPr>
        <w:t xml:space="preserve">eru í aðalsetningunni, kemur alltaf </w:t>
      </w:r>
      <w:r>
        <w:rPr>
          <w:sz w:val="24"/>
        </w:rPr>
        <w:t>THEY</w:t>
      </w:r>
      <w:r>
        <w:rPr>
          <w:b/>
          <w:bCs/>
          <w:sz w:val="24"/>
        </w:rPr>
        <w:t xml:space="preserve"> í endaspurningunni.</w:t>
      </w:r>
    </w:p>
    <w:p w14:paraId="2A3A0618" w14:textId="77777777" w:rsidR="00E71457" w:rsidRDefault="00E71457">
      <w:pPr>
        <w:pStyle w:val="Standard"/>
        <w:ind w:left="737" w:hanging="737"/>
        <w:rPr>
          <w:b/>
          <w:bCs/>
          <w:sz w:val="24"/>
        </w:rPr>
      </w:pPr>
    </w:p>
    <w:p w14:paraId="2A3A0619" w14:textId="77777777" w:rsidR="00E71457" w:rsidRDefault="00CB49D9">
      <w:pPr>
        <w:pStyle w:val="Standard"/>
        <w:ind w:left="737" w:hanging="737"/>
      </w:pPr>
      <w:r>
        <w:rPr>
          <w:sz w:val="24"/>
        </w:rPr>
        <w:t xml:space="preserve">Dæmi: </w:t>
      </w:r>
      <w:r>
        <w:rPr>
          <w:sz w:val="24"/>
        </w:rPr>
        <w:tab/>
      </w:r>
      <w:r>
        <w:rPr>
          <w:i/>
          <w:iCs/>
          <w:sz w:val="24"/>
          <w:u w:val="single"/>
        </w:rPr>
        <w:t>Nobody</w:t>
      </w:r>
      <w:r>
        <w:rPr>
          <w:i/>
          <w:iCs/>
          <w:sz w:val="24"/>
        </w:rPr>
        <w:t xml:space="preserve"> called for me, did </w:t>
      </w:r>
      <w:r>
        <w:rPr>
          <w:i/>
          <w:iCs/>
          <w:sz w:val="24"/>
          <w:u w:val="single"/>
        </w:rPr>
        <w:t>they</w:t>
      </w:r>
      <w:r>
        <w:rPr>
          <w:i/>
          <w:iCs/>
          <w:sz w:val="24"/>
        </w:rPr>
        <w:t>?</w:t>
      </w:r>
    </w:p>
    <w:p w14:paraId="2A3A061A" w14:textId="77777777" w:rsidR="00E71457" w:rsidRDefault="00CB49D9">
      <w:pPr>
        <w:pStyle w:val="Standard"/>
        <w:ind w:left="737" w:hanging="737"/>
      </w:pPr>
      <w:r>
        <w:rPr>
          <w:i/>
          <w:iCs/>
          <w:sz w:val="24"/>
        </w:rPr>
        <w:tab/>
      </w:r>
      <w:r>
        <w:rPr>
          <w:i/>
          <w:iCs/>
          <w:sz w:val="24"/>
        </w:rPr>
        <w:tab/>
      </w:r>
      <w:r>
        <w:rPr>
          <w:i/>
          <w:iCs/>
          <w:sz w:val="24"/>
          <w:u w:val="single"/>
        </w:rPr>
        <w:t>Everyone</w:t>
      </w:r>
      <w:r>
        <w:rPr>
          <w:i/>
          <w:iCs/>
          <w:sz w:val="24"/>
        </w:rPr>
        <w:t xml:space="preserve"> was very pleased, weren't</w:t>
      </w:r>
      <w:r>
        <w:rPr>
          <w:i/>
          <w:iCs/>
          <w:sz w:val="24"/>
        </w:rPr>
        <w:t xml:space="preserve"> </w:t>
      </w:r>
      <w:r>
        <w:rPr>
          <w:i/>
          <w:iCs/>
          <w:sz w:val="24"/>
          <w:u w:val="single"/>
        </w:rPr>
        <w:t>they</w:t>
      </w:r>
      <w:r>
        <w:rPr>
          <w:i/>
          <w:iCs/>
          <w:sz w:val="24"/>
        </w:rPr>
        <w:t>?</w:t>
      </w:r>
    </w:p>
    <w:p w14:paraId="2A3A061B" w14:textId="77777777" w:rsidR="00E71457" w:rsidRDefault="00E71457">
      <w:pPr>
        <w:pStyle w:val="Standard"/>
        <w:ind w:left="737" w:hanging="737"/>
        <w:rPr>
          <w:i/>
          <w:iCs/>
          <w:sz w:val="24"/>
        </w:rPr>
      </w:pPr>
    </w:p>
    <w:p w14:paraId="2A3A061C" w14:textId="77777777" w:rsidR="00E71457" w:rsidRDefault="00CB49D9">
      <w:pPr>
        <w:pStyle w:val="Standard"/>
        <w:ind w:left="737" w:hanging="737"/>
      </w:pPr>
      <w:r>
        <w:rPr>
          <w:b/>
          <w:bCs/>
          <w:sz w:val="24"/>
        </w:rPr>
        <w:t xml:space="preserve">7) </w:t>
      </w:r>
      <w:r>
        <w:rPr>
          <w:b/>
          <w:bCs/>
          <w:sz w:val="24"/>
        </w:rPr>
        <w:tab/>
        <w:t xml:space="preserve">Ef orðin </w:t>
      </w:r>
      <w:r>
        <w:rPr>
          <w:sz w:val="24"/>
        </w:rPr>
        <w:t>nothing, anything</w:t>
      </w:r>
      <w:r>
        <w:rPr>
          <w:b/>
          <w:bCs/>
          <w:sz w:val="24"/>
        </w:rPr>
        <w:t xml:space="preserve"> eru í aðalsetningunn, þá kemur alltaf </w:t>
      </w:r>
      <w:r>
        <w:rPr>
          <w:sz w:val="24"/>
        </w:rPr>
        <w:t>IT</w:t>
      </w:r>
      <w:r>
        <w:rPr>
          <w:b/>
          <w:bCs/>
          <w:sz w:val="24"/>
        </w:rPr>
        <w:t xml:space="preserve"> í endaspurningunni.</w:t>
      </w:r>
    </w:p>
    <w:p w14:paraId="2A3A061D" w14:textId="77777777" w:rsidR="00E71457" w:rsidRDefault="00E71457">
      <w:pPr>
        <w:pStyle w:val="Standard"/>
        <w:ind w:left="737" w:hanging="737"/>
        <w:rPr>
          <w:b/>
          <w:bCs/>
          <w:sz w:val="24"/>
        </w:rPr>
      </w:pPr>
    </w:p>
    <w:p w14:paraId="2A3A061E" w14:textId="77777777" w:rsidR="00E71457" w:rsidRDefault="00CB49D9">
      <w:pPr>
        <w:pStyle w:val="Standard"/>
        <w:ind w:left="737" w:hanging="737"/>
      </w:pPr>
      <w:r>
        <w:rPr>
          <w:sz w:val="24"/>
        </w:rPr>
        <w:t xml:space="preserve">Dæmi: </w:t>
      </w:r>
      <w:r>
        <w:rPr>
          <w:sz w:val="24"/>
        </w:rPr>
        <w:tab/>
      </w:r>
      <w:r>
        <w:rPr>
          <w:i/>
          <w:iCs/>
          <w:sz w:val="24"/>
          <w:u w:val="single"/>
        </w:rPr>
        <w:t>Nothing</w:t>
      </w:r>
      <w:r>
        <w:rPr>
          <w:i/>
          <w:iCs/>
          <w:sz w:val="24"/>
        </w:rPr>
        <w:t xml:space="preserve"> could be better, could </w:t>
      </w:r>
      <w:r>
        <w:rPr>
          <w:i/>
          <w:iCs/>
          <w:sz w:val="24"/>
          <w:u w:val="single"/>
        </w:rPr>
        <w:t>it</w:t>
      </w:r>
      <w:r>
        <w:rPr>
          <w:i/>
          <w:iCs/>
          <w:sz w:val="24"/>
        </w:rPr>
        <w:t>?</w:t>
      </w:r>
    </w:p>
    <w:p w14:paraId="2A3A061F" w14:textId="77777777" w:rsidR="00E71457" w:rsidRDefault="00CB49D9">
      <w:pPr>
        <w:pStyle w:val="Standard"/>
        <w:ind w:left="737" w:hanging="737"/>
      </w:pPr>
      <w:r>
        <w:rPr>
          <w:i/>
          <w:iCs/>
          <w:sz w:val="24"/>
        </w:rPr>
        <w:tab/>
      </w:r>
      <w:r>
        <w:rPr>
          <w:i/>
          <w:iCs/>
          <w:sz w:val="24"/>
        </w:rPr>
        <w:tab/>
      </w:r>
      <w:r>
        <w:rPr>
          <w:i/>
          <w:iCs/>
          <w:sz w:val="24"/>
          <w:u w:val="single"/>
        </w:rPr>
        <w:t>Anything</w:t>
      </w:r>
      <w:r>
        <w:rPr>
          <w:i/>
          <w:iCs/>
          <w:sz w:val="24"/>
        </w:rPr>
        <w:t xml:space="preserve"> is possible, isn't </w:t>
      </w:r>
      <w:r>
        <w:rPr>
          <w:i/>
          <w:iCs/>
          <w:sz w:val="24"/>
          <w:u w:val="single"/>
        </w:rPr>
        <w:t>it</w:t>
      </w:r>
      <w:r>
        <w:rPr>
          <w:i/>
          <w:iCs/>
          <w:sz w:val="24"/>
        </w:rPr>
        <w:t>?</w:t>
      </w:r>
    </w:p>
    <w:p w14:paraId="2A3A0620" w14:textId="77777777" w:rsidR="00E71457" w:rsidRDefault="00E71457">
      <w:pPr>
        <w:pStyle w:val="Standard"/>
        <w:ind w:left="737" w:hanging="737"/>
        <w:rPr>
          <w:i/>
          <w:iCs/>
          <w:sz w:val="24"/>
        </w:rPr>
      </w:pPr>
    </w:p>
    <w:p w14:paraId="2A3A0621" w14:textId="77777777" w:rsidR="00E71457" w:rsidRDefault="00CB49D9">
      <w:pPr>
        <w:pStyle w:val="Standard"/>
        <w:jc w:val="center"/>
        <w:rPr>
          <w:b/>
          <w:bCs/>
          <w:sz w:val="24"/>
        </w:rPr>
      </w:pPr>
      <w:r>
        <w:rPr>
          <w:b/>
          <w:bCs/>
          <w:sz w:val="24"/>
        </w:rPr>
        <w:t>MUNA!</w:t>
      </w:r>
    </w:p>
    <w:p w14:paraId="2A3A0622" w14:textId="77777777" w:rsidR="00E71457" w:rsidRDefault="00CB49D9">
      <w:pPr>
        <w:pStyle w:val="Standard"/>
        <w:ind w:left="737" w:hanging="737"/>
      </w:pPr>
      <w:r>
        <w:rPr>
          <w:b/>
          <w:bCs/>
          <w:sz w:val="24"/>
        </w:rPr>
        <w:t xml:space="preserve">8) </w:t>
      </w:r>
      <w:r>
        <w:rPr>
          <w:b/>
          <w:bCs/>
          <w:sz w:val="24"/>
        </w:rPr>
        <w:tab/>
        <w:t xml:space="preserve">Ef það er </w:t>
      </w:r>
      <w:r>
        <w:rPr>
          <w:sz w:val="24"/>
        </w:rPr>
        <w:t>I'm / I am</w:t>
      </w:r>
      <w:r>
        <w:rPr>
          <w:b/>
          <w:bCs/>
          <w:sz w:val="24"/>
        </w:rPr>
        <w:t xml:space="preserve"> í aðalsetningunni, þá kemur alltaf </w:t>
      </w:r>
      <w:r>
        <w:rPr>
          <w:sz w:val="24"/>
        </w:rPr>
        <w:t>aren't I</w:t>
      </w:r>
      <w:r>
        <w:rPr>
          <w:b/>
          <w:bCs/>
          <w:sz w:val="24"/>
        </w:rPr>
        <w:t xml:space="preserve"> í e</w:t>
      </w:r>
      <w:r>
        <w:rPr>
          <w:b/>
          <w:bCs/>
          <w:sz w:val="24"/>
        </w:rPr>
        <w:t>ndaspurningunni.</w:t>
      </w:r>
    </w:p>
    <w:p w14:paraId="2A3A0623" w14:textId="77777777" w:rsidR="00E71457" w:rsidRDefault="00E71457">
      <w:pPr>
        <w:pStyle w:val="Standard"/>
        <w:ind w:left="737" w:hanging="737"/>
        <w:rPr>
          <w:b/>
          <w:bCs/>
          <w:sz w:val="24"/>
        </w:rPr>
      </w:pPr>
    </w:p>
    <w:p w14:paraId="2A3A0624" w14:textId="77777777" w:rsidR="00E71457" w:rsidRDefault="00CB49D9">
      <w:pPr>
        <w:pStyle w:val="Standard"/>
        <w:ind w:left="737" w:hanging="737"/>
      </w:pPr>
      <w:r>
        <w:rPr>
          <w:sz w:val="24"/>
        </w:rPr>
        <w:t>Dæmi:</w:t>
      </w:r>
      <w:r>
        <w:rPr>
          <w:i/>
          <w:iCs/>
          <w:sz w:val="24"/>
        </w:rPr>
        <w:t xml:space="preserve"> </w:t>
      </w:r>
      <w:r>
        <w:rPr>
          <w:i/>
          <w:iCs/>
          <w:sz w:val="24"/>
        </w:rPr>
        <w:tab/>
      </w:r>
      <w:r>
        <w:rPr>
          <w:i/>
          <w:iCs/>
          <w:sz w:val="24"/>
          <w:u w:val="single"/>
        </w:rPr>
        <w:t>I'm</w:t>
      </w:r>
      <w:r>
        <w:rPr>
          <w:i/>
          <w:iCs/>
          <w:sz w:val="24"/>
        </w:rPr>
        <w:t xml:space="preserve"> late, </w:t>
      </w:r>
      <w:r>
        <w:rPr>
          <w:i/>
          <w:iCs/>
          <w:sz w:val="24"/>
          <w:u w:val="single"/>
        </w:rPr>
        <w:t>aren't I</w:t>
      </w:r>
      <w:r>
        <w:rPr>
          <w:i/>
          <w:iCs/>
          <w:sz w:val="24"/>
        </w:rPr>
        <w:t>?</w:t>
      </w:r>
    </w:p>
    <w:p w14:paraId="2A3A0625" w14:textId="77777777" w:rsidR="00E71457" w:rsidRDefault="00CB49D9">
      <w:pPr>
        <w:pStyle w:val="Standard"/>
        <w:ind w:left="737" w:hanging="737"/>
      </w:pPr>
      <w:r>
        <w:rPr>
          <w:i/>
          <w:iCs/>
          <w:sz w:val="24"/>
        </w:rPr>
        <w:tab/>
      </w:r>
      <w:r>
        <w:rPr>
          <w:i/>
          <w:iCs/>
          <w:sz w:val="24"/>
        </w:rPr>
        <w:tab/>
      </w:r>
      <w:r>
        <w:rPr>
          <w:i/>
          <w:iCs/>
          <w:sz w:val="24"/>
          <w:u w:val="single"/>
        </w:rPr>
        <w:t>I'm</w:t>
      </w:r>
      <w:r>
        <w:rPr>
          <w:i/>
          <w:iCs/>
          <w:sz w:val="24"/>
        </w:rPr>
        <w:t xml:space="preserve"> taller than you are, </w:t>
      </w:r>
      <w:r>
        <w:rPr>
          <w:i/>
          <w:iCs/>
          <w:sz w:val="24"/>
          <w:u w:val="single"/>
        </w:rPr>
        <w:t>aren't I</w:t>
      </w:r>
      <w:r>
        <w:rPr>
          <w:i/>
          <w:iCs/>
          <w:sz w:val="24"/>
        </w:rPr>
        <w:t>?</w:t>
      </w:r>
    </w:p>
    <w:p w14:paraId="2A3A0626" w14:textId="77777777" w:rsidR="00E71457" w:rsidRDefault="00E71457">
      <w:pPr>
        <w:pStyle w:val="Standard"/>
        <w:ind w:left="737" w:hanging="737"/>
        <w:rPr>
          <w:i/>
          <w:iCs/>
          <w:sz w:val="24"/>
        </w:rPr>
      </w:pPr>
    </w:p>
    <w:p w14:paraId="2A3A0627" w14:textId="77777777" w:rsidR="00E71457" w:rsidRDefault="00CB49D9">
      <w:pPr>
        <w:pStyle w:val="Standard"/>
        <w:ind w:left="737" w:hanging="737"/>
      </w:pPr>
      <w:r>
        <w:rPr>
          <w:b/>
          <w:bCs/>
          <w:sz w:val="24"/>
        </w:rPr>
        <w:t xml:space="preserve">9) </w:t>
      </w:r>
      <w:r>
        <w:rPr>
          <w:b/>
          <w:bCs/>
          <w:sz w:val="24"/>
        </w:rPr>
        <w:tab/>
        <w:t>Ef það er</w:t>
      </w:r>
      <w:r>
        <w:rPr>
          <w:sz w:val="24"/>
        </w:rPr>
        <w:t xml:space="preserve"> Let's</w:t>
      </w:r>
      <w:r>
        <w:rPr>
          <w:b/>
          <w:bCs/>
          <w:sz w:val="24"/>
        </w:rPr>
        <w:t xml:space="preserve"> í aðalsetningunni, er alltaf </w:t>
      </w:r>
      <w:r>
        <w:rPr>
          <w:sz w:val="24"/>
        </w:rPr>
        <w:t>shall we</w:t>
      </w:r>
      <w:r>
        <w:rPr>
          <w:b/>
          <w:bCs/>
          <w:sz w:val="24"/>
        </w:rPr>
        <w:t xml:space="preserve"> í endaspurningunni.</w:t>
      </w:r>
    </w:p>
    <w:p w14:paraId="2A3A0628" w14:textId="77777777" w:rsidR="00E71457" w:rsidRDefault="00E71457">
      <w:pPr>
        <w:pStyle w:val="Standard"/>
        <w:ind w:left="737" w:hanging="737"/>
        <w:rPr>
          <w:b/>
          <w:bCs/>
          <w:sz w:val="24"/>
        </w:rPr>
      </w:pPr>
    </w:p>
    <w:p w14:paraId="2A3A0629" w14:textId="77777777" w:rsidR="00E71457" w:rsidRDefault="00CB49D9">
      <w:pPr>
        <w:pStyle w:val="Standard"/>
        <w:ind w:left="737" w:hanging="737"/>
      </w:pPr>
      <w:r>
        <w:rPr>
          <w:sz w:val="24"/>
        </w:rPr>
        <w:t xml:space="preserve">Dæmi: </w:t>
      </w:r>
      <w:r>
        <w:rPr>
          <w:sz w:val="24"/>
        </w:rPr>
        <w:tab/>
      </w:r>
      <w:r>
        <w:rPr>
          <w:i/>
          <w:iCs/>
          <w:sz w:val="24"/>
          <w:u w:val="single"/>
        </w:rPr>
        <w:t>Let's</w:t>
      </w:r>
      <w:r>
        <w:rPr>
          <w:i/>
          <w:iCs/>
          <w:sz w:val="24"/>
        </w:rPr>
        <w:t xml:space="preserve"> go swimming, </w:t>
      </w:r>
      <w:r>
        <w:rPr>
          <w:i/>
          <w:iCs/>
          <w:sz w:val="24"/>
          <w:u w:val="single"/>
        </w:rPr>
        <w:t>shall we</w:t>
      </w:r>
      <w:r>
        <w:rPr>
          <w:i/>
          <w:iCs/>
          <w:sz w:val="24"/>
        </w:rPr>
        <w:t>?</w:t>
      </w:r>
    </w:p>
    <w:p w14:paraId="2A3A062A" w14:textId="77777777" w:rsidR="00E71457" w:rsidRDefault="00CB49D9">
      <w:pPr>
        <w:pStyle w:val="Standard"/>
        <w:ind w:left="737" w:hanging="737"/>
      </w:pPr>
      <w:r>
        <w:rPr>
          <w:i/>
          <w:iCs/>
          <w:sz w:val="24"/>
        </w:rPr>
        <w:tab/>
      </w:r>
      <w:r>
        <w:rPr>
          <w:i/>
          <w:iCs/>
          <w:sz w:val="24"/>
        </w:rPr>
        <w:tab/>
      </w:r>
      <w:r>
        <w:rPr>
          <w:i/>
          <w:iCs/>
          <w:sz w:val="24"/>
          <w:u w:val="single"/>
        </w:rPr>
        <w:t>Let's</w:t>
      </w:r>
      <w:r>
        <w:rPr>
          <w:i/>
          <w:iCs/>
          <w:sz w:val="24"/>
        </w:rPr>
        <w:t xml:space="preserve"> go to the movies, </w:t>
      </w:r>
      <w:r>
        <w:rPr>
          <w:i/>
          <w:iCs/>
          <w:sz w:val="24"/>
          <w:u w:val="single"/>
        </w:rPr>
        <w:t>shall we</w:t>
      </w:r>
      <w:r>
        <w:rPr>
          <w:i/>
          <w:iCs/>
          <w:sz w:val="24"/>
        </w:rPr>
        <w:t>?</w:t>
      </w:r>
    </w:p>
    <w:p w14:paraId="2A3A062B" w14:textId="77777777" w:rsidR="00E71457" w:rsidRDefault="00E71457">
      <w:pPr>
        <w:pStyle w:val="Standard"/>
        <w:ind w:left="737" w:hanging="737"/>
        <w:rPr>
          <w:i/>
          <w:iCs/>
          <w:sz w:val="24"/>
        </w:rPr>
      </w:pPr>
    </w:p>
    <w:p w14:paraId="2A3A062C" w14:textId="77777777" w:rsidR="00E71457" w:rsidRDefault="00CB49D9">
      <w:pPr>
        <w:pStyle w:val="Standard"/>
        <w:ind w:left="737" w:hanging="737"/>
      </w:pPr>
      <w:r>
        <w:rPr>
          <w:b/>
          <w:bCs/>
          <w:sz w:val="24"/>
        </w:rPr>
        <w:t xml:space="preserve">10) </w:t>
      </w:r>
      <w:r>
        <w:rPr>
          <w:b/>
          <w:bCs/>
          <w:sz w:val="24"/>
        </w:rPr>
        <w:tab/>
        <w:t>Ef það er</w:t>
      </w:r>
      <w:r>
        <w:rPr>
          <w:sz w:val="24"/>
        </w:rPr>
        <w:t xml:space="preserve"> </w:t>
      </w:r>
      <w:r>
        <w:rPr>
          <w:sz w:val="24"/>
        </w:rPr>
        <w:t>You'd better</w:t>
      </w:r>
      <w:r>
        <w:rPr>
          <w:b/>
          <w:bCs/>
          <w:sz w:val="24"/>
        </w:rPr>
        <w:t xml:space="preserve"> í aðalsetningunni, þá stendur það fyrir </w:t>
      </w:r>
      <w:r>
        <w:rPr>
          <w:sz w:val="24"/>
        </w:rPr>
        <w:t xml:space="preserve">You had better </w:t>
      </w:r>
      <w:r>
        <w:rPr>
          <w:b/>
          <w:bCs/>
          <w:sz w:val="24"/>
        </w:rPr>
        <w:t xml:space="preserve">og endaspurningin verður því alltaf </w:t>
      </w:r>
      <w:r>
        <w:rPr>
          <w:sz w:val="24"/>
        </w:rPr>
        <w:t>hadn't you?</w:t>
      </w:r>
    </w:p>
    <w:p w14:paraId="2A3A062D" w14:textId="77777777" w:rsidR="00E71457" w:rsidRDefault="00E71457">
      <w:pPr>
        <w:pStyle w:val="Standard"/>
        <w:ind w:left="737" w:hanging="737"/>
        <w:rPr>
          <w:sz w:val="24"/>
        </w:rPr>
      </w:pPr>
    </w:p>
    <w:p w14:paraId="2A3A062E" w14:textId="77777777" w:rsidR="00E71457" w:rsidRDefault="00CB49D9">
      <w:pPr>
        <w:pStyle w:val="Standard"/>
        <w:ind w:left="737" w:hanging="737"/>
      </w:pPr>
      <w:r>
        <w:rPr>
          <w:sz w:val="24"/>
        </w:rPr>
        <w:t xml:space="preserve">Dæmi: </w:t>
      </w:r>
      <w:r>
        <w:rPr>
          <w:sz w:val="24"/>
        </w:rPr>
        <w:tab/>
      </w:r>
      <w:r>
        <w:rPr>
          <w:i/>
          <w:iCs/>
          <w:sz w:val="24"/>
        </w:rPr>
        <w:t>You'</w:t>
      </w:r>
      <w:r>
        <w:rPr>
          <w:i/>
          <w:iCs/>
          <w:sz w:val="24"/>
          <w:u w:val="single"/>
        </w:rPr>
        <w:t>d better</w:t>
      </w:r>
      <w:r>
        <w:rPr>
          <w:i/>
          <w:iCs/>
          <w:sz w:val="24"/>
        </w:rPr>
        <w:t xml:space="preserve"> close that window, </w:t>
      </w:r>
      <w:r>
        <w:rPr>
          <w:i/>
          <w:iCs/>
          <w:sz w:val="24"/>
          <w:u w:val="single"/>
        </w:rPr>
        <w:t>hadn't you</w:t>
      </w:r>
      <w:r>
        <w:rPr>
          <w:i/>
          <w:iCs/>
          <w:sz w:val="24"/>
        </w:rPr>
        <w:t>?</w:t>
      </w:r>
    </w:p>
    <w:p w14:paraId="2A3A062F" w14:textId="77777777" w:rsidR="00E71457" w:rsidRDefault="00E71457">
      <w:pPr>
        <w:pStyle w:val="Standard"/>
        <w:rPr>
          <w:sz w:val="24"/>
        </w:rPr>
      </w:pPr>
    </w:p>
    <w:p w14:paraId="2A3A0630" w14:textId="77777777" w:rsidR="00E71457" w:rsidRDefault="00E71457">
      <w:pPr>
        <w:pStyle w:val="Standard"/>
        <w:rPr>
          <w:sz w:val="24"/>
        </w:rPr>
      </w:pPr>
    </w:p>
    <w:tbl>
      <w:tblPr>
        <w:tblW w:w="7470" w:type="dxa"/>
        <w:tblInd w:w="1401" w:type="dxa"/>
        <w:tblLayout w:type="fixed"/>
        <w:tblCellMar>
          <w:left w:w="10" w:type="dxa"/>
          <w:right w:w="10" w:type="dxa"/>
        </w:tblCellMar>
        <w:tblLook w:val="0000" w:firstRow="0" w:lastRow="0" w:firstColumn="0" w:lastColumn="0" w:noHBand="0" w:noVBand="0"/>
      </w:tblPr>
      <w:tblGrid>
        <w:gridCol w:w="3690"/>
        <w:gridCol w:w="3780"/>
      </w:tblGrid>
      <w:tr w:rsidR="00E71457" w14:paraId="2A3A0633" w14:textId="77777777">
        <w:tblPrEx>
          <w:tblCellMar>
            <w:top w:w="0" w:type="dxa"/>
            <w:bottom w:w="0" w:type="dxa"/>
          </w:tblCellMar>
        </w:tblPrEx>
        <w:tc>
          <w:tcPr>
            <w:tcW w:w="3690"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14:paraId="2A3A0631" w14:textId="77777777" w:rsidR="00E71457" w:rsidRDefault="00CB49D9">
            <w:pPr>
              <w:pStyle w:val="Textbody"/>
              <w:spacing w:after="0"/>
              <w:rPr>
                <w:b/>
                <w:bCs/>
                <w:sz w:val="24"/>
              </w:rPr>
            </w:pPr>
            <w:r>
              <w:rPr>
                <w:b/>
                <w:bCs/>
                <w:sz w:val="24"/>
              </w:rPr>
              <w:t>Ófullkomnar sagnir</w:t>
            </w:r>
          </w:p>
        </w:tc>
        <w:tc>
          <w:tcPr>
            <w:tcW w:w="3780"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2A3A0632" w14:textId="77777777" w:rsidR="00E71457" w:rsidRDefault="00CB49D9">
            <w:pPr>
              <w:pStyle w:val="Textbody"/>
              <w:spacing w:after="0"/>
              <w:rPr>
                <w:b/>
                <w:bCs/>
                <w:sz w:val="24"/>
              </w:rPr>
            </w:pPr>
            <w:r>
              <w:rPr>
                <w:b/>
                <w:bCs/>
                <w:sz w:val="24"/>
              </w:rPr>
              <w:t>Ófullkomnar sagnir</w:t>
            </w:r>
          </w:p>
        </w:tc>
      </w:tr>
      <w:tr w:rsidR="00E71457" w14:paraId="2A3A0636" w14:textId="77777777">
        <w:tblPrEx>
          <w:tblCellMar>
            <w:top w:w="0" w:type="dxa"/>
            <w:bottom w:w="0" w:type="dxa"/>
          </w:tblCellMar>
        </w:tblPrEx>
        <w:tc>
          <w:tcPr>
            <w:tcW w:w="369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3A0634" w14:textId="77777777" w:rsidR="00E71457" w:rsidRDefault="00CB49D9">
            <w:pPr>
              <w:pStyle w:val="Textbody"/>
              <w:spacing w:before="57" w:after="57" w:line="276" w:lineRule="auto"/>
              <w:rPr>
                <w:sz w:val="24"/>
              </w:rPr>
            </w:pPr>
            <w:r>
              <w:rPr>
                <w:sz w:val="24"/>
              </w:rPr>
              <w:t>can</w:t>
            </w:r>
          </w:p>
        </w:tc>
        <w:tc>
          <w:tcPr>
            <w:tcW w:w="378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A3A0635" w14:textId="77777777" w:rsidR="00E71457" w:rsidRDefault="00CB49D9">
            <w:pPr>
              <w:pStyle w:val="Textbody"/>
              <w:spacing w:before="57" w:after="57" w:line="276" w:lineRule="auto"/>
              <w:rPr>
                <w:sz w:val="24"/>
              </w:rPr>
            </w:pPr>
            <w:r>
              <w:rPr>
                <w:sz w:val="24"/>
              </w:rPr>
              <w:t>should</w:t>
            </w:r>
          </w:p>
        </w:tc>
      </w:tr>
      <w:tr w:rsidR="00E71457" w14:paraId="2A3A0639" w14:textId="77777777">
        <w:tblPrEx>
          <w:tblCellMar>
            <w:top w:w="0" w:type="dxa"/>
            <w:bottom w:w="0" w:type="dxa"/>
          </w:tblCellMar>
        </w:tblPrEx>
        <w:tc>
          <w:tcPr>
            <w:tcW w:w="369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3A0637" w14:textId="77777777" w:rsidR="00E71457" w:rsidRDefault="00CB49D9">
            <w:pPr>
              <w:pStyle w:val="Textbody"/>
              <w:spacing w:before="57" w:after="57" w:line="276" w:lineRule="auto"/>
              <w:rPr>
                <w:sz w:val="24"/>
              </w:rPr>
            </w:pPr>
            <w:r>
              <w:rPr>
                <w:sz w:val="24"/>
              </w:rPr>
              <w:t>could</w:t>
            </w:r>
          </w:p>
        </w:tc>
        <w:tc>
          <w:tcPr>
            <w:tcW w:w="378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A3A0638" w14:textId="77777777" w:rsidR="00E71457" w:rsidRDefault="00CB49D9">
            <w:pPr>
              <w:pStyle w:val="Textbody"/>
              <w:spacing w:before="57" w:after="57" w:line="276" w:lineRule="auto"/>
              <w:rPr>
                <w:sz w:val="24"/>
              </w:rPr>
            </w:pPr>
            <w:r>
              <w:rPr>
                <w:sz w:val="24"/>
              </w:rPr>
              <w:t>must</w:t>
            </w:r>
          </w:p>
        </w:tc>
      </w:tr>
      <w:tr w:rsidR="00E71457" w14:paraId="2A3A063C" w14:textId="77777777">
        <w:tblPrEx>
          <w:tblCellMar>
            <w:top w:w="0" w:type="dxa"/>
            <w:bottom w:w="0" w:type="dxa"/>
          </w:tblCellMar>
        </w:tblPrEx>
        <w:tc>
          <w:tcPr>
            <w:tcW w:w="369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3A063A" w14:textId="77777777" w:rsidR="00E71457" w:rsidRDefault="00CB49D9">
            <w:pPr>
              <w:pStyle w:val="Textbody"/>
              <w:spacing w:before="57" w:after="57" w:line="276" w:lineRule="auto"/>
              <w:rPr>
                <w:sz w:val="24"/>
              </w:rPr>
            </w:pPr>
            <w:r>
              <w:rPr>
                <w:sz w:val="24"/>
              </w:rPr>
              <w:t>may</w:t>
            </w:r>
          </w:p>
        </w:tc>
        <w:tc>
          <w:tcPr>
            <w:tcW w:w="378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A3A063B" w14:textId="77777777" w:rsidR="00E71457" w:rsidRDefault="00CB49D9">
            <w:pPr>
              <w:pStyle w:val="Textbody"/>
              <w:spacing w:before="57" w:after="57" w:line="276" w:lineRule="auto"/>
              <w:rPr>
                <w:sz w:val="24"/>
              </w:rPr>
            </w:pPr>
            <w:r>
              <w:rPr>
                <w:sz w:val="24"/>
              </w:rPr>
              <w:t>have to</w:t>
            </w:r>
          </w:p>
        </w:tc>
      </w:tr>
      <w:tr w:rsidR="00E71457" w14:paraId="2A3A063F" w14:textId="77777777">
        <w:tblPrEx>
          <w:tblCellMar>
            <w:top w:w="0" w:type="dxa"/>
            <w:bottom w:w="0" w:type="dxa"/>
          </w:tblCellMar>
        </w:tblPrEx>
        <w:trPr>
          <w:trHeight w:val="428"/>
        </w:trPr>
        <w:tc>
          <w:tcPr>
            <w:tcW w:w="369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3A063D" w14:textId="77777777" w:rsidR="00E71457" w:rsidRDefault="00CB49D9">
            <w:pPr>
              <w:pStyle w:val="Textbody"/>
              <w:spacing w:before="57" w:after="57" w:line="276" w:lineRule="auto"/>
              <w:rPr>
                <w:sz w:val="24"/>
              </w:rPr>
            </w:pPr>
            <w:r>
              <w:rPr>
                <w:sz w:val="24"/>
              </w:rPr>
              <w:t>might</w:t>
            </w:r>
          </w:p>
        </w:tc>
        <w:tc>
          <w:tcPr>
            <w:tcW w:w="378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A3A063E" w14:textId="77777777" w:rsidR="00E71457" w:rsidRDefault="00CB49D9">
            <w:pPr>
              <w:pStyle w:val="Textbody"/>
              <w:spacing w:before="57" w:after="57" w:line="276" w:lineRule="auto"/>
              <w:rPr>
                <w:sz w:val="24"/>
              </w:rPr>
            </w:pPr>
            <w:r>
              <w:rPr>
                <w:sz w:val="24"/>
              </w:rPr>
              <w:t>will</w:t>
            </w:r>
          </w:p>
        </w:tc>
      </w:tr>
      <w:tr w:rsidR="00E71457" w14:paraId="2A3A0642" w14:textId="77777777">
        <w:tblPrEx>
          <w:tblCellMar>
            <w:top w:w="0" w:type="dxa"/>
            <w:bottom w:w="0" w:type="dxa"/>
          </w:tblCellMar>
        </w:tblPrEx>
        <w:tc>
          <w:tcPr>
            <w:tcW w:w="369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3A0640" w14:textId="77777777" w:rsidR="00E71457" w:rsidRDefault="00CB49D9">
            <w:pPr>
              <w:pStyle w:val="Textbody"/>
              <w:spacing w:before="57" w:after="57" w:line="276" w:lineRule="auto"/>
              <w:rPr>
                <w:sz w:val="24"/>
              </w:rPr>
            </w:pPr>
            <w:r>
              <w:rPr>
                <w:sz w:val="24"/>
              </w:rPr>
              <w:t>shall</w:t>
            </w:r>
          </w:p>
        </w:tc>
        <w:tc>
          <w:tcPr>
            <w:tcW w:w="378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A3A0641" w14:textId="77777777" w:rsidR="00E71457" w:rsidRDefault="00CB49D9">
            <w:pPr>
              <w:pStyle w:val="Textbody"/>
              <w:spacing w:before="57" w:after="57" w:line="276" w:lineRule="auto"/>
              <w:rPr>
                <w:sz w:val="24"/>
              </w:rPr>
            </w:pPr>
            <w:r>
              <w:rPr>
                <w:sz w:val="24"/>
              </w:rPr>
              <w:t>would</w:t>
            </w:r>
          </w:p>
        </w:tc>
      </w:tr>
    </w:tbl>
    <w:p w14:paraId="2A3A0643" w14:textId="77777777" w:rsidR="00E71457" w:rsidRDefault="00E71457">
      <w:pPr>
        <w:pStyle w:val="Standard"/>
        <w:rPr>
          <w:sz w:val="24"/>
        </w:rPr>
      </w:pPr>
    </w:p>
    <w:p w14:paraId="2A3A0644" w14:textId="77777777" w:rsidR="00E71457" w:rsidRDefault="00E71457">
      <w:pPr>
        <w:pStyle w:val="Standard"/>
        <w:rPr>
          <w:b/>
          <w:bCs/>
        </w:rPr>
      </w:pPr>
    </w:p>
    <w:p w14:paraId="2A3A0645" w14:textId="77777777" w:rsidR="00E71457" w:rsidRDefault="00CB49D9">
      <w:pPr>
        <w:pStyle w:val="Standard"/>
        <w:pageBreakBefore/>
      </w:pPr>
      <w:r>
        <w:rPr>
          <w:b/>
          <w:bCs/>
        </w:rPr>
        <w:t>1</w:t>
      </w:r>
      <w:r>
        <w:tab/>
        <w:t>Skoðaðu þessi dæmi.</w:t>
      </w:r>
    </w:p>
    <w:p w14:paraId="2A3A0646" w14:textId="77777777" w:rsidR="00E71457" w:rsidRDefault="00E71457">
      <w:pPr>
        <w:pStyle w:val="Standard"/>
      </w:pPr>
    </w:p>
    <w:p w14:paraId="2A3A0647" w14:textId="77777777" w:rsidR="00E71457" w:rsidRDefault="00CB49D9">
      <w:pPr>
        <w:pStyle w:val="Standard"/>
        <w:numPr>
          <w:ilvl w:val="0"/>
          <w:numId w:val="104"/>
        </w:numPr>
      </w:pPr>
      <w:r>
        <w:t xml:space="preserve">It’s cold today, </w:t>
      </w:r>
      <w:r>
        <w:rPr>
          <w:b/>
        </w:rPr>
        <w:t>isn’t it</w:t>
      </w:r>
      <w:r>
        <w:t>?</w:t>
      </w:r>
    </w:p>
    <w:p w14:paraId="2A3A0648" w14:textId="77777777" w:rsidR="00E71457" w:rsidRDefault="00CB49D9">
      <w:pPr>
        <w:pStyle w:val="Standard"/>
        <w:numPr>
          <w:ilvl w:val="0"/>
          <w:numId w:val="104"/>
        </w:numPr>
      </w:pPr>
      <w:r>
        <w:t xml:space="preserve">You haven’t seen my keys, </w:t>
      </w:r>
      <w:r>
        <w:rPr>
          <w:b/>
        </w:rPr>
        <w:t>have you</w:t>
      </w:r>
      <w:r>
        <w:t>?</w:t>
      </w:r>
    </w:p>
    <w:p w14:paraId="2A3A0649" w14:textId="77777777" w:rsidR="00E71457" w:rsidRDefault="00E71457">
      <w:pPr>
        <w:pStyle w:val="Standard"/>
      </w:pPr>
    </w:p>
    <w:p w14:paraId="2A3A064A" w14:textId="77777777" w:rsidR="00E71457" w:rsidRDefault="00CB49D9">
      <w:pPr>
        <w:pStyle w:val="Standard"/>
      </w:pPr>
      <w:r>
        <w:t xml:space="preserve">Endaspurning er orðalag á borð við </w:t>
      </w:r>
      <w:r>
        <w:rPr>
          <w:i/>
        </w:rPr>
        <w:t>isn’t it?</w:t>
      </w:r>
      <w:r>
        <w:t xml:space="preserve"> og </w:t>
      </w:r>
      <w:r>
        <w:rPr>
          <w:i/>
        </w:rPr>
        <w:t>have you?</w:t>
      </w:r>
      <w:r>
        <w:t xml:space="preserve"> sem sett er aftan á staðhæfingu.</w:t>
      </w:r>
    </w:p>
    <w:p w14:paraId="2A3A064B" w14:textId="77777777" w:rsidR="00E71457" w:rsidRDefault="00E71457">
      <w:pPr>
        <w:pStyle w:val="Standard"/>
      </w:pPr>
    </w:p>
    <w:p w14:paraId="2A3A064C" w14:textId="77777777" w:rsidR="00E71457" w:rsidRDefault="00CB49D9">
      <w:pPr>
        <w:pStyle w:val="hangandi"/>
      </w:pPr>
      <w:r>
        <w:t>2</w:t>
      </w:r>
      <w:r>
        <w:tab/>
        <w:t xml:space="preserve">Endaspurningar eru settar saman úr </w:t>
      </w:r>
      <w:r>
        <w:t>hjálparsögn og fornafni.  Nokkrar einfaldar reglur stýra samsetningu þeirra:</w:t>
      </w:r>
    </w:p>
    <w:p w14:paraId="2A3A064D" w14:textId="77777777" w:rsidR="00E71457" w:rsidRDefault="00E71457">
      <w:pPr>
        <w:pStyle w:val="Standard"/>
      </w:pPr>
    </w:p>
    <w:p w14:paraId="2A3A064E" w14:textId="77777777" w:rsidR="00E71457" w:rsidRDefault="00CB49D9">
      <w:pPr>
        <w:pStyle w:val="hangandi"/>
      </w:pPr>
      <w:r>
        <w:t>a</w:t>
      </w:r>
      <w:r>
        <w:tab/>
        <w:t>Ef aðalsetningin inniheldur hjálparsögn (</w:t>
      </w:r>
      <w:r>
        <w:rPr>
          <w:i/>
          <w:iCs/>
        </w:rPr>
        <w:t>do, be, have</w:t>
      </w:r>
      <w:r>
        <w:t>) eða ófullkomna sögn, þá er hún endurtekin í spurningunni.</w:t>
      </w:r>
    </w:p>
    <w:p w14:paraId="2A3A064F" w14:textId="77777777" w:rsidR="00E71457" w:rsidRDefault="00E71457">
      <w:pPr>
        <w:pStyle w:val="Standard"/>
      </w:pPr>
    </w:p>
    <w:p w14:paraId="2A3A0650" w14:textId="77777777" w:rsidR="00E71457" w:rsidRDefault="00CB49D9">
      <w:pPr>
        <w:pStyle w:val="Standard"/>
        <w:numPr>
          <w:ilvl w:val="0"/>
          <w:numId w:val="105"/>
        </w:numPr>
      </w:pPr>
      <w:r>
        <w:t xml:space="preserve">You aren’t listening to me, </w:t>
      </w:r>
      <w:r>
        <w:rPr>
          <w:b/>
        </w:rPr>
        <w:t>are you</w:t>
      </w:r>
      <w:r>
        <w:t>?</w:t>
      </w:r>
    </w:p>
    <w:p w14:paraId="2A3A0651" w14:textId="77777777" w:rsidR="00E71457" w:rsidRDefault="00CB49D9">
      <w:pPr>
        <w:pStyle w:val="Standard"/>
        <w:numPr>
          <w:ilvl w:val="0"/>
          <w:numId w:val="105"/>
        </w:numPr>
      </w:pPr>
      <w:r>
        <w:t>You haven’t seen my keys,</w:t>
      </w:r>
      <w:r>
        <w:t xml:space="preserve"> </w:t>
      </w:r>
      <w:r>
        <w:rPr>
          <w:b/>
        </w:rPr>
        <w:t>have you</w:t>
      </w:r>
      <w:r>
        <w:t xml:space="preserve">?   </w:t>
      </w:r>
      <w:r>
        <w:br/>
      </w:r>
      <w:r>
        <w:t xml:space="preserve">(NB </w:t>
      </w:r>
      <w:r>
        <w:rPr>
          <w:b/>
          <w:bCs/>
        </w:rPr>
        <w:t xml:space="preserve"> have </w:t>
      </w:r>
      <w:r>
        <w:t>can also be used as an ordinary verb)</w:t>
      </w:r>
    </w:p>
    <w:p w14:paraId="2A3A0652" w14:textId="77777777" w:rsidR="00E71457" w:rsidRDefault="00CB49D9">
      <w:pPr>
        <w:pStyle w:val="Standard"/>
        <w:numPr>
          <w:ilvl w:val="0"/>
          <w:numId w:val="105"/>
        </w:numPr>
      </w:pPr>
      <w:r>
        <w:t xml:space="preserve">He can swim, </w:t>
      </w:r>
      <w:r>
        <w:rPr>
          <w:b/>
        </w:rPr>
        <w:t>can’t he</w:t>
      </w:r>
      <w:r>
        <w:t>?</w:t>
      </w:r>
    </w:p>
    <w:p w14:paraId="2A3A0653" w14:textId="77777777" w:rsidR="00E71457" w:rsidRDefault="00E71457">
      <w:pPr>
        <w:pStyle w:val="Standard"/>
      </w:pPr>
    </w:p>
    <w:p w14:paraId="2A3A0654" w14:textId="77777777" w:rsidR="00E71457" w:rsidRDefault="00CB49D9">
      <w:pPr>
        <w:pStyle w:val="hangandi"/>
      </w:pPr>
      <w:r>
        <w:rPr>
          <w:b/>
          <w:bCs/>
        </w:rPr>
        <w:t>b</w:t>
      </w:r>
      <w:r>
        <w:tab/>
        <w:t xml:space="preserve">Ef það er venjuleg sögn í aðalsetningunni, þá þarf að nota hjálparsögnina </w:t>
      </w:r>
      <w:r>
        <w:rPr>
          <w:i/>
          <w:iCs/>
        </w:rPr>
        <w:t>do</w:t>
      </w:r>
      <w:r>
        <w:t xml:space="preserve"> í endaspurningunni.  </w:t>
      </w:r>
    </w:p>
    <w:p w14:paraId="2A3A0655" w14:textId="77777777" w:rsidR="00E71457" w:rsidRDefault="00E71457">
      <w:pPr>
        <w:pStyle w:val="Standard"/>
      </w:pPr>
    </w:p>
    <w:p w14:paraId="2A3A0656" w14:textId="77777777" w:rsidR="00E71457" w:rsidRDefault="00CB49D9">
      <w:pPr>
        <w:pStyle w:val="Standard"/>
        <w:numPr>
          <w:ilvl w:val="0"/>
          <w:numId w:val="106"/>
        </w:numPr>
      </w:pPr>
      <w:r>
        <w:t xml:space="preserve">You know how to change a wheel, </w:t>
      </w:r>
      <w:r>
        <w:rPr>
          <w:b/>
          <w:bCs/>
        </w:rPr>
        <w:t>don't you</w:t>
      </w:r>
      <w:r>
        <w:t>? (nútíð)</w:t>
      </w:r>
    </w:p>
    <w:p w14:paraId="2A3A0657" w14:textId="77777777" w:rsidR="00E71457" w:rsidRDefault="00CB49D9">
      <w:pPr>
        <w:pStyle w:val="Standard"/>
        <w:numPr>
          <w:ilvl w:val="0"/>
          <w:numId w:val="106"/>
        </w:numPr>
      </w:pPr>
      <w:r>
        <w:t>They went to Russ</w:t>
      </w:r>
      <w:r>
        <w:t xml:space="preserve">ia last year, </w:t>
      </w:r>
      <w:r>
        <w:rPr>
          <w:b/>
          <w:bCs/>
        </w:rPr>
        <w:t>didn't they</w:t>
      </w:r>
      <w:r>
        <w:t>?  (þátíð)</w:t>
      </w:r>
    </w:p>
    <w:p w14:paraId="2A3A0658" w14:textId="77777777" w:rsidR="00E71457" w:rsidRDefault="00CB49D9">
      <w:pPr>
        <w:pStyle w:val="Standard"/>
        <w:numPr>
          <w:ilvl w:val="0"/>
          <w:numId w:val="106"/>
        </w:numPr>
      </w:pPr>
      <w:r>
        <w:t xml:space="preserve">They had an accident last year, </w:t>
      </w:r>
      <w:r>
        <w:rPr>
          <w:b/>
          <w:bCs/>
        </w:rPr>
        <w:t>didn't they</w:t>
      </w:r>
      <w:r>
        <w:t xml:space="preserve">? (þátíð – </w:t>
      </w:r>
      <w:r>
        <w:rPr>
          <w:b/>
          <w:bCs/>
        </w:rPr>
        <w:t>HAD</w:t>
      </w:r>
      <w:r>
        <w:t xml:space="preserve"> er venjuleg sögn hér)</w:t>
      </w:r>
    </w:p>
    <w:p w14:paraId="2A3A0659" w14:textId="77777777" w:rsidR="00E71457" w:rsidRDefault="00E71457">
      <w:pPr>
        <w:pStyle w:val="Standard"/>
        <w:rPr>
          <w:b/>
          <w:bCs/>
        </w:rPr>
      </w:pPr>
    </w:p>
    <w:p w14:paraId="2A3A065A" w14:textId="77777777" w:rsidR="00E71457" w:rsidRDefault="00CB49D9">
      <w:pPr>
        <w:pStyle w:val="hangandi"/>
      </w:pPr>
      <w:r>
        <w:t>3</w:t>
      </w:r>
      <w:r>
        <w:tab/>
        <w:t xml:space="preserve">Við setjum venjulega </w:t>
      </w:r>
      <w:r>
        <w:rPr>
          <w:u w:val="single"/>
        </w:rPr>
        <w:t>neikvæða endaspurningu</w:t>
      </w:r>
      <w:r>
        <w:t xml:space="preserve"> með </w:t>
      </w:r>
      <w:r>
        <w:rPr>
          <w:u w:val="double"/>
        </w:rPr>
        <w:t>jákvæðri staðhæfingu</w:t>
      </w:r>
      <w:r>
        <w:t xml:space="preserve">, og </w:t>
      </w:r>
      <w:r>
        <w:rPr>
          <w:u w:val="double"/>
        </w:rPr>
        <w:t>jákvæða endaspurningu</w:t>
      </w:r>
      <w:r>
        <w:t xml:space="preserve"> með  </w:t>
      </w:r>
      <w:r>
        <w:rPr>
          <w:u w:val="single"/>
        </w:rPr>
        <w:t>neikvæðri staðhæfingu</w:t>
      </w:r>
      <w:r>
        <w:t>.</w:t>
      </w:r>
    </w:p>
    <w:p w14:paraId="2A3A065B" w14:textId="77777777" w:rsidR="00E71457" w:rsidRDefault="00E71457">
      <w:pPr>
        <w:pStyle w:val="Standard"/>
      </w:pPr>
    </w:p>
    <w:p w14:paraId="2A3A065C" w14:textId="77777777" w:rsidR="00E71457" w:rsidRDefault="00CB49D9">
      <w:pPr>
        <w:pStyle w:val="Standard"/>
      </w:pPr>
      <w:r>
        <w:t>Skoðaðu:</w:t>
      </w:r>
    </w:p>
    <w:p w14:paraId="2A3A065D" w14:textId="77777777" w:rsidR="00E71457" w:rsidRDefault="00E71457">
      <w:pPr>
        <w:pStyle w:val="Standard"/>
      </w:pPr>
    </w:p>
    <w:p w14:paraId="2A3A065E" w14:textId="77777777" w:rsidR="00E71457" w:rsidRDefault="00CB49D9">
      <w:pPr>
        <w:pStyle w:val="Standard"/>
        <w:numPr>
          <w:ilvl w:val="0"/>
          <w:numId w:val="107"/>
        </w:numPr>
      </w:pPr>
      <w:r>
        <w:rPr>
          <w:u w:val="single"/>
        </w:rPr>
        <w:t>It</w:t>
      </w:r>
      <w:r>
        <w:rPr>
          <w:u w:val="single"/>
        </w:rPr>
        <w:t xml:space="preserve"> isn’t cold today</w:t>
      </w:r>
      <w:r>
        <w:t xml:space="preserve">, </w:t>
      </w:r>
      <w:r>
        <w:rPr>
          <w:u w:val="double"/>
        </w:rPr>
        <w:t>is it</w:t>
      </w:r>
      <w:r>
        <w:t>?</w:t>
      </w:r>
      <w:r>
        <w:tab/>
      </w:r>
      <w:r>
        <w:tab/>
      </w:r>
      <w:r>
        <w:rPr>
          <w:u w:val="double"/>
        </w:rPr>
        <w:t>It’s cold today</w:t>
      </w:r>
      <w:r>
        <w:t xml:space="preserve">, </w:t>
      </w:r>
      <w:r>
        <w:rPr>
          <w:u w:val="single"/>
        </w:rPr>
        <w:t>isn’t it</w:t>
      </w:r>
      <w:r>
        <w:t>?</w:t>
      </w:r>
    </w:p>
    <w:p w14:paraId="2A3A065F" w14:textId="77777777" w:rsidR="00E71457" w:rsidRDefault="00CB49D9">
      <w:pPr>
        <w:pStyle w:val="Standard"/>
        <w:numPr>
          <w:ilvl w:val="0"/>
          <w:numId w:val="107"/>
        </w:numPr>
      </w:pPr>
      <w:r>
        <w:rPr>
          <w:u w:val="single"/>
        </w:rPr>
        <w:t>You don’t like football</w:t>
      </w:r>
      <w:r>
        <w:t xml:space="preserve">, </w:t>
      </w:r>
      <w:r>
        <w:rPr>
          <w:u w:val="double"/>
        </w:rPr>
        <w:t>do you</w:t>
      </w:r>
      <w:r>
        <w:t xml:space="preserve">? </w:t>
      </w:r>
      <w:r>
        <w:tab/>
      </w:r>
      <w:r>
        <w:rPr>
          <w:u w:val="double"/>
        </w:rPr>
        <w:t>You like football</w:t>
      </w:r>
      <w:r>
        <w:t xml:space="preserve">, </w:t>
      </w:r>
      <w:r>
        <w:rPr>
          <w:u w:val="single"/>
        </w:rPr>
        <w:t>don’t you</w:t>
      </w:r>
      <w:r>
        <w:t>?</w:t>
      </w:r>
    </w:p>
    <w:p w14:paraId="2A3A0660" w14:textId="77777777" w:rsidR="00E71457" w:rsidRDefault="00CB49D9">
      <w:pPr>
        <w:pStyle w:val="Standard"/>
        <w:numPr>
          <w:ilvl w:val="0"/>
          <w:numId w:val="107"/>
        </w:numPr>
      </w:pPr>
      <w:r>
        <w:rPr>
          <w:u w:val="single"/>
        </w:rPr>
        <w:t>He can’t swim</w:t>
      </w:r>
      <w:r>
        <w:t xml:space="preserve">, </w:t>
      </w:r>
      <w:r>
        <w:rPr>
          <w:u w:val="double"/>
        </w:rPr>
        <w:t>can he</w:t>
      </w:r>
      <w:r>
        <w:t>?</w:t>
      </w:r>
      <w:r>
        <w:tab/>
      </w:r>
      <w:r>
        <w:tab/>
      </w:r>
      <w:r>
        <w:rPr>
          <w:u w:val="double"/>
        </w:rPr>
        <w:t>He can swim</w:t>
      </w:r>
      <w:r>
        <w:t xml:space="preserve">, </w:t>
      </w:r>
      <w:r>
        <w:rPr>
          <w:u w:val="single"/>
        </w:rPr>
        <w:t>can’t he</w:t>
      </w:r>
      <w:r>
        <w:t>?</w:t>
      </w:r>
    </w:p>
    <w:p w14:paraId="2A3A0661" w14:textId="77777777" w:rsidR="00E71457" w:rsidRDefault="00E71457">
      <w:pPr>
        <w:pStyle w:val="Standard"/>
        <w:rPr>
          <w:b/>
          <w:bCs/>
        </w:rPr>
      </w:pPr>
    </w:p>
    <w:p w14:paraId="2A3A0662" w14:textId="77777777" w:rsidR="00E71457" w:rsidRDefault="00CB49D9">
      <w:pPr>
        <w:pStyle w:val="Standard"/>
      </w:pPr>
      <w:r>
        <w:rPr>
          <w:b/>
          <w:bCs/>
        </w:rPr>
        <w:t>4</w:t>
      </w:r>
      <w:r>
        <w:tab/>
        <w:t>Merking endaspurningar fer oft eftir tóninum:</w:t>
      </w:r>
    </w:p>
    <w:p w14:paraId="2A3A0663" w14:textId="77777777" w:rsidR="00E71457" w:rsidRDefault="00E71457">
      <w:pPr>
        <w:pStyle w:val="Standard"/>
      </w:pPr>
    </w:p>
    <w:p w14:paraId="2A3A0664" w14:textId="77777777" w:rsidR="00E71457" w:rsidRDefault="00CB49D9">
      <w:pPr>
        <w:pStyle w:val="Standard"/>
      </w:pPr>
      <w:r>
        <w:rPr>
          <w:b/>
          <w:bCs/>
        </w:rPr>
        <w:t>a</w:t>
      </w:r>
      <w:r>
        <w:tab/>
        <w:t xml:space="preserve">Þegar við spyrjum spurningar sem við </w:t>
      </w:r>
      <w:r>
        <w:t>viljum fá svar við þá er notaður rísandi tónn.</w:t>
      </w:r>
    </w:p>
    <w:p w14:paraId="2A3A0665" w14:textId="77777777" w:rsidR="00E71457" w:rsidRDefault="00CB49D9">
      <w:pPr>
        <w:pStyle w:val="Standard"/>
      </w:pPr>
      <w:r>
        <w:rPr>
          <w:noProof/>
        </w:rPr>
        <mc:AlternateContent>
          <mc:Choice Requires="wps">
            <w:drawing>
              <wp:anchor distT="0" distB="0" distL="114300" distR="114300" simplePos="0" relativeHeight="251659264" behindDoc="1" locked="0" layoutInCell="1" allowOverlap="1" wp14:anchorId="2A39F90E" wp14:editId="2A39F90F">
                <wp:simplePos x="0" y="0"/>
                <wp:positionH relativeFrom="column">
                  <wp:posOffset>2397145</wp:posOffset>
                </wp:positionH>
                <wp:positionV relativeFrom="paragraph">
                  <wp:posOffset>272819</wp:posOffset>
                </wp:positionV>
                <wp:extent cx="757552" cy="185422"/>
                <wp:effectExtent l="19050" t="0" r="61598" b="24128"/>
                <wp:wrapNone/>
                <wp:docPr id="919350240" name="Lögun1"/>
                <wp:cNvGraphicFramePr/>
                <a:graphic xmlns:a="http://schemas.openxmlformats.org/drawingml/2006/main">
                  <a:graphicData uri="http://schemas.microsoft.com/office/word/2010/wordprocessingShape">
                    <wps:wsp>
                      <wps:cNvSpPr/>
                      <wps:spPr>
                        <a:xfrm rot="371999">
                          <a:off x="0" y="0"/>
                          <a:ext cx="757552" cy="185422"/>
                        </a:xfrm>
                        <a:custGeom>
                          <a:avLst/>
                          <a:gdLst>
                            <a:gd name="f0" fmla="val 180"/>
                            <a:gd name="f1" fmla="val w"/>
                            <a:gd name="f2" fmla="val h"/>
                            <a:gd name="f3" fmla="val 0"/>
                            <a:gd name="f4" fmla="val 2107"/>
                            <a:gd name="f5" fmla="val 517"/>
                            <a:gd name="f6" fmla="val 387"/>
                            <a:gd name="f7" fmla="val 394"/>
                            <a:gd name="f8" fmla="val 361"/>
                            <a:gd name="f9" fmla="val 379"/>
                            <a:gd name="f10" fmla="val 542"/>
                            <a:gd name="f11" fmla="val 411"/>
                            <a:gd name="f12" fmla="val 723"/>
                            <a:gd name="f13" fmla="val 443"/>
                            <a:gd name="f14" fmla="val 911"/>
                            <a:gd name="f15" fmla="val 463"/>
                            <a:gd name="f16" fmla="val 1092"/>
                            <a:gd name="f17" fmla="val 506"/>
                            <a:gd name="f18" fmla="val 1307"/>
                            <a:gd name="f19" fmla="val 556"/>
                            <a:gd name="f20" fmla="val 1482"/>
                            <a:gd name="f21" fmla="val 431"/>
                            <a:gd name="f22" fmla="val 1652"/>
                            <a:gd name="f23" fmla="val 350"/>
                            <a:gd name="f24" fmla="val 1833"/>
                            <a:gd name="f25" fmla="val 189"/>
                            <a:gd name="f26" fmla="val 2028"/>
                            <a:gd name="f27" fmla="val 65"/>
                            <a:gd name="f28" fmla="*/ f1 1 2107"/>
                            <a:gd name="f29" fmla="*/ f2 1 517"/>
                            <a:gd name="f30" fmla="val f3"/>
                            <a:gd name="f31" fmla="val f4"/>
                            <a:gd name="f32" fmla="val f5"/>
                            <a:gd name="f33" fmla="+- f32 0 f30"/>
                            <a:gd name="f34" fmla="+- f31 0 f30"/>
                            <a:gd name="f35" fmla="*/ f34 1 2107"/>
                            <a:gd name="f36" fmla="*/ f33 1 517"/>
                            <a:gd name="f37" fmla="*/ f30 1 f35"/>
                            <a:gd name="f38" fmla="*/ f31 1 f35"/>
                            <a:gd name="f39" fmla="*/ f30 1 f36"/>
                            <a:gd name="f40" fmla="*/ f32 1 f36"/>
                            <a:gd name="f41" fmla="*/ f37 f28 1"/>
                            <a:gd name="f42" fmla="*/ f38 f28 1"/>
                            <a:gd name="f43" fmla="*/ f40 f29 1"/>
                            <a:gd name="f44" fmla="*/ f39 f29 1"/>
                          </a:gdLst>
                          <a:ahLst/>
                          <a:cxnLst>
                            <a:cxn ang="3cd4">
                              <a:pos x="hc" y="t"/>
                            </a:cxn>
                            <a:cxn ang="0">
                              <a:pos x="r" y="vc"/>
                            </a:cxn>
                            <a:cxn ang="cd4">
                              <a:pos x="hc" y="b"/>
                            </a:cxn>
                            <a:cxn ang="cd2">
                              <a:pos x="l" y="vc"/>
                            </a:cxn>
                          </a:cxnLst>
                          <a:rect l="f41" t="f44" r="f42" b="f43"/>
                          <a:pathLst>
                            <a:path w="2107" h="517">
                              <a:moveTo>
                                <a:pt x="f3" y="f6"/>
                              </a:moveTo>
                              <a:cubicBezTo>
                                <a:pt x="f0" y="f7"/>
                                <a:pt x="f8" y="f9"/>
                                <a:pt x="f10" y="f11"/>
                              </a:cubicBezTo>
                              <a:cubicBezTo>
                                <a:pt x="f12" y="f13"/>
                                <a:pt x="f14" y="f15"/>
                                <a:pt x="f16" y="f17"/>
                              </a:cubicBezTo>
                              <a:cubicBezTo>
                                <a:pt x="f18" y="f19"/>
                                <a:pt x="f20" y="f21"/>
                                <a:pt x="f22" y="f23"/>
                              </a:cubicBezTo>
                              <a:lnTo>
                                <a:pt x="f24" y="f25"/>
                              </a:lnTo>
                              <a:lnTo>
                                <a:pt x="f26" y="f27"/>
                              </a:lnTo>
                              <a:lnTo>
                                <a:pt x="f4" y="f3"/>
                              </a:lnTo>
                            </a:path>
                          </a:pathLst>
                        </a:custGeom>
                        <a:noFill/>
                        <a:ln w="17638" cap="flat">
                          <a:solidFill>
                            <a:srgbClr val="FF0000"/>
                          </a:solidFill>
                          <a:prstDash val="solid"/>
                          <a:miter/>
                          <a:tailEnd type="arrow"/>
                        </a:ln>
                      </wps:spPr>
                      <wps:txbx>
                        <w:txbxContent>
                          <w:p w14:paraId="2A39F940" w14:textId="77777777" w:rsidR="00E71457" w:rsidRDefault="00E71457"/>
                        </w:txbxContent>
                      </wps:txbx>
                      <wps:bodyPr vert="horz" wrap="square" lIns="8997" tIns="8997" rIns="8997" bIns="8997" anchor="ctr" anchorCtr="1" compatLnSpc="0">
                        <a:noAutofit/>
                      </wps:bodyPr>
                    </wps:wsp>
                  </a:graphicData>
                </a:graphic>
              </wp:anchor>
            </w:drawing>
          </mc:Choice>
          <mc:Fallback>
            <w:pict>
              <v:shape w14:anchorId="2A39F90E" id="Lögun1" o:spid="_x0000_s1033" style="position:absolute;margin-left:188.75pt;margin-top:21.5pt;width:59.65pt;height:14.6pt;rotation:406322fd;z-index:-251657216;visibility:visible;mso-wrap-style:square;mso-wrap-distance-left:9pt;mso-wrap-distance-top:0;mso-wrap-distance-right:9pt;mso-wrap-distance-bottom:0;mso-position-horizontal:absolute;mso-position-horizontal-relative:text;mso-position-vertical:absolute;mso-position-vertical-relative:text;v-text-anchor:middle-center" coordsize="2107,5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" adj="-11796480,,5400" path="m,387v180,7,361,-8,542,24c723,443,911,463,1092,506v215,50,390,-75,560,-156l1833,189,2028,65,2107,e" filled="f" strokecolor="red" strokeweight=".48994mm">
                <v:stroke endarrow="open" joinstyle="miter"/>
                <v:formulas/>
                <v:path arrowok="t" o:connecttype="custom" o:connectlocs="378776,0;757552,92711;378776,185422;0,92711" o:connectangles="270,0,90,180" textboxrect="0,0,2107,517"/>
                <v:textbox inset=".24992mm,.24992mm,.24992mm,.24992mm">
                  <w:txbxContent>
                    <w:p w14:paraId="2A39F940" w14:textId="77777777" w:rsidR="00E71457" w:rsidRDefault="00E71457"/>
                  </w:txbxContent>
                </v:textbox>
              </v:shape>
            </w:pict>
          </mc:Fallback>
        </mc:AlternateContent>
      </w:r>
    </w:p>
    <w:p w14:paraId="2A3A0666" w14:textId="77777777" w:rsidR="00E71457" w:rsidRDefault="00CB49D9">
      <w:pPr>
        <w:pStyle w:val="Standard"/>
        <w:numPr>
          <w:ilvl w:val="0"/>
          <w:numId w:val="108"/>
        </w:numPr>
      </w:pPr>
      <w:r>
        <w:t xml:space="preserve">You haven't seen my keys, </w:t>
      </w:r>
      <w:r>
        <w:rPr>
          <w:b/>
          <w:bCs/>
        </w:rPr>
        <w:t>have you</w:t>
      </w:r>
      <w:r>
        <w:t>?    ( = Have you seen my keys?)</w:t>
      </w:r>
    </w:p>
    <w:p w14:paraId="2A3A0667" w14:textId="77777777" w:rsidR="00E71457" w:rsidRDefault="00CB49D9">
      <w:pPr>
        <w:pStyle w:val="hangandi"/>
      </w:pPr>
      <w:r>
        <w:t>b</w:t>
      </w:r>
      <w:r>
        <w:tab/>
        <w:t>En ef við þykjumst vita svarið og erum aðeins að fá viðmælandann til að vera sammála (rhetorical question), þá notum við fallandi tón.</w:t>
      </w:r>
    </w:p>
    <w:p w14:paraId="2A3A0668" w14:textId="77777777" w:rsidR="00E71457" w:rsidRDefault="00E71457">
      <w:pPr>
        <w:pStyle w:val="Standard"/>
      </w:pPr>
    </w:p>
    <w:p w14:paraId="2A3A0669" w14:textId="77777777" w:rsidR="00E71457" w:rsidRDefault="00CB49D9">
      <w:pPr>
        <w:pStyle w:val="Standard"/>
        <w:numPr>
          <w:ilvl w:val="0"/>
          <w:numId w:val="109"/>
        </w:numPr>
      </w:pPr>
      <w:r>
        <w:rPr>
          <w:noProof/>
        </w:rPr>
        <mc:AlternateContent>
          <mc:Choice Requires="wps">
            <w:drawing>
              <wp:anchor distT="0" distB="0" distL="114300" distR="114300" simplePos="0" relativeHeight="251658240" behindDoc="1" locked="0" layoutInCell="1" allowOverlap="1" wp14:anchorId="2A39F910" wp14:editId="2A39F911">
                <wp:simplePos x="0" y="0"/>
                <wp:positionH relativeFrom="column">
                  <wp:posOffset>1433157</wp:posOffset>
                </wp:positionH>
                <wp:positionV relativeFrom="paragraph">
                  <wp:posOffset>15837</wp:posOffset>
                </wp:positionV>
                <wp:extent cx="640710" cy="227969"/>
                <wp:effectExtent l="0" t="0" r="83190" b="57781"/>
                <wp:wrapNone/>
                <wp:docPr id="67596208" name="Lögun2"/>
                <wp:cNvGraphicFramePr/>
                <a:graphic xmlns:a="http://schemas.openxmlformats.org/drawingml/2006/main">
                  <a:graphicData uri="http://schemas.microsoft.com/office/word/2010/wordprocessingShape">
                    <wps:wsp>
                      <wps:cNvSpPr/>
                      <wps:spPr>
                        <a:xfrm>
                          <a:off x="0" y="0"/>
                          <a:ext cx="640710" cy="227969"/>
                        </a:xfrm>
                        <a:custGeom>
                          <a:avLst/>
                          <a:gdLst>
                            <a:gd name="f0" fmla="val 360"/>
                            <a:gd name="f1" fmla="val 180"/>
                            <a:gd name="f2" fmla="val w"/>
                            <a:gd name="f3" fmla="val h"/>
                            <a:gd name="f4" fmla="val 0"/>
                            <a:gd name="f5" fmla="val 1782"/>
                            <a:gd name="f6" fmla="val 635"/>
                            <a:gd name="f7" fmla="val 4"/>
                            <a:gd name="f8" fmla="val 2"/>
                            <a:gd name="f9" fmla="val 540"/>
                            <a:gd name="f10" fmla="val 725"/>
                            <a:gd name="f11" fmla="val 5"/>
                            <a:gd name="f12" fmla="val 915"/>
                            <a:gd name="f13" fmla="val -14"/>
                            <a:gd name="f14" fmla="val 1099"/>
                            <a:gd name="f15" fmla="val 23"/>
                            <a:gd name="f16" fmla="val 1316"/>
                            <a:gd name="f17" fmla="val 67"/>
                            <a:gd name="f18" fmla="val 1482"/>
                            <a:gd name="f19" fmla="val 240"/>
                            <a:gd name="f20" fmla="val 1602"/>
                            <a:gd name="f21" fmla="val 418"/>
                            <a:gd name="f22" fmla="val 1729"/>
                            <a:gd name="f23" fmla="val 598"/>
                            <a:gd name="f24" fmla="*/ f2 1 1782"/>
                            <a:gd name="f25" fmla="*/ f3 1 635"/>
                            <a:gd name="f26" fmla="val f4"/>
                            <a:gd name="f27" fmla="val f5"/>
                            <a:gd name="f28" fmla="val f6"/>
                            <a:gd name="f29" fmla="+- f28 0 f26"/>
                            <a:gd name="f30" fmla="+- f27 0 f26"/>
                            <a:gd name="f31" fmla="*/ f30 1 1782"/>
                            <a:gd name="f32" fmla="*/ f29 1 635"/>
                            <a:gd name="f33" fmla="*/ f26 1 f31"/>
                            <a:gd name="f34" fmla="*/ f27 1 f31"/>
                            <a:gd name="f35" fmla="*/ f26 1 f32"/>
                            <a:gd name="f36" fmla="*/ f28 1 f32"/>
                            <a:gd name="f37" fmla="*/ f33 f24 1"/>
                            <a:gd name="f38" fmla="*/ f34 f24 1"/>
                            <a:gd name="f39" fmla="*/ f36 f25 1"/>
                            <a:gd name="f40" fmla="*/ f35 f25 1"/>
                          </a:gdLst>
                          <a:ahLst/>
                          <a:cxnLst>
                            <a:cxn ang="3cd4">
                              <a:pos x="hc" y="t"/>
                            </a:cxn>
                            <a:cxn ang="0">
                              <a:pos x="r" y="vc"/>
                            </a:cxn>
                            <a:cxn ang="cd4">
                              <a:pos x="hc" y="b"/>
                            </a:cxn>
                            <a:cxn ang="cd2">
                              <a:pos x="l" y="vc"/>
                            </a:cxn>
                          </a:cxnLst>
                          <a:rect l="f37" t="f40" r="f38" b="f39"/>
                          <a:pathLst>
                            <a:path w="1782" h="635">
                              <a:moveTo>
                                <a:pt x="f4" y="f7"/>
                              </a:moveTo>
                              <a:cubicBezTo>
                                <a:pt x="f1" y="f8"/>
                                <a:pt x="f0" y="f8"/>
                                <a:pt x="f9" y="f7"/>
                              </a:cubicBezTo>
                              <a:cubicBezTo>
                                <a:pt x="f10" y="f11"/>
                                <a:pt x="f12" y="f13"/>
                                <a:pt x="f14" y="f15"/>
                              </a:cubicBezTo>
                              <a:cubicBezTo>
                                <a:pt x="f16" y="f17"/>
                                <a:pt x="f18" y="f19"/>
                                <a:pt x="f20" y="f21"/>
                              </a:cubicBezTo>
                              <a:lnTo>
                                <a:pt x="f22" y="f23"/>
                              </a:lnTo>
                              <a:lnTo>
                                <a:pt x="f5" y="f6"/>
                              </a:lnTo>
                            </a:path>
                          </a:pathLst>
                        </a:custGeom>
                        <a:noFill/>
                        <a:ln w="17638" cap="flat">
                          <a:solidFill>
                            <a:srgbClr val="FF0000"/>
                          </a:solidFill>
                          <a:prstDash val="solid"/>
                          <a:miter/>
                          <a:tailEnd type="arrow"/>
                        </a:ln>
                      </wps:spPr>
                      <wps:txbx>
                        <w:txbxContent>
                          <w:p w14:paraId="2A39F942" w14:textId="77777777" w:rsidR="00E71457" w:rsidRDefault="00E71457"/>
                        </w:txbxContent>
                      </wps:txbx>
                      <wps:bodyPr vert="horz" wrap="square" lIns="8997" tIns="8997" rIns="8997" bIns="8997" anchor="ctr" anchorCtr="1" compatLnSpc="0">
                        <a:noAutofit/>
                      </wps:bodyPr>
                    </wps:wsp>
                  </a:graphicData>
                </a:graphic>
              </wp:anchor>
            </w:drawing>
          </mc:Choice>
          <mc:Fallback>
            <w:pict>
              <v:shape w14:anchorId="2A39F910" id="Lögun2" o:spid="_x0000_s1034" style="position:absolute;left:0;text-align:left;margin-left:112.85pt;margin-top:1.25pt;width:50.45pt;height:17.95pt;z-index:-251658240;visibility:visible;mso-wrap-style:square;mso-wrap-distance-left:9pt;mso-wrap-distance-top:0;mso-wrap-distance-right:9pt;mso-wrap-distance-bottom:0;mso-position-horizontal:absolute;mso-position-horizontal-relative:text;mso-position-vertical:absolute;mso-position-vertical-relative:text;v-text-anchor:middle-center" coordsize="1782,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" adj="-11796480,,5400" path="m,4c180,2,360,2,540,4v185,1,375,-18,559,19c1316,67,1482,240,1602,418r127,180l1782,635e" filled="f" strokecolor="red" strokeweight=".48994mm">
                <v:stroke endarrow="open" joinstyle="miter"/>
                <v:formulas/>
                <v:path arrowok="t" o:connecttype="custom" o:connectlocs="320355,0;640710,113985;320355,227969;0,113985" o:connectangles="270,0,90,180" textboxrect="0,0,1782,635"/>
                <v:textbox inset=".24992mm,.24992mm,.24992mm,.24992mm">
                  <w:txbxContent>
                    <w:p w14:paraId="2A39F942" w14:textId="77777777" w:rsidR="00E71457" w:rsidRDefault="00E71457"/>
                  </w:txbxContent>
                </v:textbox>
              </v:shape>
            </w:pict>
          </mc:Fallback>
        </mc:AlternateContent>
      </w:r>
      <w:r>
        <w:t xml:space="preserve">It's cold today, </w:t>
      </w:r>
      <w:r>
        <w:rPr>
          <w:b/>
          <w:bCs/>
        </w:rPr>
        <w:t>isn't it</w:t>
      </w:r>
      <w:r>
        <w:t>?    ( = It is cold. Don't you agree?)</w:t>
      </w:r>
    </w:p>
    <w:p w14:paraId="2A3A066A" w14:textId="77777777" w:rsidR="00E71457" w:rsidRDefault="00E71457">
      <w:pPr>
        <w:pStyle w:val="Standard"/>
      </w:pPr>
    </w:p>
    <w:p w14:paraId="2A3A066B" w14:textId="77777777" w:rsidR="00E71457" w:rsidRDefault="00CB49D9">
      <w:pPr>
        <w:pStyle w:val="hangandi"/>
      </w:pPr>
      <w:r>
        <w:t>c</w:t>
      </w:r>
      <w:r>
        <w:tab/>
        <w:t>Við notum oft neikvæða staðhæfingu + jákvæða endaspurningu til að biðja um eitthvað eða til að fá hjálp eða upplýsingar.</w:t>
      </w:r>
    </w:p>
    <w:p w14:paraId="2A3A066C" w14:textId="77777777" w:rsidR="00E71457" w:rsidRDefault="00E71457">
      <w:pPr>
        <w:pStyle w:val="Standard"/>
      </w:pPr>
    </w:p>
    <w:p w14:paraId="2A3A066D" w14:textId="77777777" w:rsidR="00E71457" w:rsidRDefault="00CB49D9">
      <w:pPr>
        <w:pStyle w:val="Standard"/>
        <w:numPr>
          <w:ilvl w:val="0"/>
          <w:numId w:val="110"/>
        </w:numPr>
      </w:pPr>
      <w:r>
        <w:t>You couldn’t lend me some money, could you?</w:t>
      </w:r>
    </w:p>
    <w:p w14:paraId="2A3A066E" w14:textId="77777777" w:rsidR="00E71457" w:rsidRDefault="00CB49D9">
      <w:pPr>
        <w:pStyle w:val="Standard"/>
        <w:numPr>
          <w:ilvl w:val="0"/>
          <w:numId w:val="110"/>
        </w:numPr>
      </w:pPr>
      <w:r>
        <w:t>You don’t know whe</w:t>
      </w:r>
      <w:r>
        <w:t>re Peter lives, do you?</w:t>
      </w:r>
    </w:p>
    <w:p w14:paraId="2A3A066F" w14:textId="77777777" w:rsidR="00E71457" w:rsidRDefault="00E71457">
      <w:pPr>
        <w:pStyle w:val="Standard"/>
        <w:rPr>
          <w:b/>
          <w:bCs/>
        </w:rPr>
      </w:pPr>
    </w:p>
    <w:p w14:paraId="2A3A0670" w14:textId="77777777" w:rsidR="00E71457" w:rsidRDefault="00E71457">
      <w:pPr>
        <w:pStyle w:val="Standard"/>
        <w:rPr>
          <w:b/>
          <w:bCs/>
        </w:rPr>
      </w:pPr>
    </w:p>
    <w:p w14:paraId="2A3A0671" w14:textId="77777777" w:rsidR="00E71457" w:rsidRDefault="00CB49D9">
      <w:pPr>
        <w:pStyle w:val="Standard"/>
      </w:pPr>
      <w:r>
        <w:rPr>
          <w:b/>
          <w:bCs/>
        </w:rPr>
        <w:t>5</w:t>
      </w:r>
      <w:r>
        <w:tab/>
        <w:t>Athugaðu:</w:t>
      </w:r>
    </w:p>
    <w:p w14:paraId="2A3A0672" w14:textId="77777777" w:rsidR="00E71457" w:rsidRDefault="00E71457">
      <w:pPr>
        <w:pStyle w:val="Standard"/>
      </w:pPr>
    </w:p>
    <w:p w14:paraId="2A3A0673" w14:textId="77777777" w:rsidR="00E71457" w:rsidRDefault="00CB49D9">
      <w:pPr>
        <w:pStyle w:val="Standard"/>
      </w:pPr>
      <w:r>
        <w:rPr>
          <w:b/>
          <w:bCs/>
        </w:rPr>
        <w:t>a</w:t>
      </w:r>
      <w:r>
        <w:tab/>
        <w:t xml:space="preserve">Endaspurningin fyrir </w:t>
      </w:r>
      <w:r>
        <w:rPr>
          <w:i/>
        </w:rPr>
        <w:t xml:space="preserve">I am </w:t>
      </w:r>
      <w:r>
        <w:t xml:space="preserve">er </w:t>
      </w:r>
      <w:r>
        <w:rPr>
          <w:i/>
          <w:iCs/>
        </w:rPr>
        <w:t>aren’t I</w:t>
      </w:r>
      <w:r>
        <w:t xml:space="preserve">?   Orðskrípið </w:t>
      </w:r>
      <w:r>
        <w:rPr>
          <w:b/>
          <w:bCs/>
          <w:i/>
          <w:iCs/>
        </w:rPr>
        <w:t>ain't</w:t>
      </w:r>
      <w:r>
        <w:t xml:space="preserve"> er </w:t>
      </w:r>
      <w:r>
        <w:rPr>
          <w:u w:val="single"/>
        </w:rPr>
        <w:t>alltaf rangt</w:t>
      </w:r>
      <w:r>
        <w:t>.</w:t>
      </w:r>
    </w:p>
    <w:p w14:paraId="2A3A0674" w14:textId="77777777" w:rsidR="00E71457" w:rsidRDefault="00E71457">
      <w:pPr>
        <w:pStyle w:val="Standard"/>
      </w:pPr>
    </w:p>
    <w:p w14:paraId="2A3A0675" w14:textId="77777777" w:rsidR="00E71457" w:rsidRDefault="00CB49D9">
      <w:pPr>
        <w:pStyle w:val="Standard"/>
        <w:numPr>
          <w:ilvl w:val="0"/>
          <w:numId w:val="111"/>
        </w:numPr>
      </w:pPr>
      <w:r>
        <w:rPr>
          <w:b/>
        </w:rPr>
        <w:t>I’m</w:t>
      </w:r>
      <w:r>
        <w:t xml:space="preserve"> right, </w:t>
      </w:r>
      <w:r>
        <w:rPr>
          <w:b/>
        </w:rPr>
        <w:t>aren’t I</w:t>
      </w:r>
      <w:r>
        <w:t>?</w:t>
      </w:r>
    </w:p>
    <w:p w14:paraId="2A3A0676" w14:textId="77777777" w:rsidR="00E71457" w:rsidRDefault="00E71457">
      <w:pPr>
        <w:pStyle w:val="Standard"/>
      </w:pPr>
    </w:p>
    <w:p w14:paraId="2A3A0677" w14:textId="77777777" w:rsidR="00E71457" w:rsidRDefault="00CB49D9">
      <w:pPr>
        <w:pStyle w:val="hangandi"/>
      </w:pPr>
      <w:r>
        <w:rPr>
          <w:b/>
          <w:bCs/>
        </w:rPr>
        <w:t>b</w:t>
      </w:r>
      <w:r>
        <w:tab/>
        <w:t xml:space="preserve">Á eftir boðhætti getum við notað endaspurningarnar </w:t>
      </w:r>
      <w:r>
        <w:rPr>
          <w:i/>
        </w:rPr>
        <w:t>will / would you?</w:t>
      </w:r>
      <w:r>
        <w:t xml:space="preserve"> eða </w:t>
      </w:r>
      <w:r>
        <w:rPr>
          <w:i/>
        </w:rPr>
        <w:t>can / can’t / could you?</w:t>
      </w:r>
      <w:r>
        <w:t xml:space="preserve"> þegar við </w:t>
      </w:r>
      <w:r>
        <w:t>viljum að fólk geri eitthvað.</w:t>
      </w:r>
    </w:p>
    <w:p w14:paraId="2A3A0678" w14:textId="77777777" w:rsidR="00E71457" w:rsidRDefault="00E71457">
      <w:pPr>
        <w:pStyle w:val="Standard"/>
        <w:rPr>
          <w:b/>
        </w:rPr>
      </w:pPr>
    </w:p>
    <w:p w14:paraId="2A3A0679" w14:textId="77777777" w:rsidR="00E71457" w:rsidRDefault="00CB49D9">
      <w:pPr>
        <w:pStyle w:val="Standard"/>
        <w:numPr>
          <w:ilvl w:val="0"/>
          <w:numId w:val="112"/>
        </w:numPr>
      </w:pPr>
      <w:r>
        <w:rPr>
          <w:b/>
        </w:rPr>
        <w:t>Switch</w:t>
      </w:r>
      <w:r>
        <w:t xml:space="preserve"> on the light, </w:t>
      </w:r>
      <w:r>
        <w:rPr>
          <w:b/>
        </w:rPr>
        <w:t>will you</w:t>
      </w:r>
      <w:r>
        <w:t>?</w:t>
      </w:r>
    </w:p>
    <w:p w14:paraId="2A3A067A" w14:textId="77777777" w:rsidR="00E71457" w:rsidRDefault="00CB49D9">
      <w:pPr>
        <w:pStyle w:val="Standard"/>
        <w:numPr>
          <w:ilvl w:val="0"/>
          <w:numId w:val="112"/>
        </w:numPr>
      </w:pPr>
      <w:r>
        <w:rPr>
          <w:b/>
        </w:rPr>
        <w:t>Help</w:t>
      </w:r>
      <w:r>
        <w:t xml:space="preserve"> me with these bags, </w:t>
      </w:r>
      <w:r>
        <w:rPr>
          <w:b/>
        </w:rPr>
        <w:t>could you</w:t>
      </w:r>
      <w:r>
        <w:t>?</w:t>
      </w:r>
    </w:p>
    <w:p w14:paraId="2A3A067B" w14:textId="77777777" w:rsidR="00E71457" w:rsidRDefault="00E71457">
      <w:pPr>
        <w:pStyle w:val="Standard"/>
      </w:pPr>
    </w:p>
    <w:p w14:paraId="2A3A067C" w14:textId="77777777" w:rsidR="00E71457" w:rsidRDefault="00CB49D9">
      <w:pPr>
        <w:pStyle w:val="Standard"/>
      </w:pPr>
      <w:r>
        <w:t xml:space="preserve">Á eftir neikvæðum boðhætti notum við </w:t>
      </w:r>
      <w:r>
        <w:rPr>
          <w:i/>
        </w:rPr>
        <w:t>will you?</w:t>
      </w:r>
      <w:r>
        <w:t xml:space="preserve"> </w:t>
      </w:r>
      <w:r>
        <w:rPr>
          <w:u w:val="single"/>
        </w:rPr>
        <w:t>en aldrei</w:t>
      </w:r>
      <w:r>
        <w:t xml:space="preserve"> </w:t>
      </w:r>
      <w:r>
        <w:rPr>
          <w:i/>
          <w:iCs/>
        </w:rPr>
        <w:t>would you?</w:t>
      </w:r>
    </w:p>
    <w:p w14:paraId="2A3A067D" w14:textId="77777777" w:rsidR="00E71457" w:rsidRDefault="00E71457">
      <w:pPr>
        <w:pStyle w:val="Standard"/>
      </w:pPr>
    </w:p>
    <w:p w14:paraId="2A3A067E" w14:textId="77777777" w:rsidR="00E71457" w:rsidRDefault="00CB49D9">
      <w:pPr>
        <w:pStyle w:val="Standard"/>
        <w:numPr>
          <w:ilvl w:val="0"/>
          <w:numId w:val="113"/>
        </w:numPr>
      </w:pPr>
      <w:r>
        <w:rPr>
          <w:b/>
        </w:rPr>
        <w:t>Don’t forget</w:t>
      </w:r>
      <w:r>
        <w:t xml:space="preserve"> to post my letter, </w:t>
      </w:r>
      <w:r>
        <w:rPr>
          <w:b/>
        </w:rPr>
        <w:t>will you</w:t>
      </w:r>
      <w:r>
        <w:t>?</w:t>
      </w:r>
    </w:p>
    <w:p w14:paraId="2A3A067F" w14:textId="77777777" w:rsidR="00E71457" w:rsidRDefault="00E71457">
      <w:pPr>
        <w:pStyle w:val="Standard"/>
      </w:pPr>
    </w:p>
    <w:p w14:paraId="2A3A0680" w14:textId="77777777" w:rsidR="00E71457" w:rsidRDefault="00CB49D9">
      <w:pPr>
        <w:pStyle w:val="Standard"/>
      </w:pPr>
      <w:r>
        <w:rPr>
          <w:b/>
          <w:bCs/>
        </w:rPr>
        <w:t>c</w:t>
      </w:r>
      <w:r>
        <w:tab/>
        <w:t xml:space="preserve">Á eftir </w:t>
      </w:r>
      <w:r>
        <w:rPr>
          <w:i/>
        </w:rPr>
        <w:t>let’s</w:t>
      </w:r>
      <w:r>
        <w:t xml:space="preserve"> notum við </w:t>
      </w:r>
      <w:r>
        <w:rPr>
          <w:i/>
        </w:rPr>
        <w:t>shall we?</w:t>
      </w:r>
      <w:r>
        <w:t xml:space="preserve"> þegar við</w:t>
      </w:r>
      <w:r>
        <w:t xml:space="preserve"> komum með tillögur.</w:t>
      </w:r>
    </w:p>
    <w:p w14:paraId="2A3A0681" w14:textId="77777777" w:rsidR="00E71457" w:rsidRDefault="00E71457">
      <w:pPr>
        <w:pStyle w:val="Standard"/>
      </w:pPr>
    </w:p>
    <w:p w14:paraId="2A3A0682" w14:textId="77777777" w:rsidR="00E71457" w:rsidRDefault="00CB49D9">
      <w:pPr>
        <w:pStyle w:val="Standard"/>
        <w:numPr>
          <w:ilvl w:val="0"/>
          <w:numId w:val="114"/>
        </w:numPr>
      </w:pPr>
      <w:r>
        <w:rPr>
          <w:b/>
        </w:rPr>
        <w:t>Let’s</w:t>
      </w:r>
      <w:r>
        <w:t xml:space="preserve"> listen to some music, </w:t>
      </w:r>
      <w:r>
        <w:rPr>
          <w:b/>
        </w:rPr>
        <w:t>shall we</w:t>
      </w:r>
      <w:r>
        <w:t>?</w:t>
      </w:r>
    </w:p>
    <w:p w14:paraId="2A3A0683" w14:textId="77777777" w:rsidR="00E71457" w:rsidRDefault="00E71457">
      <w:pPr>
        <w:pStyle w:val="Standard"/>
      </w:pPr>
    </w:p>
    <w:p w14:paraId="2A3A0684" w14:textId="77777777" w:rsidR="00E71457" w:rsidRDefault="00CB49D9">
      <w:pPr>
        <w:pStyle w:val="hangandi"/>
      </w:pPr>
      <w:r>
        <w:rPr>
          <w:b/>
          <w:bCs/>
        </w:rPr>
        <w:t>d</w:t>
      </w:r>
      <w:r>
        <w:tab/>
        <w:t xml:space="preserve">Við notum </w:t>
      </w:r>
      <w:r>
        <w:rPr>
          <w:i/>
        </w:rPr>
        <w:t>they</w:t>
      </w:r>
      <w:r>
        <w:t xml:space="preserve"> í endaspurningum á eftir </w:t>
      </w:r>
      <w:r>
        <w:rPr>
          <w:i/>
        </w:rPr>
        <w:t>somebody/someone, everybody/everyone og</w:t>
      </w:r>
      <w:r>
        <w:t xml:space="preserve"> </w:t>
      </w:r>
      <w:r>
        <w:rPr>
          <w:i/>
        </w:rPr>
        <w:t>nobody/no one</w:t>
      </w:r>
      <w:r>
        <w:t>.</w:t>
      </w:r>
    </w:p>
    <w:p w14:paraId="2A3A0685" w14:textId="77777777" w:rsidR="00E71457" w:rsidRDefault="00E71457">
      <w:pPr>
        <w:pStyle w:val="Standard"/>
      </w:pPr>
    </w:p>
    <w:p w14:paraId="2A3A0686" w14:textId="77777777" w:rsidR="00E71457" w:rsidRDefault="00CB49D9">
      <w:pPr>
        <w:pStyle w:val="Standard"/>
        <w:numPr>
          <w:ilvl w:val="0"/>
          <w:numId w:val="115"/>
        </w:numPr>
      </w:pPr>
      <w:r>
        <w:rPr>
          <w:b/>
        </w:rPr>
        <w:t>Somebody</w:t>
      </w:r>
      <w:r>
        <w:t xml:space="preserve"> told you, didn’t </w:t>
      </w:r>
      <w:r>
        <w:rPr>
          <w:b/>
        </w:rPr>
        <w:t>they</w:t>
      </w:r>
      <w:r>
        <w:t>?</w:t>
      </w:r>
    </w:p>
    <w:p w14:paraId="2A3A0687" w14:textId="77777777" w:rsidR="00E71457" w:rsidRDefault="00CB49D9">
      <w:pPr>
        <w:pStyle w:val="Standard"/>
        <w:numPr>
          <w:ilvl w:val="0"/>
          <w:numId w:val="115"/>
        </w:numPr>
      </w:pPr>
      <w:r>
        <w:rPr>
          <w:b/>
        </w:rPr>
        <w:t>No one</w:t>
      </w:r>
      <w:r>
        <w:t xml:space="preserve"> phoned for me, did </w:t>
      </w:r>
      <w:r>
        <w:rPr>
          <w:b/>
        </w:rPr>
        <w:t>they</w:t>
      </w:r>
      <w:r>
        <w:t>?</w:t>
      </w:r>
    </w:p>
    <w:p w14:paraId="2A3A0688" w14:textId="77777777" w:rsidR="00E71457" w:rsidRDefault="00E71457">
      <w:pPr>
        <w:pStyle w:val="Standard"/>
      </w:pPr>
    </w:p>
    <w:p w14:paraId="2A3A0689" w14:textId="77777777" w:rsidR="00E71457" w:rsidRDefault="00CB49D9">
      <w:pPr>
        <w:pStyle w:val="Standard"/>
      </w:pPr>
      <w:r>
        <w:rPr>
          <w:b/>
          <w:bCs/>
        </w:rPr>
        <w:t>e</w:t>
      </w:r>
      <w:r>
        <w:tab/>
        <w:t xml:space="preserve">Við notum </w:t>
      </w:r>
      <w:r>
        <w:rPr>
          <w:i/>
        </w:rPr>
        <w:t>it</w:t>
      </w:r>
      <w:r>
        <w:t xml:space="preserve"> í endaspurningum </w:t>
      </w:r>
      <w:r>
        <w:t xml:space="preserve">á eftir </w:t>
      </w:r>
      <w:r>
        <w:rPr>
          <w:i/>
        </w:rPr>
        <w:t>nothing</w:t>
      </w:r>
      <w:r>
        <w:t>.</w:t>
      </w:r>
    </w:p>
    <w:p w14:paraId="2A3A068A" w14:textId="77777777" w:rsidR="00E71457" w:rsidRDefault="00E71457">
      <w:pPr>
        <w:pStyle w:val="Standard"/>
      </w:pPr>
    </w:p>
    <w:p w14:paraId="2A3A068B" w14:textId="77777777" w:rsidR="00E71457" w:rsidRDefault="00CB49D9">
      <w:pPr>
        <w:pStyle w:val="Standard"/>
        <w:numPr>
          <w:ilvl w:val="0"/>
          <w:numId w:val="116"/>
        </w:numPr>
      </w:pPr>
      <w:r>
        <w:rPr>
          <w:b/>
        </w:rPr>
        <w:t>Nothing</w:t>
      </w:r>
      <w:r>
        <w:t xml:space="preserve"> is wrong, is </w:t>
      </w:r>
      <w:r>
        <w:rPr>
          <w:b/>
        </w:rPr>
        <w:t>it</w:t>
      </w:r>
      <w:r>
        <w:t>?</w:t>
      </w:r>
    </w:p>
    <w:p w14:paraId="2A3A068C" w14:textId="77777777" w:rsidR="00E71457" w:rsidRDefault="00E71457">
      <w:pPr>
        <w:pStyle w:val="Standard"/>
        <w:rPr>
          <w:b/>
          <w:bCs/>
        </w:rPr>
      </w:pPr>
    </w:p>
    <w:p w14:paraId="2A3A068D" w14:textId="77777777" w:rsidR="00E71457" w:rsidRDefault="00CB49D9">
      <w:pPr>
        <w:pStyle w:val="Standard"/>
      </w:pPr>
      <w:r>
        <w:rPr>
          <w:b/>
          <w:bCs/>
        </w:rPr>
        <w:t>f</w:t>
      </w:r>
      <w:r>
        <w:tab/>
        <w:t xml:space="preserve">Við getum notað </w:t>
      </w:r>
      <w:r>
        <w:rPr>
          <w:i/>
        </w:rPr>
        <w:t>there</w:t>
      </w:r>
      <w:r>
        <w:t xml:space="preserve"> sem frumlag í endaspurningum.</w:t>
      </w:r>
    </w:p>
    <w:p w14:paraId="2A3A068E" w14:textId="77777777" w:rsidR="00E71457" w:rsidRDefault="00E71457">
      <w:pPr>
        <w:pStyle w:val="Standard"/>
      </w:pPr>
    </w:p>
    <w:p w14:paraId="2A3A068F" w14:textId="77777777" w:rsidR="00E71457" w:rsidRDefault="00CB49D9">
      <w:pPr>
        <w:pStyle w:val="Standard"/>
        <w:numPr>
          <w:ilvl w:val="0"/>
          <w:numId w:val="117"/>
        </w:numPr>
      </w:pPr>
      <w:r>
        <w:rPr>
          <w:b/>
        </w:rPr>
        <w:t>There</w:t>
      </w:r>
      <w:r>
        <w:t xml:space="preserve"> won’t be any problems, will </w:t>
      </w:r>
      <w:r>
        <w:rPr>
          <w:b/>
        </w:rPr>
        <w:t>there</w:t>
      </w:r>
      <w:r>
        <w:t>?</w:t>
      </w:r>
    </w:p>
    <w:p w14:paraId="2A3A0690" w14:textId="77777777" w:rsidR="00E71457" w:rsidRDefault="00E71457">
      <w:pPr>
        <w:pStyle w:val="Standard"/>
      </w:pPr>
    </w:p>
    <w:p w14:paraId="2A3A0691" w14:textId="77777777" w:rsidR="00E71457" w:rsidRDefault="00CB49D9">
      <w:pPr>
        <w:pStyle w:val="Standard"/>
      </w:pPr>
      <w:r>
        <w:t>g</w:t>
      </w:r>
      <w:r>
        <w:tab/>
        <w:t xml:space="preserve">Í málsgreinum sem byrja á </w:t>
      </w:r>
      <w:r>
        <w:rPr>
          <w:i/>
          <w:iCs/>
        </w:rPr>
        <w:t>You'd better...,</w:t>
      </w:r>
      <w:r>
        <w:t xml:space="preserve"> er </w:t>
      </w:r>
      <w:r>
        <w:rPr>
          <w:i/>
          <w:iCs/>
        </w:rPr>
        <w:t>'d</w:t>
      </w:r>
      <w:r>
        <w:t xml:space="preserve"> stytting á </w:t>
      </w:r>
      <w:r>
        <w:rPr>
          <w:i/>
          <w:iCs/>
        </w:rPr>
        <w:t>had</w:t>
      </w:r>
      <w:r>
        <w:t>.</w:t>
      </w:r>
    </w:p>
    <w:p w14:paraId="2A3A0692" w14:textId="77777777" w:rsidR="00E71457" w:rsidRDefault="00E71457">
      <w:pPr>
        <w:pStyle w:val="Standard"/>
      </w:pPr>
    </w:p>
    <w:p w14:paraId="2A3A0693" w14:textId="77777777" w:rsidR="00E71457" w:rsidRDefault="00CB49D9">
      <w:pPr>
        <w:pStyle w:val="Standard"/>
        <w:numPr>
          <w:ilvl w:val="0"/>
          <w:numId w:val="117"/>
        </w:numPr>
      </w:pPr>
      <w:r>
        <w:rPr>
          <w:b/>
          <w:bCs/>
        </w:rPr>
        <w:t xml:space="preserve">You'd better </w:t>
      </w:r>
      <w:r>
        <w:t>do what he says,</w:t>
      </w:r>
      <w:r>
        <w:rPr>
          <w:b/>
          <w:bCs/>
        </w:rPr>
        <w:t xml:space="preserve"> hadn't</w:t>
      </w:r>
      <w:r>
        <w:t xml:space="preserve"> you?</w:t>
      </w:r>
    </w:p>
    <w:p w14:paraId="2A3A0694" w14:textId="77777777" w:rsidR="00E71457" w:rsidRDefault="00E71457">
      <w:pPr>
        <w:pStyle w:val="Heading2"/>
      </w:pPr>
    </w:p>
    <w:p w14:paraId="2A3A0695" w14:textId="77777777" w:rsidR="00E71457" w:rsidRDefault="00CB49D9">
      <w:pPr>
        <w:pStyle w:val="Heading2"/>
        <w:pageBreakBefore/>
      </w:pPr>
      <w:bookmarkStart w:id="139" w:name="__RefHeading___Toc27537_778206495"/>
      <w:r>
        <w:t>Exercises</w:t>
      </w:r>
      <w:bookmarkEnd w:id="139"/>
    </w:p>
    <w:p w14:paraId="2A3A0696" w14:textId="77777777" w:rsidR="00E71457" w:rsidRDefault="00E71457">
      <w:pPr>
        <w:pStyle w:val="Standard"/>
      </w:pPr>
    </w:p>
    <w:p w14:paraId="2A3A0697" w14:textId="77777777" w:rsidR="00E71457" w:rsidRDefault="00CB49D9">
      <w:pPr>
        <w:pStyle w:val="Fyrirmaeli"/>
      </w:pPr>
      <w:r>
        <w:t>A</w:t>
      </w:r>
      <w:r>
        <w:tab/>
        <w:t>Add question tags to these statements.  Sometimes more than one answer is possible.  One example has been done for you.  Remember to add the question mark (?).</w:t>
      </w:r>
    </w:p>
    <w:p w14:paraId="2A3A0698" w14:textId="77777777" w:rsidR="00E71457" w:rsidRDefault="00E71457">
      <w:pPr>
        <w:pStyle w:val="Standard"/>
      </w:pPr>
    </w:p>
    <w:tbl>
      <w:tblPr>
        <w:tblW w:w="10259" w:type="dxa"/>
        <w:tblLayout w:type="fixed"/>
        <w:tblCellMar>
          <w:left w:w="10" w:type="dxa"/>
          <w:right w:w="10" w:type="dxa"/>
        </w:tblCellMar>
        <w:tblLook w:val="0000" w:firstRow="0" w:lastRow="0" w:firstColumn="0" w:lastColumn="0" w:noHBand="0" w:noVBand="0"/>
      </w:tblPr>
      <w:tblGrid>
        <w:gridCol w:w="368"/>
        <w:gridCol w:w="4159"/>
        <w:gridCol w:w="5732"/>
      </w:tblGrid>
      <w:tr w:rsidR="00E71457" w14:paraId="2A3A069C" w14:textId="77777777">
        <w:tblPrEx>
          <w:tblCellMar>
            <w:top w:w="0" w:type="dxa"/>
            <w:bottom w:w="0" w:type="dxa"/>
          </w:tblCellMar>
        </w:tblPrEx>
        <w:tc>
          <w:tcPr>
            <w:tcW w:w="368" w:type="dxa"/>
            <w:shd w:val="clear" w:color="auto" w:fill="4C1900"/>
            <w:tcMar>
              <w:top w:w="30" w:type="dxa"/>
              <w:left w:w="30" w:type="dxa"/>
              <w:bottom w:w="30" w:type="dxa"/>
              <w:right w:w="30" w:type="dxa"/>
            </w:tcMar>
            <w:vAlign w:val="center"/>
          </w:tcPr>
          <w:p w14:paraId="2A3A0699" w14:textId="77777777" w:rsidR="00E71457" w:rsidRDefault="00CB49D9">
            <w:pPr>
              <w:pStyle w:val="Standard"/>
              <w:spacing w:before="57" w:after="57"/>
              <w:jc w:val="center"/>
              <w:rPr>
                <w:b/>
                <w:bCs/>
                <w:color w:val="FFFFFF"/>
              </w:rPr>
            </w:pPr>
            <w:r>
              <w:rPr>
                <w:b/>
                <w:bCs/>
                <w:color w:val="FFFFFF"/>
              </w:rPr>
              <w:t>0</w:t>
            </w:r>
          </w:p>
        </w:tc>
        <w:tc>
          <w:tcPr>
            <w:tcW w:w="4159" w:type="dxa"/>
            <w:shd w:val="clear" w:color="auto" w:fill="auto"/>
            <w:tcMar>
              <w:top w:w="30" w:type="dxa"/>
              <w:left w:w="30" w:type="dxa"/>
              <w:bottom w:w="30" w:type="dxa"/>
              <w:right w:w="30" w:type="dxa"/>
            </w:tcMar>
            <w:vAlign w:val="center"/>
          </w:tcPr>
          <w:p w14:paraId="2A3A069A" w14:textId="77777777" w:rsidR="00E71457" w:rsidRDefault="00CB49D9">
            <w:pPr>
              <w:pStyle w:val="Standard"/>
              <w:spacing w:before="57" w:after="57"/>
              <w:jc w:val="right"/>
            </w:pPr>
            <w:r>
              <w:t>It’s a good restaurant,</w:t>
            </w:r>
          </w:p>
        </w:tc>
        <w:tc>
          <w:tcPr>
            <w:tcW w:w="5732" w:type="dxa"/>
            <w:tcBorders>
              <w:top w:val="single" w:sz="2" w:space="0" w:color="666666"/>
              <w:bottom w:val="single" w:sz="2" w:space="0" w:color="666666"/>
            </w:tcBorders>
            <w:shd w:val="clear" w:color="auto" w:fill="FFFFCC"/>
            <w:tcMar>
              <w:top w:w="55" w:type="dxa"/>
              <w:left w:w="55" w:type="dxa"/>
              <w:bottom w:w="55" w:type="dxa"/>
              <w:right w:w="55" w:type="dxa"/>
            </w:tcMar>
            <w:vAlign w:val="center"/>
          </w:tcPr>
          <w:p w14:paraId="2A3A069B" w14:textId="77777777" w:rsidR="00E71457" w:rsidRDefault="00CB49D9">
            <w:pPr>
              <w:pStyle w:val="Standard"/>
              <w:spacing w:before="57" w:after="57"/>
            </w:pPr>
            <w:r>
              <w:t>    isn’t it?</w:t>
            </w:r>
          </w:p>
        </w:tc>
      </w:tr>
      <w:tr w:rsidR="00E71457" w14:paraId="2A3A06A0" w14:textId="77777777">
        <w:tblPrEx>
          <w:tblCellMar>
            <w:top w:w="0" w:type="dxa"/>
            <w:bottom w:w="0" w:type="dxa"/>
          </w:tblCellMar>
        </w:tblPrEx>
        <w:tc>
          <w:tcPr>
            <w:tcW w:w="368" w:type="dxa"/>
            <w:shd w:val="clear" w:color="auto" w:fill="4C1900"/>
            <w:tcMar>
              <w:top w:w="30" w:type="dxa"/>
              <w:left w:w="30" w:type="dxa"/>
              <w:bottom w:w="30" w:type="dxa"/>
              <w:right w:w="30" w:type="dxa"/>
            </w:tcMar>
            <w:vAlign w:val="center"/>
          </w:tcPr>
          <w:p w14:paraId="2A3A069D" w14:textId="77777777" w:rsidR="00E71457" w:rsidRDefault="00CB49D9">
            <w:pPr>
              <w:pStyle w:val="Standard"/>
              <w:spacing w:before="57" w:after="57"/>
              <w:jc w:val="center"/>
              <w:rPr>
                <w:b/>
                <w:bCs/>
                <w:color w:val="FFFFFF"/>
              </w:rPr>
            </w:pPr>
            <w:r>
              <w:rPr>
                <w:b/>
                <w:bCs/>
                <w:color w:val="FFFFFF"/>
              </w:rPr>
              <w:t>1</w:t>
            </w:r>
          </w:p>
        </w:tc>
        <w:tc>
          <w:tcPr>
            <w:tcW w:w="4159" w:type="dxa"/>
            <w:shd w:val="clear" w:color="auto" w:fill="auto"/>
            <w:tcMar>
              <w:top w:w="30" w:type="dxa"/>
              <w:left w:w="30" w:type="dxa"/>
              <w:bottom w:w="30" w:type="dxa"/>
              <w:right w:w="30" w:type="dxa"/>
            </w:tcMar>
            <w:vAlign w:val="center"/>
          </w:tcPr>
          <w:p w14:paraId="2A3A069E" w14:textId="77777777" w:rsidR="00E71457" w:rsidRDefault="00CB49D9">
            <w:pPr>
              <w:pStyle w:val="Standard"/>
              <w:spacing w:before="57" w:after="57"/>
              <w:jc w:val="right"/>
            </w:pPr>
            <w:r>
              <w:t>You don’t like this music,</w:t>
            </w:r>
          </w:p>
        </w:tc>
        <w:tc>
          <w:tcPr>
            <w:tcW w:w="5732" w:type="dxa"/>
            <w:tcBorders>
              <w:bottom w:val="single" w:sz="2" w:space="0" w:color="666666"/>
            </w:tcBorders>
            <w:shd w:val="clear" w:color="auto" w:fill="FFFFCC"/>
            <w:tcMar>
              <w:top w:w="55" w:type="dxa"/>
              <w:left w:w="55" w:type="dxa"/>
              <w:bottom w:w="55" w:type="dxa"/>
              <w:right w:w="55" w:type="dxa"/>
            </w:tcMar>
            <w:vAlign w:val="center"/>
          </w:tcPr>
          <w:p w14:paraId="2A3A069F" w14:textId="77777777" w:rsidR="00E71457" w:rsidRDefault="00CB49D9">
            <w:pPr>
              <w:pStyle w:val="Standard"/>
              <w:spacing w:before="57" w:after="57"/>
            </w:pPr>
            <w:r>
              <w:t> </w:t>
            </w:r>
          </w:p>
        </w:tc>
      </w:tr>
      <w:tr w:rsidR="00E71457" w14:paraId="2A3A06A4" w14:textId="77777777">
        <w:tblPrEx>
          <w:tblCellMar>
            <w:top w:w="0" w:type="dxa"/>
            <w:bottom w:w="0" w:type="dxa"/>
          </w:tblCellMar>
        </w:tblPrEx>
        <w:tc>
          <w:tcPr>
            <w:tcW w:w="368" w:type="dxa"/>
            <w:shd w:val="clear" w:color="auto" w:fill="4C1900"/>
            <w:tcMar>
              <w:top w:w="30" w:type="dxa"/>
              <w:left w:w="30" w:type="dxa"/>
              <w:bottom w:w="30" w:type="dxa"/>
              <w:right w:w="30" w:type="dxa"/>
            </w:tcMar>
            <w:vAlign w:val="center"/>
          </w:tcPr>
          <w:p w14:paraId="2A3A06A1" w14:textId="77777777" w:rsidR="00E71457" w:rsidRDefault="00CB49D9">
            <w:pPr>
              <w:pStyle w:val="Standard"/>
              <w:spacing w:before="57" w:after="57"/>
              <w:jc w:val="center"/>
              <w:rPr>
                <w:b/>
                <w:bCs/>
                <w:color w:val="FFFFFF"/>
              </w:rPr>
            </w:pPr>
            <w:r>
              <w:rPr>
                <w:b/>
                <w:bCs/>
                <w:color w:val="FFFFFF"/>
              </w:rPr>
              <w:t>2</w:t>
            </w:r>
          </w:p>
        </w:tc>
        <w:tc>
          <w:tcPr>
            <w:tcW w:w="4159" w:type="dxa"/>
            <w:shd w:val="clear" w:color="auto" w:fill="auto"/>
            <w:tcMar>
              <w:top w:w="30" w:type="dxa"/>
              <w:left w:w="30" w:type="dxa"/>
              <w:bottom w:w="30" w:type="dxa"/>
              <w:right w:w="30" w:type="dxa"/>
            </w:tcMar>
            <w:vAlign w:val="center"/>
          </w:tcPr>
          <w:p w14:paraId="2A3A06A2" w14:textId="77777777" w:rsidR="00E71457" w:rsidRDefault="00CB49D9">
            <w:pPr>
              <w:pStyle w:val="Standard"/>
              <w:spacing w:before="57" w:after="57"/>
              <w:jc w:val="right"/>
            </w:pPr>
            <w:r>
              <w:t>Robert isn’t at work today,</w:t>
            </w:r>
          </w:p>
        </w:tc>
        <w:tc>
          <w:tcPr>
            <w:tcW w:w="5732" w:type="dxa"/>
            <w:tcBorders>
              <w:bottom w:val="single" w:sz="2" w:space="0" w:color="666666"/>
            </w:tcBorders>
            <w:shd w:val="clear" w:color="auto" w:fill="FFFFCC"/>
            <w:tcMar>
              <w:top w:w="55" w:type="dxa"/>
              <w:left w:w="55" w:type="dxa"/>
              <w:bottom w:w="55" w:type="dxa"/>
              <w:right w:w="55" w:type="dxa"/>
            </w:tcMar>
            <w:vAlign w:val="center"/>
          </w:tcPr>
          <w:p w14:paraId="2A3A06A3" w14:textId="77777777" w:rsidR="00E71457" w:rsidRDefault="00CB49D9">
            <w:pPr>
              <w:pStyle w:val="Standard"/>
              <w:spacing w:before="57" w:after="57"/>
            </w:pPr>
            <w:r>
              <w:t> </w:t>
            </w:r>
          </w:p>
        </w:tc>
      </w:tr>
      <w:tr w:rsidR="00E71457" w14:paraId="2A3A06A8" w14:textId="77777777">
        <w:tblPrEx>
          <w:tblCellMar>
            <w:top w:w="0" w:type="dxa"/>
            <w:bottom w:w="0" w:type="dxa"/>
          </w:tblCellMar>
        </w:tblPrEx>
        <w:tc>
          <w:tcPr>
            <w:tcW w:w="368" w:type="dxa"/>
            <w:shd w:val="clear" w:color="auto" w:fill="4C1900"/>
            <w:tcMar>
              <w:top w:w="30" w:type="dxa"/>
              <w:left w:w="30" w:type="dxa"/>
              <w:bottom w:w="30" w:type="dxa"/>
              <w:right w:w="30" w:type="dxa"/>
            </w:tcMar>
            <w:vAlign w:val="center"/>
          </w:tcPr>
          <w:p w14:paraId="2A3A06A5" w14:textId="77777777" w:rsidR="00E71457" w:rsidRDefault="00CB49D9">
            <w:pPr>
              <w:pStyle w:val="Standard"/>
              <w:spacing w:before="57" w:after="57"/>
              <w:jc w:val="center"/>
              <w:rPr>
                <w:b/>
                <w:bCs/>
                <w:color w:val="FFFFFF"/>
              </w:rPr>
            </w:pPr>
            <w:r>
              <w:rPr>
                <w:b/>
                <w:bCs/>
                <w:color w:val="FFFFFF"/>
              </w:rPr>
              <w:t>3</w:t>
            </w:r>
          </w:p>
        </w:tc>
        <w:tc>
          <w:tcPr>
            <w:tcW w:w="4159" w:type="dxa"/>
            <w:shd w:val="clear" w:color="auto" w:fill="auto"/>
            <w:tcMar>
              <w:top w:w="30" w:type="dxa"/>
              <w:left w:w="30" w:type="dxa"/>
              <w:bottom w:w="30" w:type="dxa"/>
              <w:right w:w="30" w:type="dxa"/>
            </w:tcMar>
            <w:vAlign w:val="center"/>
          </w:tcPr>
          <w:p w14:paraId="2A3A06A6" w14:textId="77777777" w:rsidR="00E71457" w:rsidRDefault="00CB49D9">
            <w:pPr>
              <w:pStyle w:val="Standard"/>
              <w:spacing w:before="57" w:after="57"/>
              <w:jc w:val="right"/>
            </w:pPr>
            <w:r>
              <w:t>I’m too late,</w:t>
            </w:r>
          </w:p>
        </w:tc>
        <w:tc>
          <w:tcPr>
            <w:tcW w:w="5732" w:type="dxa"/>
            <w:tcBorders>
              <w:bottom w:val="single" w:sz="2" w:space="0" w:color="666666"/>
            </w:tcBorders>
            <w:shd w:val="clear" w:color="auto" w:fill="FFFFCC"/>
            <w:tcMar>
              <w:top w:w="55" w:type="dxa"/>
              <w:left w:w="55" w:type="dxa"/>
              <w:bottom w:w="55" w:type="dxa"/>
              <w:right w:w="55" w:type="dxa"/>
            </w:tcMar>
            <w:vAlign w:val="center"/>
          </w:tcPr>
          <w:p w14:paraId="2A3A06A7" w14:textId="77777777" w:rsidR="00E71457" w:rsidRDefault="00CB49D9">
            <w:pPr>
              <w:pStyle w:val="Standard"/>
              <w:spacing w:before="57" w:after="57"/>
            </w:pPr>
            <w:r>
              <w:t> </w:t>
            </w:r>
          </w:p>
        </w:tc>
      </w:tr>
      <w:tr w:rsidR="00E71457" w14:paraId="2A3A06AC" w14:textId="77777777">
        <w:tblPrEx>
          <w:tblCellMar>
            <w:top w:w="0" w:type="dxa"/>
            <w:bottom w:w="0" w:type="dxa"/>
          </w:tblCellMar>
        </w:tblPrEx>
        <w:tc>
          <w:tcPr>
            <w:tcW w:w="368" w:type="dxa"/>
            <w:shd w:val="clear" w:color="auto" w:fill="4C1900"/>
            <w:tcMar>
              <w:top w:w="30" w:type="dxa"/>
              <w:left w:w="30" w:type="dxa"/>
              <w:bottom w:w="30" w:type="dxa"/>
              <w:right w:w="30" w:type="dxa"/>
            </w:tcMar>
            <w:vAlign w:val="center"/>
          </w:tcPr>
          <w:p w14:paraId="2A3A06A9" w14:textId="77777777" w:rsidR="00E71457" w:rsidRDefault="00CB49D9">
            <w:pPr>
              <w:pStyle w:val="Standard"/>
              <w:spacing w:before="57" w:after="57"/>
              <w:jc w:val="center"/>
              <w:rPr>
                <w:b/>
                <w:bCs/>
                <w:color w:val="FFFFFF"/>
              </w:rPr>
            </w:pPr>
            <w:r>
              <w:rPr>
                <w:b/>
                <w:bCs/>
                <w:color w:val="FFFFFF"/>
              </w:rPr>
              <w:t>4</w:t>
            </w:r>
          </w:p>
        </w:tc>
        <w:tc>
          <w:tcPr>
            <w:tcW w:w="4159" w:type="dxa"/>
            <w:shd w:val="clear" w:color="auto" w:fill="auto"/>
            <w:tcMar>
              <w:top w:w="30" w:type="dxa"/>
              <w:left w:w="30" w:type="dxa"/>
              <w:bottom w:w="30" w:type="dxa"/>
              <w:right w:w="30" w:type="dxa"/>
            </w:tcMar>
            <w:vAlign w:val="center"/>
          </w:tcPr>
          <w:p w14:paraId="2A3A06AA" w14:textId="77777777" w:rsidR="00E71457" w:rsidRDefault="00CB49D9">
            <w:pPr>
              <w:pStyle w:val="Standard"/>
              <w:spacing w:before="57" w:after="57"/>
              <w:jc w:val="right"/>
            </w:pPr>
            <w:r>
              <w:t>You haven’t seen the newspaper,</w:t>
            </w:r>
          </w:p>
        </w:tc>
        <w:tc>
          <w:tcPr>
            <w:tcW w:w="5732" w:type="dxa"/>
            <w:tcBorders>
              <w:bottom w:val="single" w:sz="2" w:space="0" w:color="666666"/>
            </w:tcBorders>
            <w:shd w:val="clear" w:color="auto" w:fill="FFFFCC"/>
            <w:tcMar>
              <w:top w:w="55" w:type="dxa"/>
              <w:left w:w="55" w:type="dxa"/>
              <w:bottom w:w="55" w:type="dxa"/>
              <w:right w:w="55" w:type="dxa"/>
            </w:tcMar>
            <w:vAlign w:val="center"/>
          </w:tcPr>
          <w:p w14:paraId="2A3A06AB" w14:textId="77777777" w:rsidR="00E71457" w:rsidRDefault="00CB49D9">
            <w:pPr>
              <w:pStyle w:val="Standard"/>
              <w:spacing w:before="57" w:after="57"/>
            </w:pPr>
            <w:r>
              <w:t> </w:t>
            </w:r>
          </w:p>
        </w:tc>
      </w:tr>
      <w:tr w:rsidR="00E71457" w14:paraId="2A3A06B0" w14:textId="77777777">
        <w:tblPrEx>
          <w:tblCellMar>
            <w:top w:w="0" w:type="dxa"/>
            <w:bottom w:w="0" w:type="dxa"/>
          </w:tblCellMar>
        </w:tblPrEx>
        <w:tc>
          <w:tcPr>
            <w:tcW w:w="368" w:type="dxa"/>
            <w:shd w:val="clear" w:color="auto" w:fill="4C1900"/>
            <w:tcMar>
              <w:top w:w="30" w:type="dxa"/>
              <w:left w:w="30" w:type="dxa"/>
              <w:bottom w:w="30" w:type="dxa"/>
              <w:right w:w="30" w:type="dxa"/>
            </w:tcMar>
            <w:vAlign w:val="center"/>
          </w:tcPr>
          <w:p w14:paraId="2A3A06AD" w14:textId="77777777" w:rsidR="00E71457" w:rsidRDefault="00CB49D9">
            <w:pPr>
              <w:pStyle w:val="Standard"/>
              <w:spacing w:before="57" w:after="57"/>
              <w:jc w:val="center"/>
              <w:rPr>
                <w:b/>
                <w:bCs/>
                <w:color w:val="FFFFFF"/>
              </w:rPr>
            </w:pPr>
            <w:r>
              <w:rPr>
                <w:b/>
                <w:bCs/>
                <w:color w:val="FFFFFF"/>
              </w:rPr>
              <w:t>5</w:t>
            </w:r>
          </w:p>
        </w:tc>
        <w:tc>
          <w:tcPr>
            <w:tcW w:w="4159" w:type="dxa"/>
            <w:shd w:val="clear" w:color="auto" w:fill="auto"/>
            <w:tcMar>
              <w:top w:w="30" w:type="dxa"/>
              <w:left w:w="30" w:type="dxa"/>
              <w:bottom w:w="30" w:type="dxa"/>
              <w:right w:w="30" w:type="dxa"/>
            </w:tcMar>
            <w:vAlign w:val="center"/>
          </w:tcPr>
          <w:p w14:paraId="2A3A06AE" w14:textId="77777777" w:rsidR="00E71457" w:rsidRDefault="00CB49D9">
            <w:pPr>
              <w:pStyle w:val="Standard"/>
              <w:spacing w:before="57" w:after="57"/>
              <w:jc w:val="right"/>
            </w:pPr>
            <w:r>
              <w:t>Lynne speaks French and German,</w:t>
            </w:r>
          </w:p>
        </w:tc>
        <w:tc>
          <w:tcPr>
            <w:tcW w:w="5732" w:type="dxa"/>
            <w:tcBorders>
              <w:bottom w:val="single" w:sz="2" w:space="0" w:color="666666"/>
            </w:tcBorders>
            <w:shd w:val="clear" w:color="auto" w:fill="FFFFCC"/>
            <w:tcMar>
              <w:top w:w="55" w:type="dxa"/>
              <w:left w:w="55" w:type="dxa"/>
              <w:bottom w:w="55" w:type="dxa"/>
              <w:right w:w="55" w:type="dxa"/>
            </w:tcMar>
            <w:vAlign w:val="center"/>
          </w:tcPr>
          <w:p w14:paraId="2A3A06AF" w14:textId="77777777" w:rsidR="00E71457" w:rsidRDefault="00CB49D9">
            <w:pPr>
              <w:pStyle w:val="Standard"/>
              <w:spacing w:before="57" w:after="57"/>
            </w:pPr>
            <w:r>
              <w:t> </w:t>
            </w:r>
          </w:p>
        </w:tc>
      </w:tr>
      <w:tr w:rsidR="00E71457" w14:paraId="2A3A06B4" w14:textId="77777777">
        <w:tblPrEx>
          <w:tblCellMar>
            <w:top w:w="0" w:type="dxa"/>
            <w:bottom w:w="0" w:type="dxa"/>
          </w:tblCellMar>
        </w:tblPrEx>
        <w:tc>
          <w:tcPr>
            <w:tcW w:w="368" w:type="dxa"/>
            <w:shd w:val="clear" w:color="auto" w:fill="4C1900"/>
            <w:tcMar>
              <w:top w:w="30" w:type="dxa"/>
              <w:left w:w="30" w:type="dxa"/>
              <w:bottom w:w="30" w:type="dxa"/>
              <w:right w:w="30" w:type="dxa"/>
            </w:tcMar>
            <w:vAlign w:val="center"/>
          </w:tcPr>
          <w:p w14:paraId="2A3A06B1" w14:textId="77777777" w:rsidR="00E71457" w:rsidRDefault="00CB49D9">
            <w:pPr>
              <w:pStyle w:val="Standard"/>
              <w:spacing w:before="57" w:after="57"/>
              <w:jc w:val="center"/>
              <w:rPr>
                <w:b/>
                <w:bCs/>
                <w:color w:val="FFFFFF"/>
              </w:rPr>
            </w:pPr>
            <w:r>
              <w:rPr>
                <w:b/>
                <w:bCs/>
                <w:color w:val="FFFFFF"/>
              </w:rPr>
              <w:t>6</w:t>
            </w:r>
          </w:p>
        </w:tc>
        <w:tc>
          <w:tcPr>
            <w:tcW w:w="4159" w:type="dxa"/>
            <w:shd w:val="clear" w:color="auto" w:fill="auto"/>
            <w:tcMar>
              <w:top w:w="30" w:type="dxa"/>
              <w:left w:w="30" w:type="dxa"/>
              <w:bottom w:w="30" w:type="dxa"/>
              <w:right w:w="30" w:type="dxa"/>
            </w:tcMar>
            <w:vAlign w:val="center"/>
          </w:tcPr>
          <w:p w14:paraId="2A3A06B2" w14:textId="77777777" w:rsidR="00E71457" w:rsidRDefault="00CB49D9">
            <w:pPr>
              <w:pStyle w:val="Standard"/>
              <w:spacing w:before="57" w:after="57"/>
              <w:jc w:val="right"/>
            </w:pPr>
            <w:r>
              <w:t>They didn’t go to the concert,</w:t>
            </w:r>
          </w:p>
        </w:tc>
        <w:tc>
          <w:tcPr>
            <w:tcW w:w="5732" w:type="dxa"/>
            <w:tcBorders>
              <w:bottom w:val="single" w:sz="2" w:space="0" w:color="666666"/>
            </w:tcBorders>
            <w:shd w:val="clear" w:color="auto" w:fill="FFFFCC"/>
            <w:tcMar>
              <w:top w:w="55" w:type="dxa"/>
              <w:left w:w="55" w:type="dxa"/>
              <w:bottom w:w="55" w:type="dxa"/>
              <w:right w:w="55" w:type="dxa"/>
            </w:tcMar>
            <w:vAlign w:val="center"/>
          </w:tcPr>
          <w:p w14:paraId="2A3A06B3" w14:textId="77777777" w:rsidR="00E71457" w:rsidRDefault="00CB49D9">
            <w:pPr>
              <w:pStyle w:val="Standard"/>
              <w:spacing w:before="57" w:after="57"/>
            </w:pPr>
            <w:r>
              <w:t> </w:t>
            </w:r>
          </w:p>
        </w:tc>
      </w:tr>
      <w:tr w:rsidR="00E71457" w14:paraId="2A3A06B8" w14:textId="77777777">
        <w:tblPrEx>
          <w:tblCellMar>
            <w:top w:w="0" w:type="dxa"/>
            <w:bottom w:w="0" w:type="dxa"/>
          </w:tblCellMar>
        </w:tblPrEx>
        <w:tc>
          <w:tcPr>
            <w:tcW w:w="368" w:type="dxa"/>
            <w:shd w:val="clear" w:color="auto" w:fill="4C1900"/>
            <w:tcMar>
              <w:top w:w="30" w:type="dxa"/>
              <w:left w:w="30" w:type="dxa"/>
              <w:bottom w:w="30" w:type="dxa"/>
              <w:right w:w="30" w:type="dxa"/>
            </w:tcMar>
            <w:vAlign w:val="center"/>
          </w:tcPr>
          <w:p w14:paraId="2A3A06B5" w14:textId="77777777" w:rsidR="00E71457" w:rsidRDefault="00CB49D9">
            <w:pPr>
              <w:pStyle w:val="Standard"/>
              <w:spacing w:before="57" w:after="57"/>
              <w:jc w:val="center"/>
              <w:rPr>
                <w:b/>
                <w:bCs/>
                <w:color w:val="FFFFFF"/>
              </w:rPr>
            </w:pPr>
            <w:r>
              <w:rPr>
                <w:b/>
                <w:bCs/>
                <w:color w:val="FFFFFF"/>
              </w:rPr>
              <w:t>7</w:t>
            </w:r>
          </w:p>
        </w:tc>
        <w:tc>
          <w:tcPr>
            <w:tcW w:w="4159" w:type="dxa"/>
            <w:shd w:val="clear" w:color="auto" w:fill="auto"/>
            <w:tcMar>
              <w:top w:w="30" w:type="dxa"/>
              <w:left w:w="30" w:type="dxa"/>
              <w:bottom w:w="30" w:type="dxa"/>
              <w:right w:w="30" w:type="dxa"/>
            </w:tcMar>
            <w:vAlign w:val="center"/>
          </w:tcPr>
          <w:p w14:paraId="2A3A06B6" w14:textId="77777777" w:rsidR="00E71457" w:rsidRDefault="00CB49D9">
            <w:pPr>
              <w:pStyle w:val="Standard"/>
              <w:spacing w:before="57" w:after="57"/>
              <w:jc w:val="right"/>
            </w:pPr>
            <w:r>
              <w:t>You’d like to have something to eat,</w:t>
            </w:r>
          </w:p>
        </w:tc>
        <w:tc>
          <w:tcPr>
            <w:tcW w:w="5732" w:type="dxa"/>
            <w:tcBorders>
              <w:bottom w:val="single" w:sz="2" w:space="0" w:color="666666"/>
            </w:tcBorders>
            <w:shd w:val="clear" w:color="auto" w:fill="FFFFCC"/>
            <w:tcMar>
              <w:top w:w="55" w:type="dxa"/>
              <w:left w:w="55" w:type="dxa"/>
              <w:bottom w:w="55" w:type="dxa"/>
              <w:right w:w="55" w:type="dxa"/>
            </w:tcMar>
            <w:vAlign w:val="center"/>
          </w:tcPr>
          <w:p w14:paraId="2A3A06B7" w14:textId="77777777" w:rsidR="00E71457" w:rsidRDefault="00CB49D9">
            <w:pPr>
              <w:pStyle w:val="Standard"/>
              <w:spacing w:before="57" w:after="57"/>
            </w:pPr>
            <w:r>
              <w:t> </w:t>
            </w:r>
          </w:p>
        </w:tc>
      </w:tr>
      <w:tr w:rsidR="00E71457" w14:paraId="2A3A06BC" w14:textId="77777777">
        <w:tblPrEx>
          <w:tblCellMar>
            <w:top w:w="0" w:type="dxa"/>
            <w:bottom w:w="0" w:type="dxa"/>
          </w:tblCellMar>
        </w:tblPrEx>
        <w:tc>
          <w:tcPr>
            <w:tcW w:w="368" w:type="dxa"/>
            <w:shd w:val="clear" w:color="auto" w:fill="4C1900"/>
            <w:tcMar>
              <w:top w:w="30" w:type="dxa"/>
              <w:left w:w="30" w:type="dxa"/>
              <w:bottom w:w="30" w:type="dxa"/>
              <w:right w:w="30" w:type="dxa"/>
            </w:tcMar>
            <w:vAlign w:val="center"/>
          </w:tcPr>
          <w:p w14:paraId="2A3A06B9" w14:textId="77777777" w:rsidR="00E71457" w:rsidRDefault="00CB49D9">
            <w:pPr>
              <w:pStyle w:val="Standard"/>
              <w:spacing w:before="57" w:after="57"/>
              <w:jc w:val="center"/>
              <w:rPr>
                <w:b/>
                <w:bCs/>
                <w:color w:val="FFFFFF"/>
              </w:rPr>
            </w:pPr>
            <w:r>
              <w:rPr>
                <w:b/>
                <w:bCs/>
                <w:color w:val="FFFFFF"/>
              </w:rPr>
              <w:t>8</w:t>
            </w:r>
          </w:p>
        </w:tc>
        <w:tc>
          <w:tcPr>
            <w:tcW w:w="4159" w:type="dxa"/>
            <w:shd w:val="clear" w:color="auto" w:fill="auto"/>
            <w:tcMar>
              <w:top w:w="30" w:type="dxa"/>
              <w:left w:w="30" w:type="dxa"/>
              <w:bottom w:w="30" w:type="dxa"/>
              <w:right w:w="30" w:type="dxa"/>
            </w:tcMar>
            <w:vAlign w:val="center"/>
          </w:tcPr>
          <w:p w14:paraId="2A3A06BA" w14:textId="77777777" w:rsidR="00E71457" w:rsidRDefault="00CB49D9">
            <w:pPr>
              <w:pStyle w:val="Standard"/>
              <w:spacing w:before="57" w:after="57"/>
              <w:jc w:val="right"/>
            </w:pPr>
            <w:r>
              <w:t>We’re leaving tomorrow,</w:t>
            </w:r>
          </w:p>
        </w:tc>
        <w:tc>
          <w:tcPr>
            <w:tcW w:w="5732" w:type="dxa"/>
            <w:tcBorders>
              <w:bottom w:val="single" w:sz="2" w:space="0" w:color="666666"/>
            </w:tcBorders>
            <w:shd w:val="clear" w:color="auto" w:fill="FFFFCC"/>
            <w:tcMar>
              <w:top w:w="55" w:type="dxa"/>
              <w:left w:w="55" w:type="dxa"/>
              <w:bottom w:w="55" w:type="dxa"/>
              <w:right w:w="55" w:type="dxa"/>
            </w:tcMar>
            <w:vAlign w:val="center"/>
          </w:tcPr>
          <w:p w14:paraId="2A3A06BB" w14:textId="77777777" w:rsidR="00E71457" w:rsidRDefault="00CB49D9">
            <w:pPr>
              <w:pStyle w:val="Standard"/>
              <w:spacing w:before="57" w:after="57"/>
            </w:pPr>
            <w:r>
              <w:t> </w:t>
            </w:r>
          </w:p>
        </w:tc>
      </w:tr>
      <w:tr w:rsidR="00E71457" w14:paraId="2A3A06C0" w14:textId="77777777">
        <w:tblPrEx>
          <w:tblCellMar>
            <w:top w:w="0" w:type="dxa"/>
            <w:bottom w:w="0" w:type="dxa"/>
          </w:tblCellMar>
        </w:tblPrEx>
        <w:tc>
          <w:tcPr>
            <w:tcW w:w="368" w:type="dxa"/>
            <w:shd w:val="clear" w:color="auto" w:fill="4C1900"/>
            <w:tcMar>
              <w:top w:w="30" w:type="dxa"/>
              <w:left w:w="30" w:type="dxa"/>
              <w:bottom w:w="30" w:type="dxa"/>
              <w:right w:w="30" w:type="dxa"/>
            </w:tcMar>
            <w:vAlign w:val="center"/>
          </w:tcPr>
          <w:p w14:paraId="2A3A06BD" w14:textId="77777777" w:rsidR="00E71457" w:rsidRDefault="00CB49D9">
            <w:pPr>
              <w:pStyle w:val="Standard"/>
              <w:spacing w:before="57" w:after="57"/>
              <w:jc w:val="center"/>
              <w:rPr>
                <w:b/>
                <w:bCs/>
                <w:color w:val="FFFFFF"/>
              </w:rPr>
            </w:pPr>
            <w:r>
              <w:rPr>
                <w:b/>
                <w:bCs/>
                <w:color w:val="FFFFFF"/>
              </w:rPr>
              <w:t>9</w:t>
            </w:r>
          </w:p>
        </w:tc>
        <w:tc>
          <w:tcPr>
            <w:tcW w:w="4159" w:type="dxa"/>
            <w:shd w:val="clear" w:color="auto" w:fill="auto"/>
            <w:tcMar>
              <w:top w:w="30" w:type="dxa"/>
              <w:left w:w="30" w:type="dxa"/>
              <w:bottom w:w="30" w:type="dxa"/>
              <w:right w:w="30" w:type="dxa"/>
            </w:tcMar>
            <w:vAlign w:val="center"/>
          </w:tcPr>
          <w:p w14:paraId="2A3A06BE" w14:textId="77777777" w:rsidR="00E71457" w:rsidRDefault="00CB49D9">
            <w:pPr>
              <w:pStyle w:val="Standard"/>
              <w:spacing w:before="57" w:after="57"/>
              <w:jc w:val="right"/>
            </w:pPr>
            <w:r>
              <w:t xml:space="preserve">You couldn’t do me a </w:t>
            </w:r>
            <w:r>
              <w:t>favour,</w:t>
            </w:r>
          </w:p>
        </w:tc>
        <w:tc>
          <w:tcPr>
            <w:tcW w:w="5732" w:type="dxa"/>
            <w:tcBorders>
              <w:bottom w:val="single" w:sz="2" w:space="0" w:color="666666"/>
            </w:tcBorders>
            <w:shd w:val="clear" w:color="auto" w:fill="FFFFCC"/>
            <w:tcMar>
              <w:top w:w="55" w:type="dxa"/>
              <w:left w:w="55" w:type="dxa"/>
              <w:bottom w:w="55" w:type="dxa"/>
              <w:right w:w="55" w:type="dxa"/>
            </w:tcMar>
            <w:vAlign w:val="center"/>
          </w:tcPr>
          <w:p w14:paraId="2A3A06BF" w14:textId="77777777" w:rsidR="00E71457" w:rsidRDefault="00CB49D9">
            <w:pPr>
              <w:pStyle w:val="Standard"/>
              <w:spacing w:before="57" w:after="57"/>
            </w:pPr>
            <w:r>
              <w:t> </w:t>
            </w:r>
          </w:p>
        </w:tc>
      </w:tr>
      <w:tr w:rsidR="00E71457" w14:paraId="2A3A06C4" w14:textId="77777777">
        <w:tblPrEx>
          <w:tblCellMar>
            <w:top w:w="0" w:type="dxa"/>
            <w:bottom w:w="0" w:type="dxa"/>
          </w:tblCellMar>
        </w:tblPrEx>
        <w:tc>
          <w:tcPr>
            <w:tcW w:w="368" w:type="dxa"/>
            <w:shd w:val="clear" w:color="auto" w:fill="4C1900"/>
            <w:tcMar>
              <w:top w:w="30" w:type="dxa"/>
              <w:left w:w="30" w:type="dxa"/>
              <w:bottom w:w="30" w:type="dxa"/>
              <w:right w:w="30" w:type="dxa"/>
            </w:tcMar>
            <w:vAlign w:val="center"/>
          </w:tcPr>
          <w:p w14:paraId="2A3A06C1" w14:textId="77777777" w:rsidR="00E71457" w:rsidRDefault="00CB49D9">
            <w:pPr>
              <w:pStyle w:val="Standard"/>
              <w:spacing w:before="57" w:after="57"/>
              <w:jc w:val="center"/>
              <w:rPr>
                <w:b/>
                <w:bCs/>
                <w:color w:val="FFFFFF"/>
              </w:rPr>
            </w:pPr>
            <w:r>
              <w:rPr>
                <w:b/>
                <w:bCs/>
                <w:color w:val="FFFFFF"/>
              </w:rPr>
              <w:t>10</w:t>
            </w:r>
          </w:p>
        </w:tc>
        <w:tc>
          <w:tcPr>
            <w:tcW w:w="4159" w:type="dxa"/>
            <w:shd w:val="clear" w:color="auto" w:fill="auto"/>
            <w:tcMar>
              <w:top w:w="30" w:type="dxa"/>
              <w:left w:w="30" w:type="dxa"/>
              <w:bottom w:w="30" w:type="dxa"/>
              <w:right w:w="30" w:type="dxa"/>
            </w:tcMar>
            <w:vAlign w:val="center"/>
          </w:tcPr>
          <w:p w14:paraId="2A3A06C2" w14:textId="77777777" w:rsidR="00E71457" w:rsidRDefault="00CB49D9">
            <w:pPr>
              <w:pStyle w:val="Standard"/>
              <w:spacing w:before="57" w:after="57"/>
              <w:jc w:val="right"/>
            </w:pPr>
            <w:r>
              <w:t>You don’t know where Sarah is,</w:t>
            </w:r>
          </w:p>
        </w:tc>
        <w:tc>
          <w:tcPr>
            <w:tcW w:w="5732" w:type="dxa"/>
            <w:tcBorders>
              <w:bottom w:val="single" w:sz="2" w:space="0" w:color="666666"/>
            </w:tcBorders>
            <w:shd w:val="clear" w:color="auto" w:fill="FFFFCC"/>
            <w:tcMar>
              <w:top w:w="55" w:type="dxa"/>
              <w:left w:w="55" w:type="dxa"/>
              <w:bottom w:w="55" w:type="dxa"/>
              <w:right w:w="55" w:type="dxa"/>
            </w:tcMar>
            <w:vAlign w:val="center"/>
          </w:tcPr>
          <w:p w14:paraId="2A3A06C3" w14:textId="77777777" w:rsidR="00E71457" w:rsidRDefault="00CB49D9">
            <w:pPr>
              <w:pStyle w:val="Standard"/>
              <w:spacing w:before="57" w:after="57"/>
            </w:pPr>
            <w:r>
              <w:t> </w:t>
            </w:r>
          </w:p>
        </w:tc>
      </w:tr>
      <w:tr w:rsidR="00E71457" w14:paraId="2A3A06C8" w14:textId="77777777">
        <w:tblPrEx>
          <w:tblCellMar>
            <w:top w:w="0" w:type="dxa"/>
            <w:bottom w:w="0" w:type="dxa"/>
          </w:tblCellMar>
        </w:tblPrEx>
        <w:tc>
          <w:tcPr>
            <w:tcW w:w="368" w:type="dxa"/>
            <w:shd w:val="clear" w:color="auto" w:fill="4C1900"/>
            <w:tcMar>
              <w:top w:w="30" w:type="dxa"/>
              <w:left w:w="30" w:type="dxa"/>
              <w:bottom w:w="30" w:type="dxa"/>
              <w:right w:w="30" w:type="dxa"/>
            </w:tcMar>
            <w:vAlign w:val="center"/>
          </w:tcPr>
          <w:p w14:paraId="2A3A06C5" w14:textId="77777777" w:rsidR="00E71457" w:rsidRDefault="00CB49D9">
            <w:pPr>
              <w:pStyle w:val="Standard"/>
              <w:spacing w:before="57" w:after="57"/>
              <w:jc w:val="center"/>
              <w:rPr>
                <w:b/>
                <w:bCs/>
                <w:color w:val="FFFFFF"/>
              </w:rPr>
            </w:pPr>
            <w:r>
              <w:rPr>
                <w:b/>
                <w:bCs/>
                <w:color w:val="FFFFFF"/>
              </w:rPr>
              <w:t>11</w:t>
            </w:r>
          </w:p>
        </w:tc>
        <w:tc>
          <w:tcPr>
            <w:tcW w:w="4159" w:type="dxa"/>
            <w:shd w:val="clear" w:color="auto" w:fill="auto"/>
            <w:tcMar>
              <w:top w:w="30" w:type="dxa"/>
              <w:left w:w="30" w:type="dxa"/>
              <w:bottom w:w="30" w:type="dxa"/>
              <w:right w:w="30" w:type="dxa"/>
            </w:tcMar>
            <w:vAlign w:val="center"/>
          </w:tcPr>
          <w:p w14:paraId="2A3A06C6" w14:textId="77777777" w:rsidR="00E71457" w:rsidRDefault="00CB49D9">
            <w:pPr>
              <w:pStyle w:val="Standard"/>
              <w:spacing w:before="57" w:after="57"/>
              <w:jc w:val="right"/>
            </w:pPr>
            <w:r>
              <w:t>Switch on the light for me,</w:t>
            </w:r>
          </w:p>
        </w:tc>
        <w:tc>
          <w:tcPr>
            <w:tcW w:w="5732" w:type="dxa"/>
            <w:tcBorders>
              <w:bottom w:val="single" w:sz="2" w:space="0" w:color="666666"/>
            </w:tcBorders>
            <w:shd w:val="clear" w:color="auto" w:fill="FFFFCC"/>
            <w:tcMar>
              <w:top w:w="55" w:type="dxa"/>
              <w:left w:w="55" w:type="dxa"/>
              <w:bottom w:w="55" w:type="dxa"/>
              <w:right w:w="55" w:type="dxa"/>
            </w:tcMar>
            <w:vAlign w:val="center"/>
          </w:tcPr>
          <w:p w14:paraId="2A3A06C7" w14:textId="77777777" w:rsidR="00E71457" w:rsidRDefault="00CB49D9">
            <w:pPr>
              <w:pStyle w:val="Standard"/>
              <w:spacing w:before="57" w:after="57"/>
            </w:pPr>
            <w:r>
              <w:t> </w:t>
            </w:r>
          </w:p>
        </w:tc>
      </w:tr>
      <w:tr w:rsidR="00E71457" w14:paraId="2A3A06CC" w14:textId="77777777">
        <w:tblPrEx>
          <w:tblCellMar>
            <w:top w:w="0" w:type="dxa"/>
            <w:bottom w:w="0" w:type="dxa"/>
          </w:tblCellMar>
        </w:tblPrEx>
        <w:tc>
          <w:tcPr>
            <w:tcW w:w="368" w:type="dxa"/>
            <w:shd w:val="clear" w:color="auto" w:fill="4C1900"/>
            <w:tcMar>
              <w:top w:w="30" w:type="dxa"/>
              <w:left w:w="30" w:type="dxa"/>
              <w:bottom w:w="30" w:type="dxa"/>
              <w:right w:w="30" w:type="dxa"/>
            </w:tcMar>
            <w:vAlign w:val="center"/>
          </w:tcPr>
          <w:p w14:paraId="2A3A06C9" w14:textId="77777777" w:rsidR="00E71457" w:rsidRDefault="00CB49D9">
            <w:pPr>
              <w:pStyle w:val="Standard"/>
              <w:spacing w:before="57" w:after="57"/>
              <w:jc w:val="center"/>
              <w:rPr>
                <w:b/>
                <w:bCs/>
                <w:color w:val="FFFFFF"/>
              </w:rPr>
            </w:pPr>
            <w:r>
              <w:rPr>
                <w:b/>
                <w:bCs/>
                <w:color w:val="FFFFFF"/>
              </w:rPr>
              <w:t>12</w:t>
            </w:r>
          </w:p>
        </w:tc>
        <w:tc>
          <w:tcPr>
            <w:tcW w:w="4159" w:type="dxa"/>
            <w:shd w:val="clear" w:color="auto" w:fill="auto"/>
            <w:tcMar>
              <w:top w:w="30" w:type="dxa"/>
              <w:left w:w="30" w:type="dxa"/>
              <w:bottom w:w="30" w:type="dxa"/>
              <w:right w:w="30" w:type="dxa"/>
            </w:tcMar>
            <w:vAlign w:val="center"/>
          </w:tcPr>
          <w:p w14:paraId="2A3A06CA" w14:textId="77777777" w:rsidR="00E71457" w:rsidRDefault="00CB49D9">
            <w:pPr>
              <w:pStyle w:val="Standard"/>
              <w:spacing w:before="57" w:after="57"/>
              <w:jc w:val="right"/>
            </w:pPr>
            <w:r>
              <w:t>Don’t forget to lock the door,</w:t>
            </w:r>
          </w:p>
        </w:tc>
        <w:tc>
          <w:tcPr>
            <w:tcW w:w="5732" w:type="dxa"/>
            <w:tcBorders>
              <w:bottom w:val="single" w:sz="2" w:space="0" w:color="666666"/>
            </w:tcBorders>
            <w:shd w:val="clear" w:color="auto" w:fill="FFFFCC"/>
            <w:tcMar>
              <w:top w:w="55" w:type="dxa"/>
              <w:left w:w="55" w:type="dxa"/>
              <w:bottom w:w="55" w:type="dxa"/>
              <w:right w:w="55" w:type="dxa"/>
            </w:tcMar>
            <w:vAlign w:val="center"/>
          </w:tcPr>
          <w:p w14:paraId="2A3A06CB" w14:textId="77777777" w:rsidR="00E71457" w:rsidRDefault="00CB49D9">
            <w:pPr>
              <w:pStyle w:val="Standard"/>
              <w:spacing w:before="57" w:after="57"/>
            </w:pPr>
            <w:r>
              <w:t> </w:t>
            </w:r>
          </w:p>
        </w:tc>
      </w:tr>
      <w:tr w:rsidR="00E71457" w14:paraId="2A3A06D0" w14:textId="77777777">
        <w:tblPrEx>
          <w:tblCellMar>
            <w:top w:w="0" w:type="dxa"/>
            <w:bottom w:w="0" w:type="dxa"/>
          </w:tblCellMar>
        </w:tblPrEx>
        <w:tc>
          <w:tcPr>
            <w:tcW w:w="368" w:type="dxa"/>
            <w:shd w:val="clear" w:color="auto" w:fill="4C1900"/>
            <w:tcMar>
              <w:top w:w="30" w:type="dxa"/>
              <w:left w:w="30" w:type="dxa"/>
              <w:bottom w:w="30" w:type="dxa"/>
              <w:right w:w="30" w:type="dxa"/>
            </w:tcMar>
            <w:vAlign w:val="center"/>
          </w:tcPr>
          <w:p w14:paraId="2A3A06CD" w14:textId="77777777" w:rsidR="00E71457" w:rsidRDefault="00CB49D9">
            <w:pPr>
              <w:pStyle w:val="Standard"/>
              <w:spacing w:before="57" w:after="57"/>
              <w:jc w:val="center"/>
              <w:rPr>
                <w:b/>
                <w:bCs/>
                <w:color w:val="FFFFFF"/>
              </w:rPr>
            </w:pPr>
            <w:r>
              <w:rPr>
                <w:b/>
                <w:bCs/>
                <w:color w:val="FFFFFF"/>
              </w:rPr>
              <w:t>13</w:t>
            </w:r>
          </w:p>
        </w:tc>
        <w:tc>
          <w:tcPr>
            <w:tcW w:w="4159" w:type="dxa"/>
            <w:shd w:val="clear" w:color="auto" w:fill="auto"/>
            <w:tcMar>
              <w:top w:w="30" w:type="dxa"/>
              <w:left w:w="30" w:type="dxa"/>
              <w:bottom w:w="30" w:type="dxa"/>
              <w:right w:w="30" w:type="dxa"/>
            </w:tcMar>
            <w:vAlign w:val="center"/>
          </w:tcPr>
          <w:p w14:paraId="2A3A06CE" w14:textId="77777777" w:rsidR="00E71457" w:rsidRDefault="00CB49D9">
            <w:pPr>
              <w:pStyle w:val="Standard"/>
              <w:spacing w:before="57" w:after="57"/>
              <w:jc w:val="right"/>
            </w:pPr>
            <w:r>
              <w:t>Nobody was watching the TV,</w:t>
            </w:r>
          </w:p>
        </w:tc>
        <w:tc>
          <w:tcPr>
            <w:tcW w:w="5732" w:type="dxa"/>
            <w:tcBorders>
              <w:bottom w:val="single" w:sz="2" w:space="0" w:color="666666"/>
            </w:tcBorders>
            <w:shd w:val="clear" w:color="auto" w:fill="FFFFCC"/>
            <w:tcMar>
              <w:top w:w="55" w:type="dxa"/>
              <w:left w:w="55" w:type="dxa"/>
              <w:bottom w:w="55" w:type="dxa"/>
              <w:right w:w="55" w:type="dxa"/>
            </w:tcMar>
            <w:vAlign w:val="center"/>
          </w:tcPr>
          <w:p w14:paraId="2A3A06CF" w14:textId="77777777" w:rsidR="00E71457" w:rsidRDefault="00CB49D9">
            <w:pPr>
              <w:pStyle w:val="Standard"/>
              <w:spacing w:before="57" w:after="57"/>
            </w:pPr>
            <w:r>
              <w:t> </w:t>
            </w:r>
          </w:p>
        </w:tc>
      </w:tr>
      <w:tr w:rsidR="00E71457" w14:paraId="2A3A06D4" w14:textId="77777777">
        <w:tblPrEx>
          <w:tblCellMar>
            <w:top w:w="0" w:type="dxa"/>
            <w:bottom w:w="0" w:type="dxa"/>
          </w:tblCellMar>
        </w:tblPrEx>
        <w:tc>
          <w:tcPr>
            <w:tcW w:w="368" w:type="dxa"/>
            <w:shd w:val="clear" w:color="auto" w:fill="4C1900"/>
            <w:tcMar>
              <w:top w:w="30" w:type="dxa"/>
              <w:left w:w="30" w:type="dxa"/>
              <w:bottom w:w="30" w:type="dxa"/>
              <w:right w:w="30" w:type="dxa"/>
            </w:tcMar>
            <w:vAlign w:val="center"/>
          </w:tcPr>
          <w:p w14:paraId="2A3A06D1" w14:textId="77777777" w:rsidR="00E71457" w:rsidRDefault="00CB49D9">
            <w:pPr>
              <w:pStyle w:val="Standard"/>
              <w:spacing w:before="57" w:after="57"/>
              <w:jc w:val="center"/>
              <w:rPr>
                <w:b/>
                <w:bCs/>
                <w:color w:val="FFFFFF"/>
              </w:rPr>
            </w:pPr>
            <w:r>
              <w:rPr>
                <w:b/>
                <w:bCs/>
                <w:color w:val="FFFFFF"/>
              </w:rPr>
              <w:t>14</w:t>
            </w:r>
          </w:p>
        </w:tc>
        <w:tc>
          <w:tcPr>
            <w:tcW w:w="4159" w:type="dxa"/>
            <w:shd w:val="clear" w:color="auto" w:fill="auto"/>
            <w:tcMar>
              <w:top w:w="30" w:type="dxa"/>
              <w:left w:w="30" w:type="dxa"/>
              <w:bottom w:w="30" w:type="dxa"/>
              <w:right w:w="30" w:type="dxa"/>
            </w:tcMar>
            <w:vAlign w:val="center"/>
          </w:tcPr>
          <w:p w14:paraId="2A3A06D2" w14:textId="77777777" w:rsidR="00E71457" w:rsidRDefault="00CB49D9">
            <w:pPr>
              <w:pStyle w:val="Standard"/>
              <w:spacing w:before="57" w:after="57"/>
              <w:jc w:val="right"/>
            </w:pPr>
            <w:r>
              <w:t>Everyone will be here soon,</w:t>
            </w:r>
          </w:p>
        </w:tc>
        <w:tc>
          <w:tcPr>
            <w:tcW w:w="5732" w:type="dxa"/>
            <w:tcBorders>
              <w:bottom w:val="single" w:sz="2" w:space="0" w:color="666666"/>
            </w:tcBorders>
            <w:shd w:val="clear" w:color="auto" w:fill="FFFFCC"/>
            <w:tcMar>
              <w:top w:w="55" w:type="dxa"/>
              <w:left w:w="55" w:type="dxa"/>
              <w:bottom w:w="55" w:type="dxa"/>
              <w:right w:w="55" w:type="dxa"/>
            </w:tcMar>
            <w:vAlign w:val="center"/>
          </w:tcPr>
          <w:p w14:paraId="2A3A06D3" w14:textId="77777777" w:rsidR="00E71457" w:rsidRDefault="00CB49D9">
            <w:pPr>
              <w:pStyle w:val="Standard"/>
              <w:spacing w:before="57" w:after="57"/>
            </w:pPr>
            <w:r>
              <w:t> </w:t>
            </w:r>
          </w:p>
        </w:tc>
      </w:tr>
      <w:tr w:rsidR="00E71457" w14:paraId="2A3A06D8" w14:textId="77777777">
        <w:tblPrEx>
          <w:tblCellMar>
            <w:top w:w="0" w:type="dxa"/>
            <w:bottom w:w="0" w:type="dxa"/>
          </w:tblCellMar>
        </w:tblPrEx>
        <w:tc>
          <w:tcPr>
            <w:tcW w:w="368" w:type="dxa"/>
            <w:shd w:val="clear" w:color="auto" w:fill="4C1900"/>
            <w:tcMar>
              <w:top w:w="30" w:type="dxa"/>
              <w:left w:w="30" w:type="dxa"/>
              <w:bottom w:w="30" w:type="dxa"/>
              <w:right w:w="30" w:type="dxa"/>
            </w:tcMar>
            <w:vAlign w:val="center"/>
          </w:tcPr>
          <w:p w14:paraId="2A3A06D5" w14:textId="77777777" w:rsidR="00E71457" w:rsidRDefault="00CB49D9">
            <w:pPr>
              <w:pStyle w:val="Standard"/>
              <w:spacing w:before="57" w:after="57"/>
              <w:jc w:val="center"/>
              <w:rPr>
                <w:b/>
                <w:bCs/>
                <w:color w:val="FFFFFF"/>
              </w:rPr>
            </w:pPr>
            <w:r>
              <w:rPr>
                <w:b/>
                <w:bCs/>
                <w:color w:val="FFFFFF"/>
              </w:rPr>
              <w:t>15</w:t>
            </w:r>
          </w:p>
        </w:tc>
        <w:tc>
          <w:tcPr>
            <w:tcW w:w="4159" w:type="dxa"/>
            <w:shd w:val="clear" w:color="auto" w:fill="auto"/>
            <w:tcMar>
              <w:top w:w="30" w:type="dxa"/>
              <w:left w:w="30" w:type="dxa"/>
              <w:bottom w:w="30" w:type="dxa"/>
              <w:right w:w="30" w:type="dxa"/>
            </w:tcMar>
            <w:vAlign w:val="center"/>
          </w:tcPr>
          <w:p w14:paraId="2A3A06D6" w14:textId="77777777" w:rsidR="00E71457" w:rsidRDefault="00CB49D9">
            <w:pPr>
              <w:pStyle w:val="Standard"/>
              <w:spacing w:before="57" w:after="57"/>
              <w:jc w:val="right"/>
            </w:pPr>
            <w:r>
              <w:t>Nothing terrible has happened,</w:t>
            </w:r>
          </w:p>
        </w:tc>
        <w:tc>
          <w:tcPr>
            <w:tcW w:w="5732" w:type="dxa"/>
            <w:tcBorders>
              <w:bottom w:val="single" w:sz="2" w:space="0" w:color="666666"/>
            </w:tcBorders>
            <w:shd w:val="clear" w:color="auto" w:fill="FFFFCC"/>
            <w:tcMar>
              <w:top w:w="55" w:type="dxa"/>
              <w:left w:w="55" w:type="dxa"/>
              <w:bottom w:w="55" w:type="dxa"/>
              <w:right w:w="55" w:type="dxa"/>
            </w:tcMar>
            <w:vAlign w:val="center"/>
          </w:tcPr>
          <w:p w14:paraId="2A3A06D7" w14:textId="77777777" w:rsidR="00E71457" w:rsidRDefault="00CB49D9">
            <w:pPr>
              <w:pStyle w:val="Standard"/>
              <w:spacing w:before="57" w:after="57"/>
            </w:pPr>
            <w:r>
              <w:t> </w:t>
            </w:r>
          </w:p>
        </w:tc>
      </w:tr>
      <w:tr w:rsidR="00E71457" w14:paraId="2A3A06DC" w14:textId="77777777">
        <w:tblPrEx>
          <w:tblCellMar>
            <w:top w:w="0" w:type="dxa"/>
            <w:bottom w:w="0" w:type="dxa"/>
          </w:tblCellMar>
        </w:tblPrEx>
        <w:tc>
          <w:tcPr>
            <w:tcW w:w="368" w:type="dxa"/>
            <w:shd w:val="clear" w:color="auto" w:fill="4C1900"/>
            <w:tcMar>
              <w:top w:w="30" w:type="dxa"/>
              <w:left w:w="30" w:type="dxa"/>
              <w:bottom w:w="30" w:type="dxa"/>
              <w:right w:w="30" w:type="dxa"/>
            </w:tcMar>
            <w:vAlign w:val="center"/>
          </w:tcPr>
          <w:p w14:paraId="2A3A06D9" w14:textId="77777777" w:rsidR="00E71457" w:rsidRDefault="00CB49D9">
            <w:pPr>
              <w:pStyle w:val="Standard"/>
              <w:spacing w:before="57" w:after="57"/>
              <w:jc w:val="center"/>
              <w:rPr>
                <w:b/>
                <w:bCs/>
                <w:color w:val="FFFFFF"/>
              </w:rPr>
            </w:pPr>
            <w:r>
              <w:rPr>
                <w:b/>
                <w:bCs/>
                <w:color w:val="FFFFFF"/>
              </w:rPr>
              <w:t>16</w:t>
            </w:r>
          </w:p>
        </w:tc>
        <w:tc>
          <w:tcPr>
            <w:tcW w:w="4159" w:type="dxa"/>
            <w:shd w:val="clear" w:color="auto" w:fill="auto"/>
            <w:tcMar>
              <w:top w:w="30" w:type="dxa"/>
              <w:left w:w="30" w:type="dxa"/>
              <w:bottom w:w="30" w:type="dxa"/>
              <w:right w:w="30" w:type="dxa"/>
            </w:tcMar>
            <w:vAlign w:val="center"/>
          </w:tcPr>
          <w:p w14:paraId="2A3A06DA" w14:textId="77777777" w:rsidR="00E71457" w:rsidRDefault="00CB49D9">
            <w:pPr>
              <w:pStyle w:val="Standard"/>
              <w:spacing w:before="57" w:after="57"/>
              <w:jc w:val="right"/>
            </w:pPr>
            <w:r>
              <w:t>There’s plenty of time,</w:t>
            </w:r>
          </w:p>
        </w:tc>
        <w:tc>
          <w:tcPr>
            <w:tcW w:w="5732" w:type="dxa"/>
            <w:tcBorders>
              <w:bottom w:val="single" w:sz="2" w:space="0" w:color="666666"/>
            </w:tcBorders>
            <w:shd w:val="clear" w:color="auto" w:fill="FFFFCC"/>
            <w:tcMar>
              <w:top w:w="55" w:type="dxa"/>
              <w:left w:w="55" w:type="dxa"/>
              <w:bottom w:w="55" w:type="dxa"/>
              <w:right w:w="55" w:type="dxa"/>
            </w:tcMar>
            <w:vAlign w:val="center"/>
          </w:tcPr>
          <w:p w14:paraId="2A3A06DB" w14:textId="77777777" w:rsidR="00E71457" w:rsidRDefault="00CB49D9">
            <w:pPr>
              <w:pStyle w:val="Standard"/>
              <w:spacing w:before="57" w:after="57"/>
            </w:pPr>
            <w:r>
              <w:t> </w:t>
            </w:r>
          </w:p>
        </w:tc>
      </w:tr>
      <w:tr w:rsidR="00E71457" w14:paraId="2A3A06E0" w14:textId="77777777">
        <w:tblPrEx>
          <w:tblCellMar>
            <w:top w:w="0" w:type="dxa"/>
            <w:bottom w:w="0" w:type="dxa"/>
          </w:tblCellMar>
        </w:tblPrEx>
        <w:tc>
          <w:tcPr>
            <w:tcW w:w="368" w:type="dxa"/>
            <w:shd w:val="clear" w:color="auto" w:fill="4C1900"/>
            <w:tcMar>
              <w:top w:w="30" w:type="dxa"/>
              <w:left w:w="30" w:type="dxa"/>
              <w:bottom w:w="30" w:type="dxa"/>
              <w:right w:w="30" w:type="dxa"/>
            </w:tcMar>
            <w:vAlign w:val="center"/>
          </w:tcPr>
          <w:p w14:paraId="2A3A06DD" w14:textId="77777777" w:rsidR="00E71457" w:rsidRDefault="00CB49D9">
            <w:pPr>
              <w:pStyle w:val="Standard"/>
              <w:spacing w:before="57" w:after="57"/>
              <w:jc w:val="center"/>
              <w:rPr>
                <w:b/>
                <w:bCs/>
                <w:color w:val="FFFFFF"/>
              </w:rPr>
            </w:pPr>
            <w:r>
              <w:rPr>
                <w:b/>
                <w:bCs/>
                <w:color w:val="FFFFFF"/>
              </w:rPr>
              <w:t>17</w:t>
            </w:r>
          </w:p>
        </w:tc>
        <w:tc>
          <w:tcPr>
            <w:tcW w:w="4159" w:type="dxa"/>
            <w:shd w:val="clear" w:color="auto" w:fill="auto"/>
            <w:tcMar>
              <w:top w:w="30" w:type="dxa"/>
              <w:left w:w="30" w:type="dxa"/>
              <w:bottom w:w="30" w:type="dxa"/>
              <w:right w:w="30" w:type="dxa"/>
            </w:tcMar>
            <w:vAlign w:val="center"/>
          </w:tcPr>
          <w:p w14:paraId="2A3A06DE" w14:textId="77777777" w:rsidR="00E71457" w:rsidRDefault="00CB49D9">
            <w:pPr>
              <w:pStyle w:val="Standard"/>
              <w:spacing w:before="57" w:after="57"/>
              <w:jc w:val="right"/>
            </w:pPr>
            <w:r>
              <w:t>Pass me that magazine,</w:t>
            </w:r>
          </w:p>
        </w:tc>
        <w:tc>
          <w:tcPr>
            <w:tcW w:w="5732" w:type="dxa"/>
            <w:tcBorders>
              <w:bottom w:val="single" w:sz="2" w:space="0" w:color="666666"/>
            </w:tcBorders>
            <w:shd w:val="clear" w:color="auto" w:fill="FFFFCC"/>
            <w:tcMar>
              <w:top w:w="55" w:type="dxa"/>
              <w:left w:w="55" w:type="dxa"/>
              <w:bottom w:w="55" w:type="dxa"/>
              <w:right w:w="55" w:type="dxa"/>
            </w:tcMar>
            <w:vAlign w:val="center"/>
          </w:tcPr>
          <w:p w14:paraId="2A3A06DF" w14:textId="77777777" w:rsidR="00E71457" w:rsidRDefault="00CB49D9">
            <w:pPr>
              <w:pStyle w:val="Standard"/>
              <w:spacing w:before="57" w:after="57"/>
            </w:pPr>
            <w:r>
              <w:t> </w:t>
            </w:r>
          </w:p>
        </w:tc>
      </w:tr>
      <w:tr w:rsidR="00E71457" w14:paraId="2A3A06E4" w14:textId="77777777">
        <w:tblPrEx>
          <w:tblCellMar>
            <w:top w:w="0" w:type="dxa"/>
            <w:bottom w:w="0" w:type="dxa"/>
          </w:tblCellMar>
        </w:tblPrEx>
        <w:tc>
          <w:tcPr>
            <w:tcW w:w="368" w:type="dxa"/>
            <w:shd w:val="clear" w:color="auto" w:fill="4C1900"/>
            <w:tcMar>
              <w:top w:w="30" w:type="dxa"/>
              <w:left w:w="30" w:type="dxa"/>
              <w:bottom w:w="30" w:type="dxa"/>
              <w:right w:w="30" w:type="dxa"/>
            </w:tcMar>
            <w:vAlign w:val="center"/>
          </w:tcPr>
          <w:p w14:paraId="2A3A06E1" w14:textId="77777777" w:rsidR="00E71457" w:rsidRDefault="00CB49D9">
            <w:pPr>
              <w:pStyle w:val="Standard"/>
              <w:spacing w:before="57" w:after="57"/>
              <w:jc w:val="center"/>
              <w:rPr>
                <w:b/>
                <w:bCs/>
                <w:color w:val="FFFFFF"/>
              </w:rPr>
            </w:pPr>
            <w:r>
              <w:rPr>
                <w:b/>
                <w:bCs/>
                <w:color w:val="FFFFFF"/>
              </w:rPr>
              <w:t>18</w:t>
            </w:r>
          </w:p>
        </w:tc>
        <w:tc>
          <w:tcPr>
            <w:tcW w:w="4159" w:type="dxa"/>
            <w:shd w:val="clear" w:color="auto" w:fill="auto"/>
            <w:tcMar>
              <w:top w:w="30" w:type="dxa"/>
              <w:left w:w="30" w:type="dxa"/>
              <w:bottom w:w="30" w:type="dxa"/>
              <w:right w:w="30" w:type="dxa"/>
            </w:tcMar>
            <w:vAlign w:val="center"/>
          </w:tcPr>
          <w:p w14:paraId="2A3A06E2" w14:textId="77777777" w:rsidR="00E71457" w:rsidRDefault="00CB49D9">
            <w:pPr>
              <w:pStyle w:val="Standard"/>
              <w:spacing w:before="57" w:after="57"/>
              <w:jc w:val="right"/>
            </w:pPr>
            <w:r>
              <w:t>Let’s have a cup of tea,</w:t>
            </w:r>
          </w:p>
        </w:tc>
        <w:tc>
          <w:tcPr>
            <w:tcW w:w="5732" w:type="dxa"/>
            <w:tcBorders>
              <w:bottom w:val="single" w:sz="2" w:space="0" w:color="666666"/>
            </w:tcBorders>
            <w:shd w:val="clear" w:color="auto" w:fill="FFFFCC"/>
            <w:tcMar>
              <w:top w:w="55" w:type="dxa"/>
              <w:left w:w="55" w:type="dxa"/>
              <w:bottom w:w="55" w:type="dxa"/>
              <w:right w:w="55" w:type="dxa"/>
            </w:tcMar>
            <w:vAlign w:val="center"/>
          </w:tcPr>
          <w:p w14:paraId="2A3A06E3" w14:textId="77777777" w:rsidR="00E71457" w:rsidRDefault="00CB49D9">
            <w:pPr>
              <w:pStyle w:val="Standard"/>
              <w:spacing w:before="57" w:after="57"/>
            </w:pPr>
            <w:r>
              <w:t> </w:t>
            </w:r>
          </w:p>
        </w:tc>
      </w:tr>
    </w:tbl>
    <w:p w14:paraId="2A3A06E5" w14:textId="77777777" w:rsidR="00E71457" w:rsidRDefault="00E71457">
      <w:pPr>
        <w:pStyle w:val="Standard"/>
        <w:rPr>
          <w:b/>
          <w:bCs/>
        </w:rPr>
      </w:pPr>
    </w:p>
    <w:p w14:paraId="2A3A06E6" w14:textId="77777777" w:rsidR="00E71457" w:rsidRDefault="00E71457">
      <w:pPr>
        <w:pStyle w:val="Standard"/>
        <w:rPr>
          <w:b/>
          <w:bCs/>
        </w:rPr>
      </w:pPr>
    </w:p>
    <w:p w14:paraId="2A3A06E7" w14:textId="77777777" w:rsidR="00E71457" w:rsidRDefault="00CB49D9">
      <w:pPr>
        <w:pStyle w:val="Heading1"/>
        <w:pageBreakBefore/>
      </w:pPr>
      <w:bookmarkStart w:id="140" w:name="__RefHeading___Toc20632_658837586"/>
      <w:r>
        <w:rPr>
          <w:rFonts w:eastAsia="MS Mincho" w:cs="Tahoma"/>
          <w:szCs w:val="32"/>
        </w:rPr>
        <w:t>5</w:t>
      </w:r>
      <w:r>
        <w:t>a   Aviatrix</w:t>
      </w:r>
      <w:r>
        <w:rPr>
          <w:rStyle w:val="FootnoteReference"/>
        </w:rPr>
        <w:footnoteReference w:customMarkFollows="1" w:id="3"/>
        <w:t>*</w:t>
      </w:r>
      <w:bookmarkEnd w:id="140"/>
    </w:p>
    <w:p w14:paraId="2A3A06E8" w14:textId="77777777" w:rsidR="00E71457" w:rsidRDefault="00CB49D9">
      <w:pPr>
        <w:pStyle w:val="Heading2"/>
      </w:pPr>
      <w:bookmarkStart w:id="141" w:name="__RefHeading___Toc20634_658837586"/>
      <w:r>
        <w:t>Fabulous Flying Women</w:t>
      </w:r>
      <w:bookmarkEnd w:id="141"/>
    </w:p>
    <w:p w14:paraId="2A3A06E9" w14:textId="77777777" w:rsidR="00E71457" w:rsidRDefault="00CB49D9">
      <w:pPr>
        <w:pStyle w:val="Standard"/>
      </w:pPr>
      <w:r>
        <w:t>by  Matt Hickman</w:t>
      </w:r>
    </w:p>
    <w:p w14:paraId="2A3A06EA" w14:textId="77777777" w:rsidR="00E71457" w:rsidRDefault="00E71457">
      <w:pPr>
        <w:pStyle w:val="Standard"/>
      </w:pPr>
    </w:p>
    <w:p w14:paraId="2A3A06EB" w14:textId="77777777" w:rsidR="00CB49D9" w:rsidRDefault="00CB49D9">
      <w:pPr>
        <w:sectPr w:rsidR="00000000">
          <w:type w:val="continuous"/>
          <w:pgSz w:w="11906" w:h="16838"/>
          <w:pgMar w:top="1416" w:right="850" w:bottom="1416" w:left="850" w:header="850" w:footer="850" w:gutter="0"/>
          <w:cols w:space="720"/>
          <w:titlePg/>
        </w:sectPr>
      </w:pPr>
    </w:p>
    <w:p w14:paraId="2A3A06EC" w14:textId="77777777" w:rsidR="00E71457" w:rsidRDefault="00CB49D9">
      <w:pPr>
        <w:pStyle w:val="Standard"/>
      </w:pPr>
      <w:r>
        <w:rPr>
          <w:noProof/>
        </w:rPr>
        <w:drawing>
          <wp:anchor distT="0" distB="0" distL="114300" distR="114300" simplePos="0" relativeHeight="34" behindDoc="0" locked="0" layoutInCell="1" allowOverlap="1" wp14:anchorId="2A39F912" wp14:editId="2A39F913">
            <wp:simplePos x="0" y="0"/>
            <wp:positionH relativeFrom="column">
              <wp:posOffset>1979282</wp:posOffset>
            </wp:positionH>
            <wp:positionV relativeFrom="paragraph">
              <wp:posOffset>1706398</wp:posOffset>
            </wp:positionV>
            <wp:extent cx="2520360" cy="3362404"/>
            <wp:effectExtent l="19050" t="19050" r="13290" b="28496"/>
            <wp:wrapSquare wrapText="bothSides"/>
            <wp:docPr id="2078440122" name="myndefni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lum/>
                      <a:alphaModFix/>
                    </a:blip>
                    <a:srcRect/>
                    <a:stretch>
                      <a:fillRect/>
                    </a:stretch>
                  </pic:blipFill>
                  <pic:spPr>
                    <a:xfrm>
                      <a:off x="0" y="0"/>
                      <a:ext cx="2520360" cy="3362404"/>
                    </a:xfrm>
                    <a:prstGeom prst="rect">
                      <a:avLst/>
                    </a:prstGeom>
                    <a:noFill/>
                    <a:ln w="6858">
                      <a:solidFill>
                        <a:srgbClr val="000000"/>
                      </a:solidFill>
                      <a:prstDash val="solid"/>
                    </a:ln>
                  </pic:spPr>
                </pic:pic>
              </a:graphicData>
            </a:graphic>
          </wp:anchor>
        </w:drawing>
      </w:r>
      <w:r>
        <w:t xml:space="preserve">Earlier this summer (2012), the worlds of </w:t>
      </w:r>
      <w:r>
        <w:rPr>
          <w:u w:val="single"/>
        </w:rPr>
        <w:t>aviation</w:t>
      </w:r>
      <w:r>
        <w:t xml:space="preserve"> and </w:t>
      </w:r>
      <w:r>
        <w:t xml:space="preserve">space exploration lost a legend when the first American woman to fly in space, Sally Ride, </w:t>
      </w:r>
      <w:r>
        <w:rPr>
          <w:u w:val="single"/>
        </w:rPr>
        <w:t>succumbed</w:t>
      </w:r>
      <w:r>
        <w:t xml:space="preserve"> to </w:t>
      </w:r>
      <w:r>
        <w:rPr>
          <w:u w:val="single"/>
        </w:rPr>
        <w:t>pancreatic cancer</w:t>
      </w:r>
      <w:r>
        <w:t xml:space="preserve"> at the age of 61. Ever since Ride went into </w:t>
      </w:r>
      <w:r>
        <w:rPr>
          <w:u w:val="single"/>
        </w:rPr>
        <w:t>orbit</w:t>
      </w:r>
      <w:r>
        <w:t xml:space="preserve"> aboard the </w:t>
      </w:r>
      <w:r>
        <w:rPr>
          <w:i/>
          <w:iCs/>
        </w:rPr>
        <w:t>Challenger</w:t>
      </w:r>
      <w:r>
        <w:t xml:space="preserve"> in 1983, the </w:t>
      </w:r>
      <w:r>
        <w:rPr>
          <w:u w:val="single"/>
        </w:rPr>
        <w:t>trailblazing</w:t>
      </w:r>
      <w:r>
        <w:t xml:space="preserve"> </w:t>
      </w:r>
      <w:r>
        <w:rPr>
          <w:u w:val="single"/>
        </w:rPr>
        <w:t>astronaut</w:t>
      </w:r>
      <w:r>
        <w:t xml:space="preserve"> has inspired countless num</w:t>
      </w:r>
      <w:r>
        <w:t>ber of young women to take flight and follow their dreams by pursuing careers in aviation and astronautics.</w:t>
      </w:r>
    </w:p>
    <w:p w14:paraId="2A3A06ED" w14:textId="77777777" w:rsidR="00E71457" w:rsidRDefault="00CB49D9">
      <w:pPr>
        <w:pStyle w:val="Standard"/>
      </w:pPr>
      <w:r>
        <w:t xml:space="preserve"> </w:t>
      </w:r>
    </w:p>
    <w:p w14:paraId="2A3A06EE" w14:textId="77777777" w:rsidR="00E71457" w:rsidRDefault="00CB49D9">
      <w:pPr>
        <w:pStyle w:val="Standard"/>
      </w:pPr>
      <w:r>
        <w:t xml:space="preserve">Interestingly enough, just days before Ride’s death, </w:t>
      </w:r>
      <w:r>
        <w:rPr>
          <w:u w:val="single"/>
        </w:rPr>
        <w:t>veteran</w:t>
      </w:r>
      <w:r>
        <w:t xml:space="preserve"> pilot Liu Yang, 33, became the first Chinese woman to enter space while aboard spacec</w:t>
      </w:r>
      <w:r>
        <w:t xml:space="preserve">raft </w:t>
      </w:r>
      <w:r>
        <w:rPr>
          <w:i/>
          <w:iCs/>
        </w:rPr>
        <w:t xml:space="preserve">Shenzhou 9 </w:t>
      </w:r>
      <w:r>
        <w:t>on a 13-day mission.</w:t>
      </w:r>
    </w:p>
    <w:p w14:paraId="2A3A06EF" w14:textId="77777777" w:rsidR="00E71457" w:rsidRDefault="00CB49D9">
      <w:pPr>
        <w:pStyle w:val="Standard"/>
      </w:pPr>
      <w:r>
        <w:t xml:space="preserve"> </w:t>
      </w:r>
    </w:p>
    <w:p w14:paraId="2A3A06F0" w14:textId="77777777" w:rsidR="00E71457" w:rsidRDefault="00CB49D9">
      <w:pPr>
        <w:pStyle w:val="Standard"/>
      </w:pPr>
      <w:r>
        <w:t xml:space="preserve">In honour of Ride and Yang, we’ve rounded up three other pioneering </w:t>
      </w:r>
      <w:r>
        <w:rPr>
          <w:u w:val="single"/>
        </w:rPr>
        <w:t>aviators</w:t>
      </w:r>
      <w:r>
        <w:t xml:space="preserve"> who have shattered flight records and stereotypes and changed the course of history in the process.</w:t>
      </w:r>
    </w:p>
    <w:p w14:paraId="2A3A06F1" w14:textId="77777777" w:rsidR="00E71457" w:rsidRDefault="00CB49D9">
      <w:pPr>
        <w:pStyle w:val="Standard"/>
      </w:pPr>
      <w:r>
        <w:t xml:space="preserve"> </w:t>
      </w:r>
    </w:p>
    <w:p w14:paraId="2A3A06F2" w14:textId="77777777" w:rsidR="00E71457" w:rsidRDefault="00CB49D9">
      <w:pPr>
        <w:pStyle w:val="Standard"/>
      </w:pPr>
      <w:r>
        <w:t>We’ve come a long way since 19-year-ol</w:t>
      </w:r>
      <w:r>
        <w:t xml:space="preserve">d Aida de Acosta, much to the </w:t>
      </w:r>
      <w:r>
        <w:rPr>
          <w:u w:val="single"/>
        </w:rPr>
        <w:t>chagrin</w:t>
      </w:r>
      <w:r>
        <w:t xml:space="preserve"> of her horrified parents, hopped into a </w:t>
      </w:r>
      <w:r>
        <w:rPr>
          <w:u w:val="single"/>
        </w:rPr>
        <w:t>dirigible</w:t>
      </w:r>
      <w:r>
        <w:t xml:space="preserve"> in Paris and became the first woman to fly solo in a powered aircraft in 1903.</w:t>
      </w:r>
    </w:p>
    <w:p w14:paraId="2A3A06F3" w14:textId="77777777" w:rsidR="00E71457" w:rsidRDefault="00E71457">
      <w:pPr>
        <w:pStyle w:val="Standard"/>
      </w:pPr>
    </w:p>
    <w:p w14:paraId="2A3A06F4" w14:textId="77777777" w:rsidR="00E71457" w:rsidRDefault="00CB49D9">
      <w:pPr>
        <w:pStyle w:val="Standard"/>
        <w:rPr>
          <w:b/>
          <w:bCs/>
        </w:rPr>
      </w:pPr>
      <w:r>
        <w:rPr>
          <w:b/>
          <w:bCs/>
        </w:rPr>
        <w:t>Baroness Raymonde de Laroche</w:t>
      </w:r>
    </w:p>
    <w:p w14:paraId="2A3A06F5" w14:textId="77777777" w:rsidR="00E71457" w:rsidRDefault="00E71457">
      <w:pPr>
        <w:pStyle w:val="Standard"/>
      </w:pPr>
    </w:p>
    <w:p w14:paraId="2A3A06F6" w14:textId="77777777" w:rsidR="00E71457" w:rsidRDefault="00CB49D9">
      <w:pPr>
        <w:pStyle w:val="Standard"/>
      </w:pPr>
      <w:r>
        <w:t>Although she may have disappointed her parents by not goin</w:t>
      </w:r>
      <w:r>
        <w:t xml:space="preserve">g into the family trade of toilet </w:t>
      </w:r>
      <w:r>
        <w:rPr>
          <w:u w:val="single"/>
        </w:rPr>
        <w:t>de-clogging</w:t>
      </w:r>
      <w:r>
        <w:t xml:space="preserve">, this Paris-born daughter of a plumber went on to change history in 1910 as the first woman to receive a pilot’s license. Under the </w:t>
      </w:r>
      <w:r>
        <w:rPr>
          <w:u w:val="single"/>
        </w:rPr>
        <w:t>tutelage</w:t>
      </w:r>
      <w:r>
        <w:t xml:space="preserve"> of aviation expert Charles Voisin, the </w:t>
      </w:r>
      <w:r>
        <w:rPr>
          <w:u w:val="single"/>
        </w:rPr>
        <w:t>feisty</w:t>
      </w:r>
      <w:r>
        <w:t xml:space="preserve"> actress-turned-aviatrix</w:t>
      </w:r>
      <w:r>
        <w:t xml:space="preserve"> took to the sky numerous times and, despite her decidedly </w:t>
      </w:r>
      <w:r>
        <w:rPr>
          <w:u w:val="single"/>
        </w:rPr>
        <w:t>plebeian lineage</w:t>
      </w:r>
      <w:r>
        <w:t>, earned herself the title of baroness in the process.</w:t>
      </w:r>
    </w:p>
    <w:p w14:paraId="2A3A06F7" w14:textId="77777777" w:rsidR="00E71457" w:rsidRDefault="00CB49D9">
      <w:pPr>
        <w:pStyle w:val="Standard"/>
      </w:pPr>
      <w:r>
        <w:t xml:space="preserve"> </w:t>
      </w:r>
    </w:p>
    <w:p w14:paraId="2A3A06F8" w14:textId="77777777" w:rsidR="00E71457" w:rsidRDefault="00CB49D9">
      <w:pPr>
        <w:pStyle w:val="Standard"/>
      </w:pPr>
      <w:r>
        <w:t>De Laroche, also an accomplished balloonist and engineer, cheated death on more than one occasion. In 1910, de Laroche’s air</w:t>
      </w:r>
      <w:r>
        <w:t>craft crashed at an air show in Reims, France, and she suffered injuries so severe that she was grounded for two years. In 1912, she was once again injured in a car crash that claimed the life of her mentor, Voisin. After serving as a military chauffeur du</w:t>
      </w:r>
      <w:r>
        <w:t>ring World War I, de Laroche was reunited with her true love: aviation.</w:t>
      </w:r>
    </w:p>
    <w:p w14:paraId="2A3A06F9" w14:textId="77777777" w:rsidR="00E71457" w:rsidRDefault="00CB49D9">
      <w:pPr>
        <w:pStyle w:val="Standard"/>
      </w:pPr>
      <w:r>
        <w:t xml:space="preserve"> </w:t>
      </w:r>
    </w:p>
    <w:p w14:paraId="2A3A06FA" w14:textId="77777777" w:rsidR="00E71457" w:rsidRDefault="00CB49D9">
      <w:pPr>
        <w:pStyle w:val="Standard"/>
      </w:pPr>
      <w:r>
        <w:t xml:space="preserve">In 1919, while attempting to become the first professional female test pilot, de Laroche’s experimental aircraft crashed during </w:t>
      </w:r>
      <w:r>
        <w:rPr>
          <w:u w:val="single"/>
        </w:rPr>
        <w:t>approach</w:t>
      </w:r>
      <w:r>
        <w:t xml:space="preserve"> at an airfield in the seaside village of Le C</w:t>
      </w:r>
      <w:r>
        <w:t xml:space="preserve">rotoy. De Laroche, 36, and her co-pilot were both killed on </w:t>
      </w:r>
      <w:r>
        <w:rPr>
          <w:u w:val="single"/>
        </w:rPr>
        <w:t>impact</w:t>
      </w:r>
      <w:r>
        <w:t xml:space="preserve">. There is a statue </w:t>
      </w:r>
      <w:r>
        <w:rPr>
          <w:u w:val="single"/>
        </w:rPr>
        <w:t>erected</w:t>
      </w:r>
      <w:r>
        <w:t xml:space="preserve"> in her honor at Paris’ Le Bourget Airport, and Women of </w:t>
      </w:r>
      <w:r>
        <w:rPr>
          <w:i/>
          <w:iCs/>
        </w:rPr>
        <w:t xml:space="preserve">Aviation Worldwide </w:t>
      </w:r>
      <w:r>
        <w:t>Week falls on the date, March 8, that de Laroche earned her wings.</w:t>
      </w:r>
    </w:p>
    <w:p w14:paraId="2A3A06FB" w14:textId="77777777" w:rsidR="00E71457" w:rsidRDefault="00E71457">
      <w:pPr>
        <w:pStyle w:val="Standard"/>
      </w:pPr>
    </w:p>
    <w:p w14:paraId="2A3A06FC" w14:textId="77777777" w:rsidR="00E71457" w:rsidRDefault="00CB49D9">
      <w:pPr>
        <w:pStyle w:val="Standard"/>
        <w:rPr>
          <w:b/>
          <w:bCs/>
        </w:rPr>
      </w:pPr>
      <w:r>
        <w:rPr>
          <w:b/>
          <w:bCs/>
        </w:rPr>
        <w:t>Bessica Raiche</w:t>
      </w:r>
    </w:p>
    <w:p w14:paraId="2A3A06FD" w14:textId="77777777" w:rsidR="00E71457" w:rsidRDefault="00CB49D9">
      <w:pPr>
        <w:pStyle w:val="Standard"/>
      </w:pPr>
      <w:r>
        <w:t>It’s</w:t>
      </w:r>
      <w:r>
        <w:t xml:space="preserve"> an understatement to say that this Wisconsin-born mega-renaissance woman broke the </w:t>
      </w:r>
      <w:r>
        <w:rPr>
          <w:u w:val="single"/>
        </w:rPr>
        <w:t>mould</w:t>
      </w:r>
      <w:r>
        <w:t xml:space="preserve"> of how women in the early 20th century were expected to conduct themselves on both a personal and professional level. In short, Bessica Raiche wore pants (quelle horr</w:t>
      </w:r>
      <w:r>
        <w:t xml:space="preserve">eur!), drove a car, shot guns and practised medicine, first as a dentist and then as one of the first female specialists in </w:t>
      </w:r>
      <w:r>
        <w:rPr>
          <w:u w:val="single"/>
        </w:rPr>
        <w:t>obstetrics</w:t>
      </w:r>
      <w:r>
        <w:t xml:space="preserve"> and </w:t>
      </w:r>
      <w:r>
        <w:rPr>
          <w:u w:val="single"/>
        </w:rPr>
        <w:t>gynaecology</w:t>
      </w:r>
      <w:r>
        <w:t xml:space="preserve"> in the United States. To top it off, she was also an accomplished </w:t>
      </w:r>
      <w:r>
        <w:rPr>
          <w:u w:val="single"/>
        </w:rPr>
        <w:t>linguist</w:t>
      </w:r>
      <w:r>
        <w:t>, artist and musician.</w:t>
      </w:r>
    </w:p>
    <w:p w14:paraId="2A3A06FE" w14:textId="77777777" w:rsidR="00E71457" w:rsidRDefault="00CB49D9">
      <w:pPr>
        <w:pStyle w:val="Standard"/>
      </w:pPr>
      <w:r>
        <w:t xml:space="preserve"> </w:t>
      </w:r>
    </w:p>
    <w:p w14:paraId="2A3A06FF" w14:textId="77777777" w:rsidR="00E71457" w:rsidRDefault="00CB49D9">
      <w:pPr>
        <w:pStyle w:val="Standard"/>
      </w:pPr>
      <w:r>
        <w:t>Oh, an</w:t>
      </w:r>
      <w:r>
        <w:t>d we should probably mention that on Oct. 13, 1910, Raiche became the first American woman to make a solo flight in an aircraft. (Blanche Stuart Scott, the first woman to drive a car from coast to coast, accomplished a similar feat just a month prior, alth</w:t>
      </w:r>
      <w:r>
        <w:t xml:space="preserve">ough that flight was thought to be </w:t>
      </w:r>
      <w:r>
        <w:rPr>
          <w:u w:val="single"/>
        </w:rPr>
        <w:t>non-intentional</w:t>
      </w:r>
      <w:r>
        <w:t xml:space="preserve"> and was not </w:t>
      </w:r>
      <w:r>
        <w:rPr>
          <w:u w:val="single"/>
        </w:rPr>
        <w:t>accredited</w:t>
      </w:r>
      <w:r>
        <w:t xml:space="preserve"> by the Aeronautical Society of America.)</w:t>
      </w:r>
    </w:p>
    <w:p w14:paraId="2A3A0700" w14:textId="77777777" w:rsidR="00E71457" w:rsidRDefault="00CB49D9">
      <w:pPr>
        <w:pStyle w:val="Standard"/>
      </w:pPr>
      <w:r>
        <w:t xml:space="preserve"> </w:t>
      </w:r>
    </w:p>
    <w:p w14:paraId="2A3A0701" w14:textId="77777777" w:rsidR="00E71457" w:rsidRDefault="00CB49D9">
      <w:pPr>
        <w:pStyle w:val="Standard"/>
      </w:pPr>
      <w:r>
        <w:t xml:space="preserve">And get this: Raiche’s home-made, Wright Brothers-inspired aircraft was </w:t>
      </w:r>
      <w:r>
        <w:rPr>
          <w:u w:val="single"/>
        </w:rPr>
        <w:t>constructed</w:t>
      </w:r>
      <w:r>
        <w:t xml:space="preserve"> in the living room of her Mineola, N.Y., home </w:t>
      </w:r>
      <w:r>
        <w:t>using just silk, piano wire and bamboo (hubbie Francois Raiche helped with the DIY design-build process). Raiche’s aviation career was short-lived, as she moved to Southern California to focus on her career in medicine, later becoming president of the Oran</w:t>
      </w:r>
      <w:r>
        <w:t>ge County Medical Association.</w:t>
      </w:r>
    </w:p>
    <w:p w14:paraId="2A3A0702" w14:textId="77777777" w:rsidR="00E71457" w:rsidRDefault="00E71457">
      <w:pPr>
        <w:pStyle w:val="Standard"/>
      </w:pPr>
    </w:p>
    <w:p w14:paraId="2A3A0703" w14:textId="77777777" w:rsidR="00E71457" w:rsidRDefault="00E71457">
      <w:pPr>
        <w:pStyle w:val="Standard"/>
        <w:rPr>
          <w:b/>
          <w:bCs/>
        </w:rPr>
      </w:pPr>
    </w:p>
    <w:p w14:paraId="2A3A0704" w14:textId="77777777" w:rsidR="00E71457" w:rsidRDefault="00CB49D9">
      <w:pPr>
        <w:pStyle w:val="Standard"/>
        <w:rPr>
          <w:b/>
          <w:bCs/>
        </w:rPr>
      </w:pPr>
      <w:r>
        <w:rPr>
          <w:b/>
          <w:bCs/>
        </w:rPr>
        <w:br w:type="column"/>
      </w:r>
      <w:r>
        <w:rPr>
          <w:b/>
          <w:bCs/>
        </w:rPr>
        <w:t>Amelia Earhart</w:t>
      </w:r>
    </w:p>
    <w:p w14:paraId="2A3A0705" w14:textId="77777777" w:rsidR="00E71457" w:rsidRDefault="00CB49D9">
      <w:pPr>
        <w:pStyle w:val="Standard"/>
      </w:pPr>
      <w:r>
        <w:t>This pioneering female aviator’s claim to fame is well-known: in May 1932, the Kansas-born record-breaker became the first woman to fly solo, non-stop, across the Atlantic Ocean. Only one person, Charles Lin</w:t>
      </w:r>
      <w:r>
        <w:t>dbergh, had previously accomplished that feat. In 1937, she disappeared at the age of 39 under mysterious circumstances in the central Pacific while making a round-the-world trip.</w:t>
      </w:r>
    </w:p>
    <w:p w14:paraId="2A3A0706" w14:textId="77777777" w:rsidR="00E71457" w:rsidRDefault="00CB49D9">
      <w:pPr>
        <w:pStyle w:val="Standard"/>
      </w:pPr>
      <w:r>
        <w:t xml:space="preserve"> </w:t>
      </w:r>
    </w:p>
    <w:p w14:paraId="2A3A0707" w14:textId="77777777" w:rsidR="00E71457" w:rsidRDefault="00CB49D9">
      <w:pPr>
        <w:pStyle w:val="Standard"/>
      </w:pPr>
      <w:r>
        <w:t>In addition to her famous transatlantic flight, Earhart became the first w</w:t>
      </w:r>
      <w:r>
        <w:t>oman to fly solo, non-stop, across the United States from Los Angeles to Newark in 1932. Earhart was the first pilot, male or female, to fly solo from Hawaii to the U.S. mainland (1935). Additionally, she was the first person to fly solo between Los Angele</w:t>
      </w:r>
      <w:r>
        <w:t xml:space="preserve">s and Mexico City and between Mexico City and Newark (also in 1935). Before taking control in the </w:t>
      </w:r>
      <w:r>
        <w:rPr>
          <w:u w:val="single"/>
        </w:rPr>
        <w:t>cockpit</w:t>
      </w:r>
      <w:r>
        <w:t xml:space="preserve"> during her famous </w:t>
      </w:r>
      <w:r>
        <w:rPr>
          <w:u w:val="single"/>
        </w:rPr>
        <w:t xml:space="preserve">long-haul </w:t>
      </w:r>
      <w:r>
        <w:t>solo flights in 1932, Earhart was the first woman to fly across the Atlantic Ocean as a passenger (1928).</w:t>
      </w:r>
    </w:p>
    <w:p w14:paraId="2A3A0708" w14:textId="77777777" w:rsidR="00E71457" w:rsidRDefault="00CB49D9">
      <w:pPr>
        <w:pStyle w:val="Standard"/>
      </w:pPr>
      <w:r>
        <w:t xml:space="preserve"> </w:t>
      </w:r>
    </w:p>
    <w:p w14:paraId="2A3A0709" w14:textId="77777777" w:rsidR="00E71457" w:rsidRDefault="00CB49D9">
      <w:pPr>
        <w:pStyle w:val="Standard"/>
      </w:pPr>
      <w:r>
        <w:t xml:space="preserve">A </w:t>
      </w:r>
      <w:r>
        <w:rPr>
          <w:u w:val="single"/>
        </w:rPr>
        <w:t>prolific</w:t>
      </w:r>
      <w:r>
        <w:t xml:space="preserve"> author and </w:t>
      </w:r>
      <w:r>
        <w:rPr>
          <w:u w:val="single"/>
        </w:rPr>
        <w:t>essayist</w:t>
      </w:r>
      <w:r>
        <w:t xml:space="preserve">, Earhart served as an editor of </w:t>
      </w:r>
      <w:r>
        <w:rPr>
          <w:i/>
          <w:iCs/>
        </w:rPr>
        <w:t>Cosmopolitan</w:t>
      </w:r>
      <w:r>
        <w:t xml:space="preserve"> magazine from 1928 to 1930. An accomplished </w:t>
      </w:r>
      <w:r>
        <w:rPr>
          <w:u w:val="single"/>
        </w:rPr>
        <w:t>seamstress</w:t>
      </w:r>
      <w:r>
        <w:t xml:space="preserve">, Earhart designed and </w:t>
      </w:r>
      <w:r>
        <w:rPr>
          <w:u w:val="single"/>
        </w:rPr>
        <w:t>endorsed</w:t>
      </w:r>
      <w:r>
        <w:t xml:space="preserve"> her own fashion line sold at Macy’s. She is believed to be the first celebrity to do so.</w:t>
      </w:r>
    </w:p>
    <w:p w14:paraId="2A3A070A" w14:textId="77777777" w:rsidR="00CB49D9" w:rsidRDefault="00CB49D9">
      <w:pPr>
        <w:sectPr w:rsidR="00000000">
          <w:type w:val="continuous"/>
          <w:pgSz w:w="11906" w:h="16838"/>
          <w:pgMar w:top="1416" w:right="850" w:bottom="1416" w:left="850" w:header="850" w:footer="850" w:gutter="0"/>
          <w:cols w:num="2" w:space="720" w:equalWidth="0">
            <w:col w:w="4962" w:space="282"/>
            <w:col w:w="4962" w:space="0"/>
          </w:cols>
          <w:titlePg/>
        </w:sectPr>
      </w:pPr>
    </w:p>
    <w:p w14:paraId="2A3A070B" w14:textId="77777777" w:rsidR="00E71457" w:rsidRDefault="00E71457">
      <w:pPr>
        <w:pStyle w:val="Standard"/>
      </w:pPr>
    </w:p>
    <w:p w14:paraId="2A3A070C" w14:textId="77777777" w:rsidR="00E71457" w:rsidRDefault="00E71457">
      <w:pPr>
        <w:pStyle w:val="Standard"/>
        <w:rPr>
          <w:b/>
          <w:bCs/>
        </w:rPr>
      </w:pPr>
    </w:p>
    <w:p w14:paraId="2A3A070D" w14:textId="77777777" w:rsidR="00E71457" w:rsidRDefault="00E71457">
      <w:pPr>
        <w:pStyle w:val="Standard"/>
        <w:rPr>
          <w:b/>
          <w:bCs/>
        </w:rPr>
      </w:pPr>
    </w:p>
    <w:p w14:paraId="2A3A070E" w14:textId="77777777" w:rsidR="00E71457" w:rsidRDefault="00CB49D9">
      <w:pPr>
        <w:pStyle w:val="Standard"/>
        <w:rPr>
          <w:b/>
          <w:bCs/>
        </w:rPr>
      </w:pPr>
      <w:r>
        <w:rPr>
          <w:b/>
          <w:bCs/>
        </w:rPr>
        <w:t>Ass</w:t>
      </w:r>
      <w:r>
        <w:rPr>
          <w:b/>
          <w:bCs/>
        </w:rPr>
        <w:t>ignment</w:t>
      </w:r>
    </w:p>
    <w:p w14:paraId="2A3A070F" w14:textId="77777777" w:rsidR="00E71457" w:rsidRDefault="00E71457">
      <w:pPr>
        <w:pStyle w:val="Standard"/>
      </w:pPr>
    </w:p>
    <w:p w14:paraId="2A3A0710" w14:textId="77777777" w:rsidR="00E71457" w:rsidRDefault="00CB49D9">
      <w:pPr>
        <w:pStyle w:val="Standard"/>
        <w:spacing w:line="360" w:lineRule="auto"/>
      </w:pPr>
      <w:r>
        <w:t>Check out Women In Aviation International's comprehensive list of the 100 Most Influential Women in the Aviation and Aerospace Industry to see even more female pilots.  Pick one of them and put together a slide show telling the class about her ach</w:t>
      </w:r>
      <w:r>
        <w:t>ievements and how she influenced the world of flying.</w:t>
      </w:r>
    </w:p>
    <w:p w14:paraId="2A3A0711" w14:textId="77777777" w:rsidR="00E71457" w:rsidRDefault="00E71457">
      <w:pPr>
        <w:pStyle w:val="Standard"/>
        <w:spacing w:line="360" w:lineRule="auto"/>
      </w:pPr>
    </w:p>
    <w:p w14:paraId="2A3A0712" w14:textId="77777777" w:rsidR="00E71457" w:rsidRDefault="00CB49D9">
      <w:pPr>
        <w:pStyle w:val="Standard"/>
      </w:pPr>
      <w:r>
        <w:t>https://www.wai.org/pioneers/100womenscript</w:t>
      </w:r>
    </w:p>
    <w:p w14:paraId="2A3A0713" w14:textId="77777777" w:rsidR="00E71457" w:rsidRDefault="00E71457">
      <w:pPr>
        <w:pStyle w:val="Standard"/>
      </w:pPr>
    </w:p>
    <w:p w14:paraId="2A3A0714" w14:textId="77777777" w:rsidR="00E71457" w:rsidRDefault="00E71457">
      <w:pPr>
        <w:pStyle w:val="Standard"/>
      </w:pPr>
    </w:p>
    <w:p w14:paraId="2A3A0715" w14:textId="77777777" w:rsidR="00E71457" w:rsidRDefault="00CB49D9">
      <w:pPr>
        <w:pStyle w:val="Fyrirmaeli"/>
        <w:pageBreakBefore/>
      </w:pPr>
      <w:r>
        <w:t>A</w:t>
      </w:r>
      <w:r>
        <w:tab/>
      </w:r>
      <w:r>
        <w:rPr>
          <w:sz w:val="26"/>
          <w:szCs w:val="26"/>
        </w:rPr>
        <w:t>Match the words on the left with their Icelandic equivalents on the right by writing the correct number in the box.</w:t>
      </w:r>
    </w:p>
    <w:p w14:paraId="2A3A0716" w14:textId="77777777" w:rsidR="00E71457" w:rsidRDefault="00E71457">
      <w:pPr>
        <w:pStyle w:val="Standard"/>
        <w:jc w:val="center"/>
        <w:rPr>
          <w:b/>
          <w:bCs/>
          <w:sz w:val="26"/>
          <w:szCs w:val="26"/>
        </w:rPr>
      </w:pPr>
    </w:p>
    <w:tbl>
      <w:tblPr>
        <w:tblW w:w="8728" w:type="dxa"/>
        <w:tblInd w:w="711" w:type="dxa"/>
        <w:tblLayout w:type="fixed"/>
        <w:tblCellMar>
          <w:left w:w="10" w:type="dxa"/>
          <w:right w:w="10" w:type="dxa"/>
        </w:tblCellMar>
        <w:tblLook w:val="0000" w:firstRow="0" w:lastRow="0" w:firstColumn="0" w:lastColumn="0" w:noHBand="0" w:noVBand="0"/>
      </w:tblPr>
      <w:tblGrid>
        <w:gridCol w:w="786"/>
        <w:gridCol w:w="3610"/>
        <w:gridCol w:w="754"/>
        <w:gridCol w:w="3578"/>
      </w:tblGrid>
      <w:tr w:rsidR="00E71457" w14:paraId="2A3A071B" w14:textId="77777777">
        <w:tblPrEx>
          <w:tblCellMar>
            <w:top w:w="0" w:type="dxa"/>
            <w:bottom w:w="0" w:type="dxa"/>
          </w:tblCellMar>
        </w:tblPrEx>
        <w:tc>
          <w:tcPr>
            <w:tcW w:w="786" w:type="dxa"/>
            <w:tcBorders>
              <w:top w:val="single" w:sz="2" w:space="0" w:color="000000"/>
              <w:left w:val="single" w:sz="2" w:space="0" w:color="000000"/>
              <w:bottom w:val="single" w:sz="2" w:space="0" w:color="000000"/>
            </w:tcBorders>
            <w:shd w:val="clear" w:color="auto" w:fill="99CCFF"/>
            <w:tcMar>
              <w:top w:w="55" w:type="dxa"/>
              <w:left w:w="55" w:type="dxa"/>
              <w:bottom w:w="55" w:type="dxa"/>
              <w:right w:w="55" w:type="dxa"/>
            </w:tcMar>
          </w:tcPr>
          <w:p w14:paraId="2A3A0717" w14:textId="77777777" w:rsidR="00E71457" w:rsidRDefault="00CB49D9">
            <w:pPr>
              <w:pStyle w:val="TableContents"/>
              <w:jc w:val="center"/>
              <w:rPr>
                <w:b/>
                <w:bCs/>
                <w:sz w:val="24"/>
              </w:rPr>
            </w:pPr>
            <w:r>
              <w:rPr>
                <w:b/>
                <w:bCs/>
                <w:sz w:val="24"/>
              </w:rPr>
              <w:t>No</w:t>
            </w:r>
          </w:p>
        </w:tc>
        <w:tc>
          <w:tcPr>
            <w:tcW w:w="3610" w:type="dxa"/>
            <w:tcBorders>
              <w:top w:val="single" w:sz="2" w:space="0" w:color="000000"/>
              <w:left w:val="single" w:sz="2" w:space="0" w:color="000000"/>
              <w:bottom w:val="single" w:sz="2" w:space="0" w:color="000000"/>
            </w:tcBorders>
            <w:shd w:val="clear" w:color="auto" w:fill="99CCFF"/>
            <w:tcMar>
              <w:top w:w="55" w:type="dxa"/>
              <w:left w:w="55" w:type="dxa"/>
              <w:bottom w:w="55" w:type="dxa"/>
              <w:right w:w="55" w:type="dxa"/>
            </w:tcMar>
          </w:tcPr>
          <w:p w14:paraId="2A3A0718" w14:textId="77777777" w:rsidR="00E71457" w:rsidRDefault="00CB49D9">
            <w:pPr>
              <w:pStyle w:val="TableContents"/>
              <w:jc w:val="center"/>
              <w:rPr>
                <w:b/>
                <w:bCs/>
                <w:sz w:val="24"/>
              </w:rPr>
            </w:pPr>
            <w:r>
              <w:rPr>
                <w:b/>
                <w:bCs/>
                <w:sz w:val="24"/>
              </w:rPr>
              <w:t>English</w:t>
            </w:r>
          </w:p>
        </w:tc>
        <w:tc>
          <w:tcPr>
            <w:tcW w:w="754" w:type="dxa"/>
            <w:tcBorders>
              <w:top w:val="single" w:sz="2" w:space="0" w:color="000000"/>
              <w:left w:val="single" w:sz="2" w:space="0" w:color="000000"/>
              <w:bottom w:val="single" w:sz="2" w:space="0" w:color="000000"/>
            </w:tcBorders>
            <w:shd w:val="clear" w:color="auto" w:fill="99CCFF"/>
            <w:tcMar>
              <w:top w:w="55" w:type="dxa"/>
              <w:left w:w="55" w:type="dxa"/>
              <w:bottom w:w="55" w:type="dxa"/>
              <w:right w:w="55" w:type="dxa"/>
            </w:tcMar>
          </w:tcPr>
          <w:p w14:paraId="2A3A0719" w14:textId="77777777" w:rsidR="00E71457" w:rsidRDefault="00CB49D9">
            <w:pPr>
              <w:pStyle w:val="TableContents"/>
              <w:jc w:val="center"/>
              <w:rPr>
                <w:b/>
                <w:bCs/>
                <w:sz w:val="24"/>
              </w:rPr>
            </w:pPr>
            <w:r>
              <w:rPr>
                <w:b/>
                <w:bCs/>
                <w:sz w:val="24"/>
              </w:rPr>
              <w:t>No</w:t>
            </w:r>
          </w:p>
        </w:tc>
        <w:tc>
          <w:tcPr>
            <w:tcW w:w="3578" w:type="dxa"/>
            <w:tcBorders>
              <w:top w:val="single" w:sz="2" w:space="0" w:color="000000"/>
              <w:left w:val="single" w:sz="2" w:space="0" w:color="000000"/>
              <w:bottom w:val="single" w:sz="2" w:space="0" w:color="000000"/>
              <w:right w:val="single" w:sz="2" w:space="0" w:color="000000"/>
            </w:tcBorders>
            <w:shd w:val="clear" w:color="auto" w:fill="99CCFF"/>
            <w:tcMar>
              <w:top w:w="55" w:type="dxa"/>
              <w:left w:w="55" w:type="dxa"/>
              <w:bottom w:w="55" w:type="dxa"/>
              <w:right w:w="55" w:type="dxa"/>
            </w:tcMar>
          </w:tcPr>
          <w:p w14:paraId="2A3A071A" w14:textId="77777777" w:rsidR="00E71457" w:rsidRDefault="00CB49D9">
            <w:pPr>
              <w:pStyle w:val="TableContents"/>
              <w:jc w:val="center"/>
              <w:rPr>
                <w:b/>
                <w:bCs/>
                <w:sz w:val="24"/>
              </w:rPr>
            </w:pPr>
            <w:r>
              <w:rPr>
                <w:b/>
                <w:bCs/>
                <w:sz w:val="24"/>
              </w:rPr>
              <w:t>Icelandic</w:t>
            </w:r>
          </w:p>
        </w:tc>
      </w:tr>
      <w:tr w:rsidR="00E71457" w14:paraId="2A3A0720"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1C" w14:textId="77777777" w:rsidR="00E71457" w:rsidRDefault="00CB49D9">
            <w:pPr>
              <w:pStyle w:val="TableContents"/>
              <w:jc w:val="center"/>
              <w:rPr>
                <w:sz w:val="24"/>
              </w:rPr>
            </w:pPr>
            <w:r>
              <w:rPr>
                <w:sz w:val="24"/>
              </w:rPr>
              <w:t>1</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1D" w14:textId="77777777" w:rsidR="00E71457" w:rsidRDefault="00CB49D9">
            <w:pPr>
              <w:pStyle w:val="TableContents"/>
              <w:rPr>
                <w:sz w:val="24"/>
              </w:rPr>
            </w:pPr>
            <w:r>
              <w:rPr>
                <w:sz w:val="24"/>
              </w:rPr>
              <w:t>aviation</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1E"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1F" w14:textId="77777777" w:rsidR="00E71457" w:rsidRDefault="00CB49D9">
            <w:pPr>
              <w:pStyle w:val="TableContents"/>
              <w:rPr>
                <w:sz w:val="24"/>
              </w:rPr>
            </w:pPr>
            <w:r>
              <w:rPr>
                <w:sz w:val="24"/>
              </w:rPr>
              <w:t>brautryðjandi</w:t>
            </w:r>
          </w:p>
        </w:tc>
      </w:tr>
      <w:tr w:rsidR="00E71457" w14:paraId="2A3A0725"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21" w14:textId="77777777" w:rsidR="00E71457" w:rsidRDefault="00CB49D9">
            <w:pPr>
              <w:pStyle w:val="TableContents"/>
              <w:jc w:val="center"/>
              <w:rPr>
                <w:sz w:val="24"/>
              </w:rPr>
            </w:pPr>
            <w:r>
              <w:rPr>
                <w:sz w:val="24"/>
              </w:rPr>
              <w:t>2</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22" w14:textId="77777777" w:rsidR="00E71457" w:rsidRDefault="00CB49D9">
            <w:pPr>
              <w:pStyle w:val="TableContents"/>
              <w:rPr>
                <w:sz w:val="24"/>
              </w:rPr>
            </w:pPr>
            <w:r>
              <w:rPr>
                <w:sz w:val="24"/>
              </w:rPr>
              <w:t>succumbed</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23"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24" w14:textId="77777777" w:rsidR="00E71457" w:rsidRDefault="00CB49D9">
            <w:pPr>
              <w:pStyle w:val="TableContents"/>
              <w:rPr>
                <w:sz w:val="24"/>
              </w:rPr>
            </w:pPr>
            <w:r>
              <w:rPr>
                <w:sz w:val="24"/>
              </w:rPr>
              <w:t>gremja/skapraun</w:t>
            </w:r>
          </w:p>
        </w:tc>
      </w:tr>
      <w:tr w:rsidR="00E71457" w14:paraId="2A3A072A"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26" w14:textId="77777777" w:rsidR="00E71457" w:rsidRDefault="00CB49D9">
            <w:pPr>
              <w:pStyle w:val="TableContents"/>
              <w:jc w:val="center"/>
              <w:rPr>
                <w:sz w:val="24"/>
              </w:rPr>
            </w:pPr>
            <w:r>
              <w:rPr>
                <w:sz w:val="24"/>
              </w:rPr>
              <w:t>3</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27" w14:textId="77777777" w:rsidR="00E71457" w:rsidRDefault="00CB49D9">
            <w:pPr>
              <w:pStyle w:val="TableContents"/>
              <w:rPr>
                <w:sz w:val="24"/>
              </w:rPr>
            </w:pPr>
            <w:r>
              <w:rPr>
                <w:sz w:val="24"/>
              </w:rPr>
              <w:t>pancreatic cancer</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28"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29" w14:textId="77777777" w:rsidR="00E71457" w:rsidRDefault="00CB49D9">
            <w:pPr>
              <w:pStyle w:val="TableContents"/>
              <w:rPr>
                <w:sz w:val="24"/>
              </w:rPr>
            </w:pPr>
            <w:r>
              <w:rPr>
                <w:sz w:val="24"/>
              </w:rPr>
              <w:t>afkastamikill</w:t>
            </w:r>
          </w:p>
        </w:tc>
      </w:tr>
      <w:tr w:rsidR="00E71457" w14:paraId="2A3A072F"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2B" w14:textId="77777777" w:rsidR="00E71457" w:rsidRDefault="00CB49D9">
            <w:pPr>
              <w:pStyle w:val="TableContents"/>
              <w:jc w:val="center"/>
              <w:rPr>
                <w:sz w:val="24"/>
              </w:rPr>
            </w:pPr>
            <w:r>
              <w:rPr>
                <w:sz w:val="24"/>
              </w:rPr>
              <w:t>4</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2C" w14:textId="77777777" w:rsidR="00E71457" w:rsidRDefault="00CB49D9">
            <w:pPr>
              <w:pStyle w:val="TableContents"/>
              <w:rPr>
                <w:sz w:val="24"/>
              </w:rPr>
            </w:pPr>
            <w:r>
              <w:rPr>
                <w:sz w:val="24"/>
              </w:rPr>
              <w:t>trailblazing</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2D"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2E" w14:textId="77777777" w:rsidR="00E71457" w:rsidRDefault="00CB49D9">
            <w:pPr>
              <w:pStyle w:val="TableContents"/>
              <w:rPr>
                <w:sz w:val="24"/>
              </w:rPr>
            </w:pPr>
            <w:r>
              <w:rPr>
                <w:sz w:val="24"/>
              </w:rPr>
              <w:t>loftfar/loftskip</w:t>
            </w:r>
          </w:p>
        </w:tc>
      </w:tr>
      <w:tr w:rsidR="00E71457" w14:paraId="2A3A0734"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30" w14:textId="77777777" w:rsidR="00E71457" w:rsidRDefault="00CB49D9">
            <w:pPr>
              <w:pStyle w:val="TableContents"/>
              <w:jc w:val="center"/>
              <w:rPr>
                <w:sz w:val="24"/>
              </w:rPr>
            </w:pPr>
            <w:r>
              <w:rPr>
                <w:sz w:val="24"/>
              </w:rPr>
              <w:t>5</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31" w14:textId="77777777" w:rsidR="00E71457" w:rsidRDefault="00CB49D9">
            <w:pPr>
              <w:pStyle w:val="TableContents"/>
              <w:rPr>
                <w:sz w:val="24"/>
              </w:rPr>
            </w:pPr>
            <w:r>
              <w:rPr>
                <w:sz w:val="24"/>
              </w:rPr>
              <w:t>astronaut</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32"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33" w14:textId="77777777" w:rsidR="00E71457" w:rsidRDefault="00CB49D9">
            <w:pPr>
              <w:pStyle w:val="TableContents"/>
              <w:rPr>
                <w:sz w:val="24"/>
              </w:rPr>
            </w:pPr>
            <w:r>
              <w:rPr>
                <w:sz w:val="24"/>
              </w:rPr>
              <w:t>flug</w:t>
            </w:r>
          </w:p>
        </w:tc>
      </w:tr>
      <w:tr w:rsidR="00E71457" w14:paraId="2A3A0739"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35" w14:textId="77777777" w:rsidR="00E71457" w:rsidRDefault="00CB49D9">
            <w:pPr>
              <w:pStyle w:val="TableContents"/>
              <w:jc w:val="center"/>
              <w:rPr>
                <w:sz w:val="24"/>
              </w:rPr>
            </w:pPr>
            <w:r>
              <w:rPr>
                <w:sz w:val="24"/>
              </w:rPr>
              <w:t>6</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36" w14:textId="77777777" w:rsidR="00E71457" w:rsidRDefault="00CB49D9">
            <w:pPr>
              <w:pStyle w:val="TableContents"/>
              <w:rPr>
                <w:sz w:val="24"/>
              </w:rPr>
            </w:pPr>
            <w:r>
              <w:rPr>
                <w:sz w:val="24"/>
              </w:rPr>
              <w:t>veteran</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37"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38" w14:textId="77777777" w:rsidR="00E71457" w:rsidRDefault="00CB49D9">
            <w:pPr>
              <w:pStyle w:val="TableContents"/>
              <w:rPr>
                <w:sz w:val="24"/>
              </w:rPr>
            </w:pPr>
            <w:r>
              <w:rPr>
                <w:sz w:val="24"/>
              </w:rPr>
              <w:t>almúgalegt ætterni</w:t>
            </w:r>
          </w:p>
        </w:tc>
      </w:tr>
      <w:tr w:rsidR="00E71457" w14:paraId="2A3A073E"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3A" w14:textId="77777777" w:rsidR="00E71457" w:rsidRDefault="00CB49D9">
            <w:pPr>
              <w:pStyle w:val="TableContents"/>
              <w:jc w:val="center"/>
              <w:rPr>
                <w:sz w:val="24"/>
              </w:rPr>
            </w:pPr>
            <w:r>
              <w:rPr>
                <w:sz w:val="24"/>
              </w:rPr>
              <w:t>7</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3B" w14:textId="77777777" w:rsidR="00E71457" w:rsidRDefault="00CB49D9">
            <w:pPr>
              <w:pStyle w:val="TableContents"/>
              <w:rPr>
                <w:sz w:val="24"/>
              </w:rPr>
            </w:pPr>
            <w:r>
              <w:rPr>
                <w:sz w:val="24"/>
              </w:rPr>
              <w:t>aviator</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3C"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3D" w14:textId="77777777" w:rsidR="00E71457" w:rsidRDefault="00CB49D9">
            <w:pPr>
              <w:pStyle w:val="TableContents"/>
              <w:rPr>
                <w:sz w:val="24"/>
              </w:rPr>
            </w:pPr>
            <w:r>
              <w:rPr>
                <w:sz w:val="24"/>
              </w:rPr>
              <w:t>herskár/fylginn sér</w:t>
            </w:r>
          </w:p>
        </w:tc>
      </w:tr>
      <w:tr w:rsidR="00E71457" w14:paraId="2A3A0743"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3F" w14:textId="77777777" w:rsidR="00E71457" w:rsidRDefault="00CB49D9">
            <w:pPr>
              <w:pStyle w:val="TableContents"/>
              <w:jc w:val="center"/>
              <w:rPr>
                <w:sz w:val="24"/>
              </w:rPr>
            </w:pPr>
            <w:r>
              <w:rPr>
                <w:sz w:val="24"/>
              </w:rPr>
              <w:t>8</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40" w14:textId="77777777" w:rsidR="00E71457" w:rsidRDefault="00CB49D9">
            <w:pPr>
              <w:pStyle w:val="TableContents"/>
              <w:rPr>
                <w:sz w:val="24"/>
              </w:rPr>
            </w:pPr>
            <w:r>
              <w:rPr>
                <w:sz w:val="24"/>
              </w:rPr>
              <w:t>chagrin</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41"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42" w14:textId="77777777" w:rsidR="00E71457" w:rsidRDefault="00CB49D9">
            <w:pPr>
              <w:pStyle w:val="TableContents"/>
              <w:rPr>
                <w:sz w:val="24"/>
              </w:rPr>
            </w:pPr>
            <w:r>
              <w:rPr>
                <w:sz w:val="24"/>
              </w:rPr>
              <w:t>árekstur/högg</w:t>
            </w:r>
          </w:p>
        </w:tc>
      </w:tr>
      <w:tr w:rsidR="00E71457" w14:paraId="2A3A0748"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44" w14:textId="77777777" w:rsidR="00E71457" w:rsidRDefault="00CB49D9">
            <w:pPr>
              <w:pStyle w:val="TableContents"/>
              <w:jc w:val="center"/>
              <w:rPr>
                <w:sz w:val="24"/>
              </w:rPr>
            </w:pPr>
            <w:r>
              <w:rPr>
                <w:sz w:val="24"/>
              </w:rPr>
              <w:t>9</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45" w14:textId="77777777" w:rsidR="00E71457" w:rsidRDefault="00CB49D9">
            <w:pPr>
              <w:pStyle w:val="TableContents"/>
              <w:rPr>
                <w:sz w:val="24"/>
              </w:rPr>
            </w:pPr>
            <w:r>
              <w:rPr>
                <w:sz w:val="24"/>
              </w:rPr>
              <w:t>dirigible</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46"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47" w14:textId="77777777" w:rsidR="00E71457" w:rsidRDefault="00CB49D9">
            <w:pPr>
              <w:pStyle w:val="TableContents"/>
              <w:rPr>
                <w:sz w:val="24"/>
              </w:rPr>
            </w:pPr>
            <w:r>
              <w:rPr>
                <w:sz w:val="24"/>
              </w:rPr>
              <w:t xml:space="preserve">beið </w:t>
            </w:r>
            <w:r>
              <w:rPr>
                <w:sz w:val="24"/>
              </w:rPr>
              <w:t>lægri hlut</w:t>
            </w:r>
          </w:p>
        </w:tc>
      </w:tr>
      <w:tr w:rsidR="00E71457" w14:paraId="2A3A074D"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49" w14:textId="77777777" w:rsidR="00E71457" w:rsidRDefault="00CB49D9">
            <w:pPr>
              <w:pStyle w:val="TableContents"/>
              <w:jc w:val="center"/>
              <w:rPr>
                <w:sz w:val="24"/>
              </w:rPr>
            </w:pPr>
            <w:r>
              <w:rPr>
                <w:sz w:val="24"/>
              </w:rPr>
              <w:t>10</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4A" w14:textId="77777777" w:rsidR="00E71457" w:rsidRDefault="00CB49D9">
            <w:pPr>
              <w:pStyle w:val="TableContents"/>
              <w:rPr>
                <w:sz w:val="24"/>
              </w:rPr>
            </w:pPr>
            <w:r>
              <w:rPr>
                <w:sz w:val="24"/>
              </w:rPr>
              <w:t>de-clogging</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4B"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4C" w14:textId="77777777" w:rsidR="00E71457" w:rsidRDefault="00CB49D9">
            <w:pPr>
              <w:pStyle w:val="TableContents"/>
              <w:rPr>
                <w:sz w:val="24"/>
              </w:rPr>
            </w:pPr>
            <w:r>
              <w:rPr>
                <w:sz w:val="24"/>
              </w:rPr>
              <w:t>kvensjúkdómafræði</w:t>
            </w:r>
          </w:p>
        </w:tc>
      </w:tr>
      <w:tr w:rsidR="00E71457" w14:paraId="2A3A0752"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4E" w14:textId="77777777" w:rsidR="00E71457" w:rsidRDefault="00CB49D9">
            <w:pPr>
              <w:pStyle w:val="TableContents"/>
              <w:jc w:val="center"/>
              <w:rPr>
                <w:sz w:val="24"/>
              </w:rPr>
            </w:pPr>
            <w:r>
              <w:rPr>
                <w:sz w:val="24"/>
              </w:rPr>
              <w:t>11</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4F" w14:textId="77777777" w:rsidR="00E71457" w:rsidRDefault="00CB49D9">
            <w:pPr>
              <w:pStyle w:val="TableContents"/>
              <w:rPr>
                <w:sz w:val="24"/>
              </w:rPr>
            </w:pPr>
            <w:r>
              <w:rPr>
                <w:sz w:val="24"/>
              </w:rPr>
              <w:t>tutelage</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50"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51" w14:textId="77777777" w:rsidR="00E71457" w:rsidRDefault="00CB49D9">
            <w:pPr>
              <w:pStyle w:val="TableContents"/>
              <w:rPr>
                <w:sz w:val="24"/>
              </w:rPr>
            </w:pPr>
            <w:r>
              <w:rPr>
                <w:sz w:val="24"/>
              </w:rPr>
              <w:t>briskrabbamein</w:t>
            </w:r>
          </w:p>
        </w:tc>
      </w:tr>
      <w:tr w:rsidR="00E71457" w14:paraId="2A3A0757"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53" w14:textId="77777777" w:rsidR="00E71457" w:rsidRDefault="00CB49D9">
            <w:pPr>
              <w:pStyle w:val="TableContents"/>
              <w:jc w:val="center"/>
              <w:rPr>
                <w:sz w:val="24"/>
              </w:rPr>
            </w:pPr>
            <w:r>
              <w:rPr>
                <w:sz w:val="24"/>
              </w:rPr>
              <w:t>12</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54" w14:textId="77777777" w:rsidR="00E71457" w:rsidRDefault="00CB49D9">
            <w:pPr>
              <w:pStyle w:val="TableContents"/>
              <w:rPr>
                <w:sz w:val="24"/>
              </w:rPr>
            </w:pPr>
            <w:r>
              <w:rPr>
                <w:sz w:val="24"/>
              </w:rPr>
              <w:t>feisty</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55"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56" w14:textId="77777777" w:rsidR="00E71457" w:rsidRDefault="00CB49D9">
            <w:pPr>
              <w:pStyle w:val="TableContents"/>
              <w:rPr>
                <w:sz w:val="24"/>
              </w:rPr>
            </w:pPr>
            <w:r>
              <w:rPr>
                <w:sz w:val="24"/>
              </w:rPr>
              <w:t>geimfari</w:t>
            </w:r>
          </w:p>
        </w:tc>
      </w:tr>
      <w:tr w:rsidR="00E71457" w14:paraId="2A3A075C"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58" w14:textId="77777777" w:rsidR="00E71457" w:rsidRDefault="00CB49D9">
            <w:pPr>
              <w:pStyle w:val="TableContents"/>
              <w:jc w:val="center"/>
              <w:rPr>
                <w:sz w:val="24"/>
              </w:rPr>
            </w:pPr>
            <w:r>
              <w:rPr>
                <w:sz w:val="24"/>
              </w:rPr>
              <w:t>13</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59" w14:textId="77777777" w:rsidR="00E71457" w:rsidRDefault="00CB49D9">
            <w:pPr>
              <w:pStyle w:val="TableContents"/>
              <w:rPr>
                <w:sz w:val="24"/>
              </w:rPr>
            </w:pPr>
            <w:r>
              <w:rPr>
                <w:sz w:val="24"/>
              </w:rPr>
              <w:t>plebeian lineage</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5A"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5B" w14:textId="77777777" w:rsidR="00E71457" w:rsidRDefault="00CB49D9">
            <w:pPr>
              <w:pStyle w:val="TableContents"/>
              <w:rPr>
                <w:sz w:val="24"/>
              </w:rPr>
            </w:pPr>
            <w:r>
              <w:rPr>
                <w:sz w:val="24"/>
              </w:rPr>
              <w:t>flugmaður</w:t>
            </w:r>
          </w:p>
        </w:tc>
      </w:tr>
      <w:tr w:rsidR="00E71457" w14:paraId="2A3A0761"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5D" w14:textId="77777777" w:rsidR="00E71457" w:rsidRDefault="00CB49D9">
            <w:pPr>
              <w:pStyle w:val="TableContents"/>
              <w:jc w:val="center"/>
              <w:rPr>
                <w:sz w:val="24"/>
              </w:rPr>
            </w:pPr>
            <w:r>
              <w:rPr>
                <w:sz w:val="24"/>
              </w:rPr>
              <w:t>14</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5E" w14:textId="77777777" w:rsidR="00E71457" w:rsidRDefault="00CB49D9">
            <w:pPr>
              <w:pStyle w:val="TableContents"/>
              <w:rPr>
                <w:sz w:val="24"/>
              </w:rPr>
            </w:pPr>
            <w:r>
              <w:rPr>
                <w:sz w:val="24"/>
              </w:rPr>
              <w:t>approach</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5F"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60" w14:textId="77777777" w:rsidR="00E71457" w:rsidRDefault="00CB49D9">
            <w:pPr>
              <w:pStyle w:val="TableContents"/>
              <w:rPr>
                <w:sz w:val="24"/>
              </w:rPr>
            </w:pPr>
            <w:r>
              <w:rPr>
                <w:sz w:val="24"/>
              </w:rPr>
              <w:t>viðurkennt</w:t>
            </w:r>
          </w:p>
        </w:tc>
      </w:tr>
      <w:tr w:rsidR="00E71457" w14:paraId="2A3A0766"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62" w14:textId="77777777" w:rsidR="00E71457" w:rsidRDefault="00CB49D9">
            <w:pPr>
              <w:pStyle w:val="TableContents"/>
              <w:jc w:val="center"/>
              <w:rPr>
                <w:sz w:val="24"/>
              </w:rPr>
            </w:pPr>
            <w:r>
              <w:rPr>
                <w:sz w:val="24"/>
              </w:rPr>
              <w:t>15</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63" w14:textId="77777777" w:rsidR="00E71457" w:rsidRDefault="00CB49D9">
            <w:pPr>
              <w:pStyle w:val="TableContents"/>
              <w:rPr>
                <w:sz w:val="24"/>
              </w:rPr>
            </w:pPr>
            <w:r>
              <w:rPr>
                <w:sz w:val="24"/>
              </w:rPr>
              <w:t>impact</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64"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65" w14:textId="77777777" w:rsidR="00E71457" w:rsidRDefault="00CB49D9">
            <w:pPr>
              <w:pStyle w:val="TableContents"/>
              <w:rPr>
                <w:sz w:val="24"/>
              </w:rPr>
            </w:pPr>
            <w:r>
              <w:rPr>
                <w:sz w:val="24"/>
              </w:rPr>
              <w:t>losa stíflur</w:t>
            </w:r>
          </w:p>
        </w:tc>
      </w:tr>
      <w:tr w:rsidR="00E71457" w14:paraId="2A3A076B"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67" w14:textId="77777777" w:rsidR="00E71457" w:rsidRDefault="00CB49D9">
            <w:pPr>
              <w:pStyle w:val="TableContents"/>
              <w:jc w:val="center"/>
              <w:rPr>
                <w:sz w:val="24"/>
              </w:rPr>
            </w:pPr>
            <w:r>
              <w:rPr>
                <w:sz w:val="24"/>
              </w:rPr>
              <w:t>16</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68" w14:textId="77777777" w:rsidR="00E71457" w:rsidRDefault="00CB49D9">
            <w:pPr>
              <w:pStyle w:val="TableContents"/>
              <w:rPr>
                <w:sz w:val="24"/>
              </w:rPr>
            </w:pPr>
            <w:r>
              <w:rPr>
                <w:sz w:val="24"/>
              </w:rPr>
              <w:t>obstetrics</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69"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6A" w14:textId="77777777" w:rsidR="00E71457" w:rsidRDefault="00CB49D9">
            <w:pPr>
              <w:pStyle w:val="TableContents"/>
              <w:rPr>
                <w:sz w:val="24"/>
              </w:rPr>
            </w:pPr>
            <w:r>
              <w:rPr>
                <w:sz w:val="24"/>
              </w:rPr>
              <w:t>vanur/þaulreyndur</w:t>
            </w:r>
          </w:p>
        </w:tc>
      </w:tr>
      <w:tr w:rsidR="00E71457" w14:paraId="2A3A0770"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6C" w14:textId="77777777" w:rsidR="00E71457" w:rsidRDefault="00CB49D9">
            <w:pPr>
              <w:pStyle w:val="TableContents"/>
              <w:jc w:val="center"/>
              <w:rPr>
                <w:sz w:val="24"/>
              </w:rPr>
            </w:pPr>
            <w:r>
              <w:rPr>
                <w:sz w:val="24"/>
              </w:rPr>
              <w:t>17</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6D" w14:textId="77777777" w:rsidR="00E71457" w:rsidRDefault="00CB49D9">
            <w:pPr>
              <w:pStyle w:val="TableContents"/>
              <w:rPr>
                <w:sz w:val="24"/>
              </w:rPr>
            </w:pPr>
            <w:r>
              <w:rPr>
                <w:sz w:val="24"/>
              </w:rPr>
              <w:t>gynaecology</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6E"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6F" w14:textId="77777777" w:rsidR="00E71457" w:rsidRDefault="00CB49D9">
            <w:pPr>
              <w:pStyle w:val="TableContents"/>
              <w:rPr>
                <w:sz w:val="24"/>
              </w:rPr>
            </w:pPr>
            <w:r>
              <w:rPr>
                <w:sz w:val="24"/>
              </w:rPr>
              <w:t>aðflug</w:t>
            </w:r>
          </w:p>
        </w:tc>
      </w:tr>
      <w:tr w:rsidR="00E71457" w14:paraId="2A3A0775"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71" w14:textId="77777777" w:rsidR="00E71457" w:rsidRDefault="00CB49D9">
            <w:pPr>
              <w:pStyle w:val="TableContents"/>
              <w:jc w:val="center"/>
              <w:rPr>
                <w:sz w:val="24"/>
              </w:rPr>
            </w:pPr>
            <w:r>
              <w:rPr>
                <w:sz w:val="24"/>
              </w:rPr>
              <w:t>18</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72" w14:textId="77777777" w:rsidR="00E71457" w:rsidRDefault="00CB49D9">
            <w:pPr>
              <w:pStyle w:val="TableContents"/>
              <w:rPr>
                <w:sz w:val="24"/>
              </w:rPr>
            </w:pPr>
            <w:r>
              <w:rPr>
                <w:sz w:val="24"/>
              </w:rPr>
              <w:t>linguist</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73"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74" w14:textId="77777777" w:rsidR="00E71457" w:rsidRDefault="00CB49D9">
            <w:pPr>
              <w:pStyle w:val="TableContents"/>
              <w:rPr>
                <w:sz w:val="24"/>
              </w:rPr>
            </w:pPr>
            <w:r>
              <w:rPr>
                <w:sz w:val="24"/>
              </w:rPr>
              <w:t>handleiðsla</w:t>
            </w:r>
          </w:p>
        </w:tc>
      </w:tr>
      <w:tr w:rsidR="00E71457" w14:paraId="2A3A077A"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76" w14:textId="77777777" w:rsidR="00E71457" w:rsidRDefault="00CB49D9">
            <w:pPr>
              <w:pStyle w:val="TableContents"/>
              <w:jc w:val="center"/>
              <w:rPr>
                <w:sz w:val="24"/>
              </w:rPr>
            </w:pPr>
            <w:r>
              <w:rPr>
                <w:sz w:val="24"/>
              </w:rPr>
              <w:t>19</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77" w14:textId="77777777" w:rsidR="00E71457" w:rsidRDefault="00CB49D9">
            <w:pPr>
              <w:pStyle w:val="TableContents"/>
              <w:rPr>
                <w:sz w:val="24"/>
              </w:rPr>
            </w:pPr>
            <w:r>
              <w:rPr>
                <w:sz w:val="24"/>
              </w:rPr>
              <w:t>non-intentional</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78"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79" w14:textId="77777777" w:rsidR="00E71457" w:rsidRDefault="00CB49D9">
            <w:pPr>
              <w:pStyle w:val="TableContents"/>
              <w:rPr>
                <w:sz w:val="24"/>
              </w:rPr>
            </w:pPr>
            <w:r>
              <w:rPr>
                <w:sz w:val="24"/>
              </w:rPr>
              <w:t>langflug</w:t>
            </w:r>
          </w:p>
        </w:tc>
      </w:tr>
      <w:tr w:rsidR="00E71457" w14:paraId="2A3A077F"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7B" w14:textId="77777777" w:rsidR="00E71457" w:rsidRDefault="00CB49D9">
            <w:pPr>
              <w:pStyle w:val="TableContents"/>
              <w:jc w:val="center"/>
              <w:rPr>
                <w:sz w:val="24"/>
              </w:rPr>
            </w:pPr>
            <w:r>
              <w:rPr>
                <w:sz w:val="24"/>
              </w:rPr>
              <w:t>20</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7C" w14:textId="77777777" w:rsidR="00E71457" w:rsidRDefault="00CB49D9">
            <w:pPr>
              <w:pStyle w:val="TableContents"/>
              <w:rPr>
                <w:sz w:val="24"/>
              </w:rPr>
            </w:pPr>
            <w:r>
              <w:rPr>
                <w:sz w:val="24"/>
              </w:rPr>
              <w:t>accredited</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7D"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7E" w14:textId="77777777" w:rsidR="00E71457" w:rsidRDefault="00CB49D9">
            <w:pPr>
              <w:pStyle w:val="TableContents"/>
              <w:rPr>
                <w:sz w:val="24"/>
              </w:rPr>
            </w:pPr>
            <w:r>
              <w:rPr>
                <w:sz w:val="24"/>
              </w:rPr>
              <w:t>fæðingalækningar</w:t>
            </w:r>
          </w:p>
        </w:tc>
      </w:tr>
      <w:tr w:rsidR="00E71457" w14:paraId="2A3A0784"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80" w14:textId="77777777" w:rsidR="00E71457" w:rsidRDefault="00CB49D9">
            <w:pPr>
              <w:pStyle w:val="TableContents"/>
              <w:jc w:val="center"/>
              <w:rPr>
                <w:sz w:val="24"/>
              </w:rPr>
            </w:pPr>
            <w:r>
              <w:rPr>
                <w:sz w:val="24"/>
              </w:rPr>
              <w:t>21</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81" w14:textId="77777777" w:rsidR="00E71457" w:rsidRDefault="00CB49D9">
            <w:pPr>
              <w:pStyle w:val="TableContents"/>
              <w:rPr>
                <w:sz w:val="24"/>
              </w:rPr>
            </w:pPr>
            <w:r>
              <w:rPr>
                <w:sz w:val="24"/>
              </w:rPr>
              <w:t>constructed</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82"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83" w14:textId="77777777" w:rsidR="00E71457" w:rsidRDefault="00CB49D9">
            <w:pPr>
              <w:pStyle w:val="TableContents"/>
              <w:rPr>
                <w:sz w:val="24"/>
              </w:rPr>
            </w:pPr>
            <w:r>
              <w:rPr>
                <w:sz w:val="24"/>
              </w:rPr>
              <w:t>ritgerðarhöfundur</w:t>
            </w:r>
          </w:p>
        </w:tc>
      </w:tr>
      <w:tr w:rsidR="00E71457" w14:paraId="2A3A0789"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85" w14:textId="77777777" w:rsidR="00E71457" w:rsidRDefault="00CB49D9">
            <w:pPr>
              <w:pStyle w:val="TableContents"/>
              <w:jc w:val="center"/>
              <w:rPr>
                <w:sz w:val="24"/>
              </w:rPr>
            </w:pPr>
            <w:r>
              <w:rPr>
                <w:sz w:val="24"/>
              </w:rPr>
              <w:t>22</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86" w14:textId="77777777" w:rsidR="00E71457" w:rsidRDefault="00CB49D9">
            <w:pPr>
              <w:pStyle w:val="TableContents"/>
              <w:rPr>
                <w:sz w:val="24"/>
              </w:rPr>
            </w:pPr>
            <w:r>
              <w:rPr>
                <w:sz w:val="24"/>
              </w:rPr>
              <w:t>cockpit</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87"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88" w14:textId="77777777" w:rsidR="00E71457" w:rsidRDefault="00CB49D9">
            <w:pPr>
              <w:pStyle w:val="TableContents"/>
              <w:rPr>
                <w:sz w:val="24"/>
              </w:rPr>
            </w:pPr>
            <w:r>
              <w:rPr>
                <w:sz w:val="24"/>
              </w:rPr>
              <w:t>saumakona</w:t>
            </w:r>
          </w:p>
        </w:tc>
      </w:tr>
      <w:tr w:rsidR="00E71457" w14:paraId="2A3A078E"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8A" w14:textId="77777777" w:rsidR="00E71457" w:rsidRDefault="00CB49D9">
            <w:pPr>
              <w:pStyle w:val="TableContents"/>
              <w:jc w:val="center"/>
              <w:rPr>
                <w:sz w:val="24"/>
              </w:rPr>
            </w:pPr>
            <w:r>
              <w:rPr>
                <w:sz w:val="24"/>
              </w:rPr>
              <w:t>23</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8B" w14:textId="77777777" w:rsidR="00E71457" w:rsidRDefault="00CB49D9">
            <w:pPr>
              <w:pStyle w:val="TableContents"/>
              <w:rPr>
                <w:sz w:val="24"/>
              </w:rPr>
            </w:pPr>
            <w:r>
              <w:rPr>
                <w:sz w:val="24"/>
              </w:rPr>
              <w:t>long-haul</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8C"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8D" w14:textId="77777777" w:rsidR="00E71457" w:rsidRDefault="00CB49D9">
            <w:pPr>
              <w:pStyle w:val="TableContents"/>
              <w:rPr>
                <w:sz w:val="24"/>
              </w:rPr>
            </w:pPr>
            <w:r>
              <w:rPr>
                <w:sz w:val="24"/>
              </w:rPr>
              <w:t>búið til/smíðað</w:t>
            </w:r>
          </w:p>
        </w:tc>
      </w:tr>
      <w:tr w:rsidR="00E71457" w14:paraId="2A3A0793"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8F" w14:textId="77777777" w:rsidR="00E71457" w:rsidRDefault="00CB49D9">
            <w:pPr>
              <w:pStyle w:val="TableContents"/>
              <w:jc w:val="center"/>
              <w:rPr>
                <w:sz w:val="24"/>
              </w:rPr>
            </w:pPr>
            <w:r>
              <w:rPr>
                <w:sz w:val="24"/>
              </w:rPr>
              <w:t>24</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90" w14:textId="77777777" w:rsidR="00E71457" w:rsidRDefault="00CB49D9">
            <w:pPr>
              <w:pStyle w:val="TableContents"/>
              <w:rPr>
                <w:sz w:val="24"/>
              </w:rPr>
            </w:pPr>
            <w:r>
              <w:rPr>
                <w:sz w:val="24"/>
              </w:rPr>
              <w:t>prolific</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91"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92" w14:textId="77777777" w:rsidR="00E71457" w:rsidRDefault="00CB49D9">
            <w:pPr>
              <w:pStyle w:val="TableContents"/>
              <w:rPr>
                <w:sz w:val="24"/>
              </w:rPr>
            </w:pPr>
            <w:r>
              <w:rPr>
                <w:sz w:val="24"/>
              </w:rPr>
              <w:t>málvísindamaður</w:t>
            </w:r>
          </w:p>
        </w:tc>
      </w:tr>
      <w:tr w:rsidR="00E71457" w14:paraId="2A3A0798"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94" w14:textId="77777777" w:rsidR="00E71457" w:rsidRDefault="00CB49D9">
            <w:pPr>
              <w:pStyle w:val="TableContents"/>
              <w:jc w:val="center"/>
              <w:rPr>
                <w:sz w:val="24"/>
              </w:rPr>
            </w:pPr>
            <w:r>
              <w:rPr>
                <w:sz w:val="24"/>
              </w:rPr>
              <w:t>25</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95" w14:textId="77777777" w:rsidR="00E71457" w:rsidRDefault="00CB49D9">
            <w:pPr>
              <w:pStyle w:val="TableContents"/>
              <w:rPr>
                <w:sz w:val="24"/>
              </w:rPr>
            </w:pPr>
            <w:r>
              <w:rPr>
                <w:sz w:val="24"/>
              </w:rPr>
              <w:t>essayist</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96"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97" w14:textId="77777777" w:rsidR="00E71457" w:rsidRDefault="00CB49D9">
            <w:pPr>
              <w:pStyle w:val="TableContents"/>
              <w:rPr>
                <w:sz w:val="24"/>
              </w:rPr>
            </w:pPr>
            <w:r>
              <w:rPr>
                <w:sz w:val="24"/>
              </w:rPr>
              <w:t>framselja/setja fram</w:t>
            </w:r>
          </w:p>
        </w:tc>
      </w:tr>
      <w:tr w:rsidR="00E71457" w14:paraId="2A3A079D"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99" w14:textId="77777777" w:rsidR="00E71457" w:rsidRDefault="00CB49D9">
            <w:pPr>
              <w:pStyle w:val="TableContents"/>
              <w:jc w:val="center"/>
              <w:rPr>
                <w:sz w:val="24"/>
              </w:rPr>
            </w:pPr>
            <w:r>
              <w:rPr>
                <w:sz w:val="24"/>
              </w:rPr>
              <w:t>26</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9A" w14:textId="77777777" w:rsidR="00E71457" w:rsidRDefault="00CB49D9">
            <w:pPr>
              <w:pStyle w:val="TableContents"/>
              <w:rPr>
                <w:sz w:val="24"/>
              </w:rPr>
            </w:pPr>
            <w:r>
              <w:rPr>
                <w:sz w:val="24"/>
              </w:rPr>
              <w:t>seamstress</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9B"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9C" w14:textId="77777777" w:rsidR="00E71457" w:rsidRDefault="00CB49D9">
            <w:pPr>
              <w:pStyle w:val="TableContents"/>
              <w:rPr>
                <w:sz w:val="24"/>
              </w:rPr>
            </w:pPr>
            <w:r>
              <w:rPr>
                <w:sz w:val="24"/>
              </w:rPr>
              <w:t>stjórnklefi</w:t>
            </w:r>
          </w:p>
        </w:tc>
      </w:tr>
      <w:tr w:rsidR="00E71457" w14:paraId="2A3A07A2" w14:textId="77777777">
        <w:tblPrEx>
          <w:tblCellMar>
            <w:top w:w="0" w:type="dxa"/>
            <w:bottom w:w="0" w:type="dxa"/>
          </w:tblCellMar>
        </w:tblPrEx>
        <w:tc>
          <w:tcPr>
            <w:tcW w:w="786" w:type="dxa"/>
            <w:tcBorders>
              <w:left w:val="single" w:sz="2" w:space="0" w:color="000000"/>
              <w:bottom w:val="single" w:sz="2" w:space="0" w:color="000000"/>
            </w:tcBorders>
            <w:shd w:val="clear" w:color="auto" w:fill="auto"/>
            <w:tcMar>
              <w:top w:w="55" w:type="dxa"/>
              <w:left w:w="55" w:type="dxa"/>
              <w:bottom w:w="55" w:type="dxa"/>
              <w:right w:w="55" w:type="dxa"/>
            </w:tcMar>
          </w:tcPr>
          <w:p w14:paraId="2A3A079E" w14:textId="77777777" w:rsidR="00E71457" w:rsidRDefault="00CB49D9">
            <w:pPr>
              <w:pStyle w:val="TableContents"/>
              <w:jc w:val="center"/>
              <w:rPr>
                <w:sz w:val="24"/>
              </w:rPr>
            </w:pPr>
            <w:r>
              <w:rPr>
                <w:sz w:val="24"/>
              </w:rPr>
              <w:t>27</w:t>
            </w:r>
          </w:p>
        </w:tc>
        <w:tc>
          <w:tcPr>
            <w:tcW w:w="3610" w:type="dxa"/>
            <w:tcBorders>
              <w:left w:val="single" w:sz="2" w:space="0" w:color="000000"/>
              <w:bottom w:val="single" w:sz="2" w:space="0" w:color="000000"/>
            </w:tcBorders>
            <w:shd w:val="clear" w:color="auto" w:fill="auto"/>
            <w:tcMar>
              <w:top w:w="55" w:type="dxa"/>
              <w:left w:w="55" w:type="dxa"/>
              <w:bottom w:w="55" w:type="dxa"/>
              <w:right w:w="55" w:type="dxa"/>
            </w:tcMar>
          </w:tcPr>
          <w:p w14:paraId="2A3A079F" w14:textId="77777777" w:rsidR="00E71457" w:rsidRDefault="00CB49D9">
            <w:pPr>
              <w:pStyle w:val="TableContents"/>
              <w:rPr>
                <w:sz w:val="24"/>
              </w:rPr>
            </w:pPr>
            <w:r>
              <w:rPr>
                <w:sz w:val="24"/>
              </w:rPr>
              <w:t>endorsed</w:t>
            </w:r>
          </w:p>
        </w:tc>
        <w:tc>
          <w:tcPr>
            <w:tcW w:w="754" w:type="dxa"/>
            <w:tcBorders>
              <w:left w:val="single" w:sz="2" w:space="0" w:color="000000"/>
              <w:bottom w:val="single" w:sz="2" w:space="0" w:color="000000"/>
            </w:tcBorders>
            <w:shd w:val="clear" w:color="auto" w:fill="auto"/>
            <w:tcMar>
              <w:top w:w="55" w:type="dxa"/>
              <w:left w:w="55" w:type="dxa"/>
              <w:bottom w:w="55" w:type="dxa"/>
              <w:right w:w="55" w:type="dxa"/>
            </w:tcMar>
          </w:tcPr>
          <w:p w14:paraId="2A3A07A0" w14:textId="77777777" w:rsidR="00E71457" w:rsidRDefault="00E71457">
            <w:pPr>
              <w:pStyle w:val="TableContents"/>
              <w:jc w:val="center"/>
              <w:rPr>
                <w:sz w:val="24"/>
              </w:rPr>
            </w:pPr>
          </w:p>
        </w:tc>
        <w:tc>
          <w:tcPr>
            <w:tcW w:w="357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7A1" w14:textId="77777777" w:rsidR="00E71457" w:rsidRDefault="00CB49D9">
            <w:pPr>
              <w:pStyle w:val="TableContents"/>
              <w:rPr>
                <w:sz w:val="24"/>
              </w:rPr>
            </w:pPr>
            <w:r>
              <w:rPr>
                <w:sz w:val="24"/>
              </w:rPr>
              <w:t>óviljandi</w:t>
            </w:r>
          </w:p>
        </w:tc>
      </w:tr>
    </w:tbl>
    <w:p w14:paraId="2A3A07A3" w14:textId="77777777" w:rsidR="00E71457" w:rsidRDefault="00E71457">
      <w:pPr>
        <w:pStyle w:val="Standard"/>
        <w:jc w:val="center"/>
        <w:rPr>
          <w:b/>
          <w:bCs/>
          <w:sz w:val="24"/>
        </w:rPr>
      </w:pPr>
    </w:p>
    <w:p w14:paraId="2A3A07A4" w14:textId="77777777" w:rsidR="00E71457" w:rsidRDefault="00E71457">
      <w:pPr>
        <w:pStyle w:val="Standard"/>
        <w:jc w:val="center"/>
        <w:rPr>
          <w:b/>
          <w:bCs/>
          <w:sz w:val="24"/>
        </w:rPr>
      </w:pPr>
    </w:p>
    <w:p w14:paraId="2A3A07A5" w14:textId="77777777" w:rsidR="00E71457" w:rsidRDefault="00E71457">
      <w:pPr>
        <w:pStyle w:val="Standard"/>
        <w:rPr>
          <w:sz w:val="24"/>
        </w:rPr>
      </w:pPr>
    </w:p>
    <w:p w14:paraId="2A3A07A6" w14:textId="77777777" w:rsidR="00E71457" w:rsidRDefault="00CB49D9">
      <w:pPr>
        <w:pStyle w:val="Fyrirmaeli"/>
        <w:pageBreakBefore/>
      </w:pPr>
      <w:r>
        <w:t>B</w:t>
      </w:r>
      <w:r>
        <w:tab/>
        <w:t>Answer the following questions by putting a mark by the one correct choice.</w:t>
      </w:r>
    </w:p>
    <w:p w14:paraId="2A3A07A7" w14:textId="77777777" w:rsidR="00E71457" w:rsidRDefault="00E71457">
      <w:pPr>
        <w:pStyle w:val="Standard"/>
        <w:rPr>
          <w:sz w:val="24"/>
        </w:rPr>
      </w:pPr>
    </w:p>
    <w:p w14:paraId="2A3A07A8" w14:textId="77777777" w:rsidR="00CB49D9" w:rsidRDefault="00CB49D9">
      <w:pPr>
        <w:sectPr w:rsidR="00000000">
          <w:type w:val="continuous"/>
          <w:pgSz w:w="11906" w:h="16838"/>
          <w:pgMar w:top="1416" w:right="850" w:bottom="1416" w:left="850" w:header="850" w:footer="850" w:gutter="0"/>
          <w:cols w:space="720"/>
          <w:titlePg/>
        </w:sectPr>
      </w:pPr>
    </w:p>
    <w:p w14:paraId="2A3A07A9" w14:textId="77777777" w:rsidR="00E71457" w:rsidRDefault="00CB49D9">
      <w:pPr>
        <w:pStyle w:val="Fyrirmaeli"/>
      </w:pPr>
      <w:r>
        <w:t>1.</w:t>
      </w:r>
      <w:r>
        <w:tab/>
        <w:t>Sally Ryde</w:t>
      </w:r>
    </w:p>
    <w:p w14:paraId="2A3A07AA" w14:textId="77777777" w:rsidR="00E71457" w:rsidRDefault="00CB49D9">
      <w:pPr>
        <w:pStyle w:val="Standard"/>
        <w:numPr>
          <w:ilvl w:val="0"/>
          <w:numId w:val="118"/>
        </w:numPr>
        <w:rPr>
          <w:sz w:val="24"/>
        </w:rPr>
      </w:pPr>
      <w:r>
        <w:rPr>
          <w:sz w:val="24"/>
        </w:rPr>
        <w:t>was the first woman to fly in space.</w:t>
      </w:r>
    </w:p>
    <w:p w14:paraId="2A3A07AB" w14:textId="77777777" w:rsidR="00E71457" w:rsidRDefault="00CB49D9">
      <w:pPr>
        <w:pStyle w:val="Standard"/>
        <w:numPr>
          <w:ilvl w:val="0"/>
          <w:numId w:val="118"/>
        </w:numPr>
        <w:rPr>
          <w:sz w:val="24"/>
        </w:rPr>
      </w:pPr>
      <w:r>
        <w:rPr>
          <w:sz w:val="24"/>
        </w:rPr>
        <w:t>was the first American to fly in space.</w:t>
      </w:r>
    </w:p>
    <w:p w14:paraId="2A3A07AC" w14:textId="77777777" w:rsidR="00E71457" w:rsidRDefault="00CB49D9">
      <w:pPr>
        <w:pStyle w:val="Standard"/>
        <w:numPr>
          <w:ilvl w:val="0"/>
          <w:numId w:val="118"/>
        </w:numPr>
        <w:rPr>
          <w:sz w:val="24"/>
        </w:rPr>
      </w:pPr>
      <w:r>
        <w:rPr>
          <w:sz w:val="24"/>
        </w:rPr>
        <w:t xml:space="preserve">was the first American woman to fly in </w:t>
      </w:r>
      <w:r>
        <w:rPr>
          <w:sz w:val="24"/>
        </w:rPr>
        <w:t>space.</w:t>
      </w:r>
    </w:p>
    <w:p w14:paraId="2A3A07AD" w14:textId="77777777" w:rsidR="00E71457" w:rsidRDefault="00CB49D9">
      <w:pPr>
        <w:pStyle w:val="Standard"/>
        <w:numPr>
          <w:ilvl w:val="0"/>
          <w:numId w:val="118"/>
        </w:numPr>
        <w:rPr>
          <w:sz w:val="24"/>
        </w:rPr>
      </w:pPr>
      <w:r>
        <w:rPr>
          <w:sz w:val="24"/>
        </w:rPr>
        <w:t>was the first woman to die in space.</w:t>
      </w:r>
    </w:p>
    <w:p w14:paraId="2A3A07AE" w14:textId="77777777" w:rsidR="00E71457" w:rsidRDefault="00E71457">
      <w:pPr>
        <w:pStyle w:val="Standard"/>
        <w:rPr>
          <w:sz w:val="24"/>
        </w:rPr>
      </w:pPr>
    </w:p>
    <w:p w14:paraId="2A3A07AF" w14:textId="77777777" w:rsidR="00E71457" w:rsidRDefault="00CB49D9">
      <w:pPr>
        <w:pStyle w:val="Fyrirmaeli"/>
      </w:pPr>
      <w:r>
        <w:t>2.</w:t>
      </w:r>
      <w:r>
        <w:tab/>
        <w:t>Because of Sally Ride</w:t>
      </w:r>
    </w:p>
    <w:p w14:paraId="2A3A07B0" w14:textId="77777777" w:rsidR="00E71457" w:rsidRDefault="00CB49D9">
      <w:pPr>
        <w:pStyle w:val="Standard"/>
        <w:numPr>
          <w:ilvl w:val="0"/>
          <w:numId w:val="119"/>
        </w:numPr>
        <w:rPr>
          <w:sz w:val="24"/>
        </w:rPr>
      </w:pPr>
      <w:r>
        <w:rPr>
          <w:sz w:val="24"/>
        </w:rPr>
        <w:t>many women have gone into space</w:t>
      </w:r>
    </w:p>
    <w:p w14:paraId="2A3A07B1" w14:textId="77777777" w:rsidR="00E71457" w:rsidRDefault="00CB49D9">
      <w:pPr>
        <w:pStyle w:val="Standard"/>
        <w:numPr>
          <w:ilvl w:val="0"/>
          <w:numId w:val="119"/>
        </w:numPr>
        <w:rPr>
          <w:sz w:val="24"/>
        </w:rPr>
      </w:pPr>
      <w:r>
        <w:rPr>
          <w:sz w:val="24"/>
        </w:rPr>
        <w:t>many women have taken up flying.</w:t>
      </w:r>
    </w:p>
    <w:p w14:paraId="2A3A07B2" w14:textId="77777777" w:rsidR="00E71457" w:rsidRDefault="00CB49D9">
      <w:pPr>
        <w:pStyle w:val="Standard"/>
        <w:numPr>
          <w:ilvl w:val="0"/>
          <w:numId w:val="119"/>
        </w:numPr>
        <w:rPr>
          <w:sz w:val="24"/>
        </w:rPr>
      </w:pPr>
      <w:r>
        <w:rPr>
          <w:sz w:val="24"/>
        </w:rPr>
        <w:t>many women have studied trailblazing.</w:t>
      </w:r>
    </w:p>
    <w:p w14:paraId="2A3A07B3" w14:textId="77777777" w:rsidR="00E71457" w:rsidRDefault="00CB49D9">
      <w:pPr>
        <w:pStyle w:val="Standard"/>
        <w:numPr>
          <w:ilvl w:val="0"/>
          <w:numId w:val="119"/>
        </w:numPr>
        <w:rPr>
          <w:sz w:val="24"/>
        </w:rPr>
      </w:pPr>
      <w:r>
        <w:rPr>
          <w:sz w:val="24"/>
        </w:rPr>
        <w:t>only women can be astronauts.</w:t>
      </w:r>
    </w:p>
    <w:p w14:paraId="2A3A07B4" w14:textId="77777777" w:rsidR="00E71457" w:rsidRDefault="00E71457">
      <w:pPr>
        <w:pStyle w:val="Standard"/>
        <w:rPr>
          <w:sz w:val="24"/>
        </w:rPr>
      </w:pPr>
    </w:p>
    <w:p w14:paraId="2A3A07B5" w14:textId="77777777" w:rsidR="00E71457" w:rsidRDefault="00CB49D9">
      <w:pPr>
        <w:pStyle w:val="Fyrirmaeli"/>
      </w:pPr>
      <w:r>
        <w:t>3.</w:t>
      </w:r>
      <w:r>
        <w:tab/>
        <w:t xml:space="preserve">How many Chinese women have gone into </w:t>
      </w:r>
      <w:r>
        <w:t>space?</w:t>
      </w:r>
    </w:p>
    <w:p w14:paraId="2A3A07B6" w14:textId="77777777" w:rsidR="00E71457" w:rsidRDefault="00CB49D9">
      <w:pPr>
        <w:pStyle w:val="Standard"/>
        <w:numPr>
          <w:ilvl w:val="0"/>
          <w:numId w:val="120"/>
        </w:numPr>
        <w:rPr>
          <w:sz w:val="24"/>
        </w:rPr>
      </w:pPr>
      <w:r>
        <w:rPr>
          <w:sz w:val="24"/>
        </w:rPr>
        <w:t>1</w:t>
      </w:r>
    </w:p>
    <w:p w14:paraId="2A3A07B7" w14:textId="77777777" w:rsidR="00E71457" w:rsidRDefault="00CB49D9">
      <w:pPr>
        <w:pStyle w:val="Standard"/>
        <w:numPr>
          <w:ilvl w:val="0"/>
          <w:numId w:val="120"/>
        </w:numPr>
        <w:rPr>
          <w:sz w:val="24"/>
        </w:rPr>
      </w:pPr>
      <w:r>
        <w:rPr>
          <w:sz w:val="24"/>
        </w:rPr>
        <w:t>9</w:t>
      </w:r>
    </w:p>
    <w:p w14:paraId="2A3A07B8" w14:textId="77777777" w:rsidR="00E71457" w:rsidRDefault="00CB49D9">
      <w:pPr>
        <w:pStyle w:val="Standard"/>
        <w:numPr>
          <w:ilvl w:val="0"/>
          <w:numId w:val="120"/>
        </w:numPr>
        <w:rPr>
          <w:sz w:val="24"/>
        </w:rPr>
      </w:pPr>
      <w:r>
        <w:rPr>
          <w:sz w:val="24"/>
        </w:rPr>
        <w:t>13</w:t>
      </w:r>
    </w:p>
    <w:p w14:paraId="2A3A07B9" w14:textId="77777777" w:rsidR="00E71457" w:rsidRDefault="00CB49D9">
      <w:pPr>
        <w:pStyle w:val="Standard"/>
        <w:numPr>
          <w:ilvl w:val="0"/>
          <w:numId w:val="120"/>
        </w:numPr>
        <w:rPr>
          <w:sz w:val="24"/>
        </w:rPr>
      </w:pPr>
      <w:r>
        <w:rPr>
          <w:sz w:val="24"/>
        </w:rPr>
        <w:t>33</w:t>
      </w:r>
    </w:p>
    <w:p w14:paraId="2A3A07BA" w14:textId="77777777" w:rsidR="00E71457" w:rsidRDefault="00E71457">
      <w:pPr>
        <w:pStyle w:val="Standard"/>
        <w:rPr>
          <w:sz w:val="24"/>
        </w:rPr>
      </w:pPr>
    </w:p>
    <w:p w14:paraId="2A3A07BB" w14:textId="77777777" w:rsidR="00E71457" w:rsidRDefault="00CB49D9">
      <w:pPr>
        <w:pStyle w:val="Fyrirmaeli"/>
      </w:pPr>
      <w:r>
        <w:t>4.</w:t>
      </w:r>
      <w:r>
        <w:tab/>
        <w:t>Raymonde de Laroche</w:t>
      </w:r>
    </w:p>
    <w:p w14:paraId="2A3A07BC" w14:textId="77777777" w:rsidR="00E71457" w:rsidRDefault="00CB49D9">
      <w:pPr>
        <w:pStyle w:val="Standard"/>
        <w:numPr>
          <w:ilvl w:val="0"/>
          <w:numId w:val="121"/>
        </w:numPr>
        <w:rPr>
          <w:sz w:val="24"/>
        </w:rPr>
      </w:pPr>
      <w:r>
        <w:rPr>
          <w:sz w:val="24"/>
        </w:rPr>
        <w:t>did not want to work in the plumbing industry.</w:t>
      </w:r>
    </w:p>
    <w:p w14:paraId="2A3A07BD" w14:textId="77777777" w:rsidR="00E71457" w:rsidRDefault="00CB49D9">
      <w:pPr>
        <w:pStyle w:val="Standard"/>
        <w:numPr>
          <w:ilvl w:val="0"/>
          <w:numId w:val="121"/>
        </w:numPr>
        <w:rPr>
          <w:sz w:val="24"/>
        </w:rPr>
      </w:pPr>
      <w:r>
        <w:rPr>
          <w:sz w:val="24"/>
        </w:rPr>
        <w:t>was born in Paris in 1910.</w:t>
      </w:r>
    </w:p>
    <w:p w14:paraId="2A3A07BE" w14:textId="77777777" w:rsidR="00E71457" w:rsidRDefault="00CB49D9">
      <w:pPr>
        <w:pStyle w:val="Standard"/>
        <w:numPr>
          <w:ilvl w:val="0"/>
          <w:numId w:val="121"/>
        </w:numPr>
        <w:rPr>
          <w:sz w:val="24"/>
        </w:rPr>
      </w:pPr>
      <w:r>
        <w:rPr>
          <w:sz w:val="24"/>
        </w:rPr>
        <w:t>taught Charles Voisin to fly.</w:t>
      </w:r>
    </w:p>
    <w:p w14:paraId="2A3A07BF" w14:textId="77777777" w:rsidR="00E71457" w:rsidRDefault="00CB49D9">
      <w:pPr>
        <w:pStyle w:val="Standard"/>
        <w:numPr>
          <w:ilvl w:val="0"/>
          <w:numId w:val="121"/>
        </w:numPr>
        <w:rPr>
          <w:sz w:val="24"/>
        </w:rPr>
      </w:pPr>
      <w:r>
        <w:rPr>
          <w:sz w:val="24"/>
        </w:rPr>
        <w:t>made her parents very proud.</w:t>
      </w:r>
    </w:p>
    <w:p w14:paraId="2A3A07C0" w14:textId="77777777" w:rsidR="00E71457" w:rsidRDefault="00E71457">
      <w:pPr>
        <w:pStyle w:val="Standard"/>
        <w:rPr>
          <w:sz w:val="24"/>
        </w:rPr>
      </w:pPr>
    </w:p>
    <w:p w14:paraId="2A3A07C1" w14:textId="77777777" w:rsidR="00E71457" w:rsidRDefault="00CB49D9">
      <w:pPr>
        <w:pStyle w:val="Fyrirmaeli"/>
      </w:pPr>
      <w:r>
        <w:t>5.</w:t>
      </w:r>
      <w:r>
        <w:tab/>
        <w:t>Raymonde de Laroche</w:t>
      </w:r>
    </w:p>
    <w:p w14:paraId="2A3A07C2" w14:textId="77777777" w:rsidR="00E71457" w:rsidRDefault="00CB49D9">
      <w:pPr>
        <w:pStyle w:val="Standard"/>
        <w:numPr>
          <w:ilvl w:val="0"/>
          <w:numId w:val="122"/>
        </w:numPr>
        <w:rPr>
          <w:sz w:val="24"/>
        </w:rPr>
      </w:pPr>
      <w:r>
        <w:rPr>
          <w:sz w:val="24"/>
        </w:rPr>
        <w:t>was severely injured in an aeroplane crash.</w:t>
      </w:r>
    </w:p>
    <w:p w14:paraId="2A3A07C3" w14:textId="77777777" w:rsidR="00E71457" w:rsidRDefault="00CB49D9">
      <w:pPr>
        <w:pStyle w:val="Standard"/>
        <w:numPr>
          <w:ilvl w:val="0"/>
          <w:numId w:val="122"/>
        </w:numPr>
        <w:rPr>
          <w:sz w:val="24"/>
        </w:rPr>
      </w:pPr>
      <w:r>
        <w:rPr>
          <w:sz w:val="24"/>
        </w:rPr>
        <w:t>was severely i</w:t>
      </w:r>
      <w:r>
        <w:rPr>
          <w:sz w:val="24"/>
        </w:rPr>
        <w:t>njured in a car crash.</w:t>
      </w:r>
    </w:p>
    <w:p w14:paraId="2A3A07C4" w14:textId="77777777" w:rsidR="00E71457" w:rsidRDefault="00CB49D9">
      <w:pPr>
        <w:pStyle w:val="Standard"/>
        <w:numPr>
          <w:ilvl w:val="0"/>
          <w:numId w:val="122"/>
        </w:numPr>
        <w:rPr>
          <w:sz w:val="24"/>
        </w:rPr>
      </w:pPr>
      <w:r>
        <w:rPr>
          <w:sz w:val="24"/>
        </w:rPr>
        <w:t>worked as a driver during World War One.</w:t>
      </w:r>
    </w:p>
    <w:p w14:paraId="2A3A07C5" w14:textId="77777777" w:rsidR="00E71457" w:rsidRDefault="00CB49D9">
      <w:pPr>
        <w:pStyle w:val="Standard"/>
        <w:numPr>
          <w:ilvl w:val="0"/>
          <w:numId w:val="122"/>
        </w:numPr>
        <w:rPr>
          <w:sz w:val="24"/>
        </w:rPr>
      </w:pPr>
      <w:r>
        <w:rPr>
          <w:sz w:val="24"/>
        </w:rPr>
        <w:t>All of the above.</w:t>
      </w:r>
    </w:p>
    <w:p w14:paraId="2A3A07C6" w14:textId="77777777" w:rsidR="00E71457" w:rsidRDefault="00CB49D9">
      <w:pPr>
        <w:pStyle w:val="Standard"/>
        <w:numPr>
          <w:ilvl w:val="0"/>
          <w:numId w:val="122"/>
        </w:numPr>
        <w:rPr>
          <w:sz w:val="24"/>
        </w:rPr>
      </w:pPr>
      <w:r>
        <w:rPr>
          <w:sz w:val="24"/>
        </w:rPr>
        <w:t>None of the above.</w:t>
      </w:r>
    </w:p>
    <w:p w14:paraId="2A3A07C7" w14:textId="77777777" w:rsidR="00E71457" w:rsidRDefault="00E71457">
      <w:pPr>
        <w:pStyle w:val="Standard"/>
        <w:rPr>
          <w:sz w:val="24"/>
        </w:rPr>
      </w:pPr>
    </w:p>
    <w:p w14:paraId="2A3A07C8" w14:textId="77777777" w:rsidR="00E71457" w:rsidRDefault="00CB49D9">
      <w:pPr>
        <w:pStyle w:val="Fyrirmaeli"/>
      </w:pPr>
      <w:r>
        <w:t>6.</w:t>
      </w:r>
      <w:r>
        <w:tab/>
        <w:t>Bessica Raiche</w:t>
      </w:r>
    </w:p>
    <w:p w14:paraId="2A3A07C9" w14:textId="77777777" w:rsidR="00E71457" w:rsidRDefault="00CB49D9">
      <w:pPr>
        <w:pStyle w:val="Standard"/>
        <w:numPr>
          <w:ilvl w:val="0"/>
          <w:numId w:val="123"/>
        </w:numPr>
        <w:rPr>
          <w:sz w:val="24"/>
        </w:rPr>
      </w:pPr>
      <w:r>
        <w:rPr>
          <w:sz w:val="24"/>
        </w:rPr>
        <w:t>broke moulds for a living.</w:t>
      </w:r>
    </w:p>
    <w:p w14:paraId="2A3A07CA" w14:textId="77777777" w:rsidR="00E71457" w:rsidRDefault="00CB49D9">
      <w:pPr>
        <w:pStyle w:val="Standard"/>
        <w:numPr>
          <w:ilvl w:val="0"/>
          <w:numId w:val="123"/>
        </w:numPr>
        <w:rPr>
          <w:sz w:val="24"/>
        </w:rPr>
      </w:pPr>
      <w:r>
        <w:rPr>
          <w:sz w:val="24"/>
        </w:rPr>
        <w:t>behaved badly most of the time.</w:t>
      </w:r>
    </w:p>
    <w:p w14:paraId="2A3A07CB" w14:textId="77777777" w:rsidR="00E71457" w:rsidRDefault="00CB49D9">
      <w:pPr>
        <w:pStyle w:val="Standard"/>
        <w:numPr>
          <w:ilvl w:val="0"/>
          <w:numId w:val="123"/>
        </w:numPr>
        <w:rPr>
          <w:sz w:val="24"/>
        </w:rPr>
      </w:pPr>
      <w:r>
        <w:rPr>
          <w:sz w:val="24"/>
        </w:rPr>
        <w:t>did not do what was expected of her.</w:t>
      </w:r>
    </w:p>
    <w:p w14:paraId="2A3A07CC" w14:textId="77777777" w:rsidR="00E71457" w:rsidRDefault="00CB49D9">
      <w:pPr>
        <w:pStyle w:val="Standard"/>
        <w:numPr>
          <w:ilvl w:val="0"/>
          <w:numId w:val="123"/>
        </w:numPr>
        <w:rPr>
          <w:sz w:val="24"/>
        </w:rPr>
      </w:pPr>
      <w:r>
        <w:rPr>
          <w:sz w:val="24"/>
        </w:rPr>
        <w:t>worked as a bus conductor.</w:t>
      </w:r>
    </w:p>
    <w:p w14:paraId="2A3A07CD" w14:textId="77777777" w:rsidR="00E71457" w:rsidRDefault="00E71457">
      <w:pPr>
        <w:pStyle w:val="Standard"/>
        <w:rPr>
          <w:sz w:val="24"/>
        </w:rPr>
      </w:pPr>
    </w:p>
    <w:p w14:paraId="2A3A07CE" w14:textId="77777777" w:rsidR="00E71457" w:rsidRDefault="00E71457">
      <w:pPr>
        <w:pStyle w:val="Fyrirmaeli"/>
      </w:pPr>
    </w:p>
    <w:p w14:paraId="2A3A07CF" w14:textId="77777777" w:rsidR="00E71457" w:rsidRDefault="00CB49D9">
      <w:pPr>
        <w:pStyle w:val="Fyrirmaeli"/>
      </w:pPr>
      <w:r>
        <w:br w:type="column"/>
      </w:r>
      <w:r>
        <w:t>7.</w:t>
      </w:r>
      <w:r>
        <w:tab/>
      </w:r>
      <w:r>
        <w:t>Which of the followoing did Bessica Raiche NOT do?</w:t>
      </w:r>
    </w:p>
    <w:p w14:paraId="2A3A07D0" w14:textId="77777777" w:rsidR="00E71457" w:rsidRDefault="00CB49D9">
      <w:pPr>
        <w:pStyle w:val="Standard"/>
        <w:numPr>
          <w:ilvl w:val="0"/>
          <w:numId w:val="124"/>
        </w:numPr>
        <w:rPr>
          <w:sz w:val="24"/>
        </w:rPr>
      </w:pPr>
      <w:r>
        <w:rPr>
          <w:sz w:val="24"/>
        </w:rPr>
        <w:t>Make and sell pants for Quelle.</w:t>
      </w:r>
    </w:p>
    <w:p w14:paraId="2A3A07D1" w14:textId="77777777" w:rsidR="00E71457" w:rsidRDefault="00CB49D9">
      <w:pPr>
        <w:pStyle w:val="Standard"/>
        <w:numPr>
          <w:ilvl w:val="0"/>
          <w:numId w:val="124"/>
        </w:numPr>
        <w:rPr>
          <w:sz w:val="24"/>
        </w:rPr>
      </w:pPr>
      <w:r>
        <w:rPr>
          <w:sz w:val="24"/>
        </w:rPr>
        <w:t>Drive cars.</w:t>
      </w:r>
    </w:p>
    <w:p w14:paraId="2A3A07D2" w14:textId="77777777" w:rsidR="00E71457" w:rsidRDefault="00CB49D9">
      <w:pPr>
        <w:pStyle w:val="Standard"/>
        <w:numPr>
          <w:ilvl w:val="0"/>
          <w:numId w:val="124"/>
        </w:numPr>
        <w:rPr>
          <w:sz w:val="24"/>
        </w:rPr>
      </w:pPr>
      <w:r>
        <w:rPr>
          <w:sz w:val="24"/>
        </w:rPr>
        <w:t>Cure people.</w:t>
      </w:r>
    </w:p>
    <w:p w14:paraId="2A3A07D3" w14:textId="77777777" w:rsidR="00E71457" w:rsidRDefault="00CB49D9">
      <w:pPr>
        <w:pStyle w:val="Standard"/>
        <w:numPr>
          <w:ilvl w:val="0"/>
          <w:numId w:val="124"/>
        </w:numPr>
        <w:rPr>
          <w:sz w:val="24"/>
        </w:rPr>
      </w:pPr>
      <w:r>
        <w:rPr>
          <w:sz w:val="24"/>
        </w:rPr>
        <w:t>Fix teeth.</w:t>
      </w:r>
    </w:p>
    <w:p w14:paraId="2A3A07D4" w14:textId="77777777" w:rsidR="00E71457" w:rsidRDefault="00CB49D9">
      <w:pPr>
        <w:pStyle w:val="Standard"/>
        <w:numPr>
          <w:ilvl w:val="0"/>
          <w:numId w:val="124"/>
        </w:numPr>
        <w:rPr>
          <w:sz w:val="24"/>
        </w:rPr>
      </w:pPr>
      <w:r>
        <w:rPr>
          <w:sz w:val="24"/>
        </w:rPr>
        <w:t>Deliver babies.</w:t>
      </w:r>
    </w:p>
    <w:p w14:paraId="2A3A07D5" w14:textId="77777777" w:rsidR="00E71457" w:rsidRDefault="00E71457">
      <w:pPr>
        <w:pStyle w:val="Standard"/>
        <w:rPr>
          <w:sz w:val="24"/>
        </w:rPr>
      </w:pPr>
    </w:p>
    <w:p w14:paraId="2A3A07D6" w14:textId="77777777" w:rsidR="00E71457" w:rsidRDefault="00CB49D9">
      <w:pPr>
        <w:pStyle w:val="Fyrirmaeli"/>
      </w:pPr>
      <w:r>
        <w:t>8.</w:t>
      </w:r>
      <w:r>
        <w:tab/>
        <w:t>Bessica Raiche is said to be the first American woman to fly solo because</w:t>
      </w:r>
    </w:p>
    <w:p w14:paraId="2A3A07D7" w14:textId="77777777" w:rsidR="00E71457" w:rsidRDefault="00CB49D9">
      <w:pPr>
        <w:pStyle w:val="Standard"/>
        <w:numPr>
          <w:ilvl w:val="0"/>
          <w:numId w:val="125"/>
        </w:numPr>
        <w:rPr>
          <w:sz w:val="24"/>
        </w:rPr>
      </w:pPr>
      <w:r>
        <w:rPr>
          <w:sz w:val="24"/>
        </w:rPr>
        <w:t>nobody had done it before.</w:t>
      </w:r>
    </w:p>
    <w:p w14:paraId="2A3A07D8" w14:textId="77777777" w:rsidR="00E71457" w:rsidRDefault="00CB49D9">
      <w:pPr>
        <w:pStyle w:val="Standard"/>
        <w:numPr>
          <w:ilvl w:val="0"/>
          <w:numId w:val="125"/>
        </w:numPr>
        <w:rPr>
          <w:sz w:val="24"/>
        </w:rPr>
      </w:pPr>
      <w:r>
        <w:rPr>
          <w:sz w:val="24"/>
        </w:rPr>
        <w:t>Blanche Stuart S</w:t>
      </w:r>
      <w:r>
        <w:rPr>
          <w:sz w:val="24"/>
        </w:rPr>
        <w:t>cott only flew coast to coast.</w:t>
      </w:r>
    </w:p>
    <w:p w14:paraId="2A3A07D9" w14:textId="77777777" w:rsidR="00E71457" w:rsidRDefault="00CB49D9">
      <w:pPr>
        <w:pStyle w:val="Standard"/>
        <w:numPr>
          <w:ilvl w:val="0"/>
          <w:numId w:val="125"/>
        </w:numPr>
        <w:rPr>
          <w:sz w:val="24"/>
        </w:rPr>
      </w:pPr>
      <w:r>
        <w:rPr>
          <w:sz w:val="24"/>
        </w:rPr>
        <w:t>Blanche Stuart Scott and she had similar feet.</w:t>
      </w:r>
    </w:p>
    <w:p w14:paraId="2A3A07DA" w14:textId="77777777" w:rsidR="00E71457" w:rsidRDefault="00CB49D9">
      <w:pPr>
        <w:pStyle w:val="Standard"/>
        <w:numPr>
          <w:ilvl w:val="0"/>
          <w:numId w:val="125"/>
        </w:numPr>
        <w:rPr>
          <w:sz w:val="24"/>
        </w:rPr>
      </w:pPr>
      <w:r>
        <w:rPr>
          <w:sz w:val="24"/>
        </w:rPr>
        <w:t>Blanche Stuart Scott did it by accident.</w:t>
      </w:r>
    </w:p>
    <w:p w14:paraId="2A3A07DB" w14:textId="77777777" w:rsidR="00E71457" w:rsidRDefault="00E71457">
      <w:pPr>
        <w:pStyle w:val="Standard"/>
        <w:rPr>
          <w:sz w:val="24"/>
        </w:rPr>
      </w:pPr>
    </w:p>
    <w:p w14:paraId="2A3A07DC" w14:textId="77777777" w:rsidR="00E71457" w:rsidRDefault="00CB49D9">
      <w:pPr>
        <w:pStyle w:val="Fyrirmaeli"/>
      </w:pPr>
      <w:r>
        <w:t>9.</w:t>
      </w:r>
      <w:r>
        <w:tab/>
        <w:t>Bessica Raiche's plane was made of</w:t>
      </w:r>
    </w:p>
    <w:p w14:paraId="2A3A07DD" w14:textId="77777777" w:rsidR="00E71457" w:rsidRDefault="00CB49D9">
      <w:pPr>
        <w:pStyle w:val="Standard"/>
        <w:numPr>
          <w:ilvl w:val="0"/>
          <w:numId w:val="126"/>
        </w:numPr>
        <w:rPr>
          <w:sz w:val="24"/>
        </w:rPr>
      </w:pPr>
      <w:r>
        <w:rPr>
          <w:sz w:val="24"/>
        </w:rPr>
        <w:t>silk.</w:t>
      </w:r>
    </w:p>
    <w:p w14:paraId="2A3A07DE" w14:textId="77777777" w:rsidR="00E71457" w:rsidRDefault="00CB49D9">
      <w:pPr>
        <w:pStyle w:val="Standard"/>
        <w:numPr>
          <w:ilvl w:val="0"/>
          <w:numId w:val="126"/>
        </w:numPr>
        <w:rPr>
          <w:sz w:val="24"/>
        </w:rPr>
      </w:pPr>
      <w:r>
        <w:rPr>
          <w:sz w:val="24"/>
        </w:rPr>
        <w:t>piano wire.</w:t>
      </w:r>
    </w:p>
    <w:p w14:paraId="2A3A07DF" w14:textId="77777777" w:rsidR="00E71457" w:rsidRDefault="00CB49D9">
      <w:pPr>
        <w:pStyle w:val="Standard"/>
        <w:numPr>
          <w:ilvl w:val="0"/>
          <w:numId w:val="126"/>
        </w:numPr>
        <w:rPr>
          <w:sz w:val="24"/>
        </w:rPr>
      </w:pPr>
      <w:r>
        <w:rPr>
          <w:sz w:val="24"/>
        </w:rPr>
        <w:t>bamboo.</w:t>
      </w:r>
    </w:p>
    <w:p w14:paraId="2A3A07E0" w14:textId="77777777" w:rsidR="00E71457" w:rsidRDefault="00CB49D9">
      <w:pPr>
        <w:pStyle w:val="Standard"/>
        <w:numPr>
          <w:ilvl w:val="0"/>
          <w:numId w:val="126"/>
        </w:numPr>
        <w:rPr>
          <w:sz w:val="24"/>
        </w:rPr>
      </w:pPr>
      <w:r>
        <w:rPr>
          <w:sz w:val="24"/>
        </w:rPr>
        <w:t>All of the above.</w:t>
      </w:r>
    </w:p>
    <w:p w14:paraId="2A3A07E1" w14:textId="77777777" w:rsidR="00E71457" w:rsidRDefault="00CB49D9">
      <w:pPr>
        <w:pStyle w:val="Standard"/>
        <w:numPr>
          <w:ilvl w:val="0"/>
          <w:numId w:val="126"/>
        </w:numPr>
        <w:rPr>
          <w:sz w:val="24"/>
        </w:rPr>
      </w:pPr>
      <w:r>
        <w:rPr>
          <w:sz w:val="24"/>
        </w:rPr>
        <w:t>None of the above.</w:t>
      </w:r>
    </w:p>
    <w:p w14:paraId="2A3A07E2" w14:textId="77777777" w:rsidR="00E71457" w:rsidRDefault="00E71457">
      <w:pPr>
        <w:pStyle w:val="Standard"/>
        <w:rPr>
          <w:sz w:val="24"/>
        </w:rPr>
      </w:pPr>
    </w:p>
    <w:p w14:paraId="2A3A07E3" w14:textId="77777777" w:rsidR="00E71457" w:rsidRDefault="00CB49D9">
      <w:pPr>
        <w:pStyle w:val="Fyrirmaeli"/>
      </w:pPr>
      <w:r>
        <w:t>10.</w:t>
      </w:r>
      <w:r>
        <w:tab/>
        <w:t>In May 1932 Amelia Earhart</w:t>
      </w:r>
    </w:p>
    <w:p w14:paraId="2A3A07E4" w14:textId="77777777" w:rsidR="00E71457" w:rsidRDefault="00CB49D9">
      <w:pPr>
        <w:pStyle w:val="Standard"/>
        <w:numPr>
          <w:ilvl w:val="0"/>
          <w:numId w:val="127"/>
        </w:numPr>
        <w:rPr>
          <w:sz w:val="24"/>
        </w:rPr>
      </w:pPr>
      <w:r>
        <w:rPr>
          <w:sz w:val="24"/>
        </w:rPr>
        <w:t>flew non-stop to Kansas and back.</w:t>
      </w:r>
    </w:p>
    <w:p w14:paraId="2A3A07E5" w14:textId="77777777" w:rsidR="00E71457" w:rsidRDefault="00CB49D9">
      <w:pPr>
        <w:pStyle w:val="Standard"/>
        <w:numPr>
          <w:ilvl w:val="0"/>
          <w:numId w:val="127"/>
        </w:numPr>
        <w:rPr>
          <w:sz w:val="24"/>
        </w:rPr>
      </w:pPr>
      <w:r>
        <w:rPr>
          <w:sz w:val="24"/>
        </w:rPr>
        <w:t>flew alone from America to Europe.</w:t>
      </w:r>
    </w:p>
    <w:p w14:paraId="2A3A07E6" w14:textId="77777777" w:rsidR="00E71457" w:rsidRDefault="00CB49D9">
      <w:pPr>
        <w:pStyle w:val="Standard"/>
        <w:numPr>
          <w:ilvl w:val="0"/>
          <w:numId w:val="127"/>
        </w:numPr>
        <w:rPr>
          <w:sz w:val="24"/>
        </w:rPr>
      </w:pPr>
      <w:r>
        <w:rPr>
          <w:sz w:val="24"/>
        </w:rPr>
        <w:t>flew alone to a mysterious spot in the Pacific.</w:t>
      </w:r>
    </w:p>
    <w:p w14:paraId="2A3A07E7" w14:textId="77777777" w:rsidR="00E71457" w:rsidRDefault="00CB49D9">
      <w:pPr>
        <w:pStyle w:val="Standard"/>
        <w:numPr>
          <w:ilvl w:val="0"/>
          <w:numId w:val="127"/>
        </w:numPr>
        <w:rPr>
          <w:sz w:val="24"/>
        </w:rPr>
      </w:pPr>
      <w:r>
        <w:rPr>
          <w:sz w:val="24"/>
        </w:rPr>
        <w:t>flew around the world non-stop.</w:t>
      </w:r>
    </w:p>
    <w:p w14:paraId="2A3A07E8" w14:textId="77777777" w:rsidR="00E71457" w:rsidRDefault="00E71457">
      <w:pPr>
        <w:pStyle w:val="Standard"/>
        <w:rPr>
          <w:sz w:val="24"/>
        </w:rPr>
      </w:pPr>
    </w:p>
    <w:p w14:paraId="2A3A07E9" w14:textId="77777777" w:rsidR="00E71457" w:rsidRDefault="00CB49D9">
      <w:pPr>
        <w:pStyle w:val="Fyrirmaeli"/>
      </w:pPr>
      <w:r>
        <w:t>11.</w:t>
      </w:r>
      <w:r>
        <w:tab/>
        <w:t>In 1937</w:t>
      </w:r>
    </w:p>
    <w:p w14:paraId="2A3A07EA" w14:textId="77777777" w:rsidR="00E71457" w:rsidRDefault="00CB49D9">
      <w:pPr>
        <w:pStyle w:val="Standard"/>
        <w:numPr>
          <w:ilvl w:val="0"/>
          <w:numId w:val="128"/>
        </w:numPr>
        <w:rPr>
          <w:sz w:val="24"/>
        </w:rPr>
      </w:pPr>
      <w:r>
        <w:rPr>
          <w:sz w:val="24"/>
        </w:rPr>
        <w:t>Amelia Earhart and Charles Lindbergh flew together non-stop across the Atlantic.</w:t>
      </w:r>
    </w:p>
    <w:p w14:paraId="2A3A07EB" w14:textId="77777777" w:rsidR="00E71457" w:rsidRDefault="00CB49D9">
      <w:pPr>
        <w:pStyle w:val="Standard"/>
        <w:numPr>
          <w:ilvl w:val="0"/>
          <w:numId w:val="128"/>
        </w:numPr>
        <w:rPr>
          <w:sz w:val="24"/>
        </w:rPr>
      </w:pPr>
      <w:r>
        <w:rPr>
          <w:sz w:val="24"/>
        </w:rPr>
        <w:t>Charles Lindbergh disappeared at the age of 39.</w:t>
      </w:r>
    </w:p>
    <w:p w14:paraId="2A3A07EC" w14:textId="77777777" w:rsidR="00E71457" w:rsidRDefault="00CB49D9">
      <w:pPr>
        <w:pStyle w:val="Standard"/>
        <w:numPr>
          <w:ilvl w:val="0"/>
          <w:numId w:val="128"/>
        </w:numPr>
        <w:rPr>
          <w:sz w:val="24"/>
        </w:rPr>
      </w:pPr>
      <w:r>
        <w:rPr>
          <w:sz w:val="24"/>
        </w:rPr>
        <w:t>Amelia Earhart tried unsuccessfully to cross the Pacific Ocean.</w:t>
      </w:r>
    </w:p>
    <w:p w14:paraId="2A3A07ED" w14:textId="77777777" w:rsidR="00E71457" w:rsidRDefault="00CB49D9">
      <w:pPr>
        <w:pStyle w:val="Standard"/>
        <w:numPr>
          <w:ilvl w:val="0"/>
          <w:numId w:val="128"/>
        </w:numPr>
        <w:rPr>
          <w:sz w:val="24"/>
        </w:rPr>
      </w:pPr>
      <w:r>
        <w:rPr>
          <w:sz w:val="24"/>
        </w:rPr>
        <w:t>Amelia Earhart accomplished a mysterious feat.</w:t>
      </w:r>
    </w:p>
    <w:p w14:paraId="2A3A07EE" w14:textId="77777777" w:rsidR="00E71457" w:rsidRDefault="00E71457">
      <w:pPr>
        <w:pStyle w:val="Standard"/>
        <w:rPr>
          <w:sz w:val="24"/>
        </w:rPr>
      </w:pPr>
    </w:p>
    <w:p w14:paraId="2A3A07EF" w14:textId="77777777" w:rsidR="00E71457" w:rsidRDefault="00E71457">
      <w:pPr>
        <w:pStyle w:val="Fyrirmaeli"/>
      </w:pPr>
    </w:p>
    <w:p w14:paraId="2A3A07F0" w14:textId="77777777" w:rsidR="00E71457" w:rsidRDefault="00CB49D9">
      <w:pPr>
        <w:pStyle w:val="Fyrirmaeli"/>
      </w:pPr>
      <w:r>
        <w:br w:type="column"/>
      </w:r>
      <w:r>
        <w:t>12.</w:t>
      </w:r>
      <w:r>
        <w:tab/>
        <w:t>Amelia Earhart was the first woman to</w:t>
      </w:r>
    </w:p>
    <w:p w14:paraId="2A3A07F1" w14:textId="77777777" w:rsidR="00E71457" w:rsidRDefault="00CB49D9">
      <w:pPr>
        <w:pStyle w:val="Standard"/>
        <w:numPr>
          <w:ilvl w:val="0"/>
          <w:numId w:val="129"/>
        </w:numPr>
        <w:rPr>
          <w:sz w:val="24"/>
        </w:rPr>
      </w:pPr>
      <w:r>
        <w:rPr>
          <w:sz w:val="24"/>
        </w:rPr>
        <w:t>fly alone from coast to coast in America.</w:t>
      </w:r>
    </w:p>
    <w:p w14:paraId="2A3A07F2" w14:textId="77777777" w:rsidR="00E71457" w:rsidRDefault="00CB49D9">
      <w:pPr>
        <w:pStyle w:val="Standard"/>
        <w:numPr>
          <w:ilvl w:val="0"/>
          <w:numId w:val="129"/>
        </w:numPr>
        <w:rPr>
          <w:sz w:val="24"/>
        </w:rPr>
      </w:pPr>
      <w:r>
        <w:rPr>
          <w:sz w:val="24"/>
        </w:rPr>
        <w:t xml:space="preserve">fly alone </w:t>
      </w:r>
      <w:r>
        <w:rPr>
          <w:sz w:val="24"/>
        </w:rPr>
        <w:t>from Hawaii to the U.S. mainland.</w:t>
      </w:r>
    </w:p>
    <w:p w14:paraId="2A3A07F3" w14:textId="77777777" w:rsidR="00E71457" w:rsidRDefault="00CB49D9">
      <w:pPr>
        <w:pStyle w:val="Standard"/>
        <w:numPr>
          <w:ilvl w:val="0"/>
          <w:numId w:val="129"/>
        </w:numPr>
        <w:rPr>
          <w:sz w:val="24"/>
        </w:rPr>
      </w:pPr>
      <w:r>
        <w:rPr>
          <w:sz w:val="24"/>
        </w:rPr>
        <w:t>fly as a passenger across the Atlantic.</w:t>
      </w:r>
    </w:p>
    <w:p w14:paraId="2A3A07F4" w14:textId="77777777" w:rsidR="00E71457" w:rsidRDefault="00CB49D9">
      <w:pPr>
        <w:pStyle w:val="Standard"/>
        <w:numPr>
          <w:ilvl w:val="0"/>
          <w:numId w:val="129"/>
        </w:numPr>
        <w:rPr>
          <w:sz w:val="24"/>
        </w:rPr>
      </w:pPr>
      <w:r>
        <w:rPr>
          <w:sz w:val="24"/>
        </w:rPr>
        <w:t>All of the above.</w:t>
      </w:r>
    </w:p>
    <w:p w14:paraId="2A3A07F5" w14:textId="77777777" w:rsidR="00E71457" w:rsidRDefault="00CB49D9">
      <w:pPr>
        <w:pStyle w:val="Standard"/>
        <w:numPr>
          <w:ilvl w:val="0"/>
          <w:numId w:val="129"/>
        </w:numPr>
        <w:rPr>
          <w:sz w:val="24"/>
        </w:rPr>
      </w:pPr>
      <w:r>
        <w:rPr>
          <w:sz w:val="24"/>
        </w:rPr>
        <w:t>None of the above.</w:t>
      </w:r>
    </w:p>
    <w:p w14:paraId="2A3A07F6" w14:textId="77777777" w:rsidR="00E71457" w:rsidRDefault="00E71457">
      <w:pPr>
        <w:pStyle w:val="Standard"/>
        <w:rPr>
          <w:sz w:val="24"/>
        </w:rPr>
      </w:pPr>
    </w:p>
    <w:p w14:paraId="2A3A07F7" w14:textId="77777777" w:rsidR="00E71457" w:rsidRDefault="00CB49D9">
      <w:pPr>
        <w:pStyle w:val="Fyrirmaeli"/>
      </w:pPr>
      <w:r>
        <w:t>13.</w:t>
      </w:r>
      <w:r>
        <w:tab/>
        <w:t>Which of the following statements is NOT true about Amelia Earhart?</w:t>
      </w:r>
    </w:p>
    <w:p w14:paraId="2A3A07F8" w14:textId="77777777" w:rsidR="00E71457" w:rsidRDefault="00CB49D9">
      <w:pPr>
        <w:pStyle w:val="Standard"/>
        <w:numPr>
          <w:ilvl w:val="0"/>
          <w:numId w:val="130"/>
        </w:numPr>
        <w:rPr>
          <w:sz w:val="24"/>
        </w:rPr>
      </w:pPr>
      <w:r>
        <w:rPr>
          <w:sz w:val="24"/>
        </w:rPr>
        <w:t>She was 34 years old when she set her first record.</w:t>
      </w:r>
    </w:p>
    <w:p w14:paraId="2A3A07F9" w14:textId="77777777" w:rsidR="00E71457" w:rsidRDefault="00CB49D9">
      <w:pPr>
        <w:pStyle w:val="Standard"/>
        <w:numPr>
          <w:ilvl w:val="0"/>
          <w:numId w:val="130"/>
        </w:numPr>
        <w:rPr>
          <w:sz w:val="24"/>
        </w:rPr>
      </w:pPr>
      <w:r>
        <w:rPr>
          <w:sz w:val="24"/>
        </w:rPr>
        <w:t>She designed clothes</w:t>
      </w:r>
      <w:r>
        <w:rPr>
          <w:sz w:val="24"/>
        </w:rPr>
        <w:t xml:space="preserve"> that were sold in a famous shop.</w:t>
      </w:r>
    </w:p>
    <w:p w14:paraId="2A3A07FA" w14:textId="77777777" w:rsidR="00E71457" w:rsidRDefault="00CB49D9">
      <w:pPr>
        <w:pStyle w:val="Standard"/>
        <w:numPr>
          <w:ilvl w:val="0"/>
          <w:numId w:val="130"/>
        </w:numPr>
      </w:pPr>
      <w:r>
        <w:rPr>
          <w:sz w:val="24"/>
        </w:rPr>
        <w:t xml:space="preserve">She became an editor of </w:t>
      </w:r>
      <w:r>
        <w:rPr>
          <w:i/>
          <w:iCs/>
          <w:sz w:val="24"/>
        </w:rPr>
        <w:t xml:space="preserve">Cosmopolitan </w:t>
      </w:r>
      <w:r>
        <w:rPr>
          <w:sz w:val="24"/>
        </w:rPr>
        <w:t>magazine at the age of 30.</w:t>
      </w:r>
    </w:p>
    <w:p w14:paraId="2A3A07FB" w14:textId="77777777" w:rsidR="00E71457" w:rsidRDefault="00CB49D9">
      <w:pPr>
        <w:pStyle w:val="Standard"/>
        <w:numPr>
          <w:ilvl w:val="0"/>
          <w:numId w:val="130"/>
        </w:numPr>
        <w:rPr>
          <w:sz w:val="24"/>
        </w:rPr>
      </w:pPr>
      <w:r>
        <w:rPr>
          <w:sz w:val="24"/>
        </w:rPr>
        <w:t>She married Charles Lindbergh in 1937.</w:t>
      </w:r>
    </w:p>
    <w:p w14:paraId="2A3A07FC" w14:textId="77777777" w:rsidR="00CB49D9" w:rsidRDefault="00CB49D9">
      <w:pPr>
        <w:sectPr w:rsidR="00000000">
          <w:type w:val="continuous"/>
          <w:pgSz w:w="11906" w:h="16838"/>
          <w:pgMar w:top="1416" w:right="850" w:bottom="1416" w:left="850" w:header="850" w:footer="850" w:gutter="0"/>
          <w:cols w:num="2" w:space="720" w:equalWidth="0">
            <w:col w:w="4962" w:space="282"/>
            <w:col w:w="4962" w:space="0"/>
          </w:cols>
          <w:titlePg/>
        </w:sectPr>
      </w:pPr>
    </w:p>
    <w:p w14:paraId="2A3A07FD" w14:textId="77777777" w:rsidR="00E71457" w:rsidRDefault="00E71457">
      <w:pPr>
        <w:pStyle w:val="Standard"/>
        <w:rPr>
          <w:sz w:val="24"/>
        </w:rPr>
      </w:pPr>
    </w:p>
    <w:p w14:paraId="2A3A07FE" w14:textId="77777777" w:rsidR="00E71457" w:rsidRDefault="00CB49D9">
      <w:pPr>
        <w:pStyle w:val="Fyrirmaeli"/>
      </w:pPr>
      <w:r>
        <w:t>14.</w:t>
      </w:r>
      <w:r>
        <w:tab/>
        <w:t>Mark these statements True or False according to the information in the text.</w:t>
      </w:r>
    </w:p>
    <w:tbl>
      <w:tblPr>
        <w:tblW w:w="10206" w:type="dxa"/>
        <w:tblInd w:w="-3" w:type="dxa"/>
        <w:tblLayout w:type="fixed"/>
        <w:tblCellMar>
          <w:left w:w="10" w:type="dxa"/>
          <w:right w:w="10" w:type="dxa"/>
        </w:tblCellMar>
        <w:tblLook w:val="0000" w:firstRow="0" w:lastRow="0" w:firstColumn="0" w:lastColumn="0" w:noHBand="0" w:noVBand="0"/>
      </w:tblPr>
      <w:tblGrid>
        <w:gridCol w:w="750"/>
        <w:gridCol w:w="9456"/>
      </w:tblGrid>
      <w:tr w:rsidR="00E71457" w14:paraId="2A3A0801" w14:textId="77777777">
        <w:tblPrEx>
          <w:tblCellMar>
            <w:top w:w="0" w:type="dxa"/>
            <w:bottom w:w="0" w:type="dxa"/>
          </w:tblCellMar>
        </w:tblPrEx>
        <w:tc>
          <w:tcPr>
            <w:tcW w:w="7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A07FF" w14:textId="77777777" w:rsidR="00E71457" w:rsidRDefault="00E71457">
            <w:pPr>
              <w:pStyle w:val="Standard"/>
              <w:rPr>
                <w:sz w:val="24"/>
              </w:rPr>
            </w:pPr>
          </w:p>
        </w:tc>
        <w:tc>
          <w:tcPr>
            <w:tcW w:w="9456" w:type="dxa"/>
            <w:shd w:val="clear" w:color="auto" w:fill="auto"/>
            <w:tcMar>
              <w:top w:w="55" w:type="dxa"/>
              <w:left w:w="55" w:type="dxa"/>
              <w:bottom w:w="55" w:type="dxa"/>
              <w:right w:w="55" w:type="dxa"/>
            </w:tcMar>
          </w:tcPr>
          <w:p w14:paraId="2A3A0800" w14:textId="77777777" w:rsidR="00E71457" w:rsidRDefault="00CB49D9">
            <w:pPr>
              <w:pStyle w:val="Standard"/>
              <w:rPr>
                <w:sz w:val="24"/>
              </w:rPr>
            </w:pPr>
            <w:r>
              <w:rPr>
                <w:sz w:val="24"/>
              </w:rPr>
              <w:t xml:space="preserve">Raymonde de Laroche worked as a </w:t>
            </w:r>
            <w:r>
              <w:rPr>
                <w:sz w:val="24"/>
              </w:rPr>
              <w:t>test pilot in 1919.</w:t>
            </w:r>
          </w:p>
        </w:tc>
      </w:tr>
      <w:tr w:rsidR="00E71457" w14:paraId="2A3A0804" w14:textId="77777777">
        <w:tblPrEx>
          <w:tblCellMar>
            <w:top w:w="0" w:type="dxa"/>
            <w:bottom w:w="0" w:type="dxa"/>
          </w:tblCellMar>
        </w:tblPrEx>
        <w:tc>
          <w:tcPr>
            <w:tcW w:w="7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A0802" w14:textId="77777777" w:rsidR="00E71457" w:rsidRDefault="00E71457">
            <w:pPr>
              <w:pStyle w:val="Standard"/>
              <w:rPr>
                <w:sz w:val="24"/>
              </w:rPr>
            </w:pPr>
          </w:p>
        </w:tc>
        <w:tc>
          <w:tcPr>
            <w:tcW w:w="9456" w:type="dxa"/>
            <w:shd w:val="clear" w:color="auto" w:fill="auto"/>
            <w:tcMar>
              <w:top w:w="55" w:type="dxa"/>
              <w:left w:w="55" w:type="dxa"/>
              <w:bottom w:w="55" w:type="dxa"/>
              <w:right w:w="55" w:type="dxa"/>
            </w:tcMar>
          </w:tcPr>
          <w:p w14:paraId="2A3A0803" w14:textId="77777777" w:rsidR="00E71457" w:rsidRDefault="00CB49D9">
            <w:pPr>
              <w:pStyle w:val="Standard"/>
              <w:rPr>
                <w:sz w:val="24"/>
              </w:rPr>
            </w:pPr>
            <w:r>
              <w:rPr>
                <w:sz w:val="24"/>
              </w:rPr>
              <w:t>Raymonde de Laroche crashed at Le Bourget Airport in Paris.</w:t>
            </w:r>
          </w:p>
        </w:tc>
      </w:tr>
      <w:tr w:rsidR="00E71457" w14:paraId="2A3A0807" w14:textId="77777777">
        <w:tblPrEx>
          <w:tblCellMar>
            <w:top w:w="0" w:type="dxa"/>
            <w:bottom w:w="0" w:type="dxa"/>
          </w:tblCellMar>
        </w:tblPrEx>
        <w:tc>
          <w:tcPr>
            <w:tcW w:w="7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A0805" w14:textId="77777777" w:rsidR="00E71457" w:rsidRDefault="00E71457">
            <w:pPr>
              <w:pStyle w:val="Standard"/>
              <w:rPr>
                <w:sz w:val="24"/>
              </w:rPr>
            </w:pPr>
          </w:p>
        </w:tc>
        <w:tc>
          <w:tcPr>
            <w:tcW w:w="9456" w:type="dxa"/>
            <w:shd w:val="clear" w:color="auto" w:fill="auto"/>
            <w:tcMar>
              <w:top w:w="55" w:type="dxa"/>
              <w:left w:w="55" w:type="dxa"/>
              <w:bottom w:w="55" w:type="dxa"/>
              <w:right w:w="55" w:type="dxa"/>
            </w:tcMar>
          </w:tcPr>
          <w:p w14:paraId="2A3A0806" w14:textId="77777777" w:rsidR="00E71457" w:rsidRDefault="00CB49D9">
            <w:pPr>
              <w:pStyle w:val="Standard"/>
              <w:rPr>
                <w:sz w:val="24"/>
              </w:rPr>
            </w:pPr>
            <w:r>
              <w:rPr>
                <w:sz w:val="24"/>
              </w:rPr>
              <w:t>Bessica Raiche designed and built her own aeroplane.</w:t>
            </w:r>
          </w:p>
        </w:tc>
      </w:tr>
      <w:tr w:rsidR="00E71457" w14:paraId="2A3A080A" w14:textId="77777777">
        <w:tblPrEx>
          <w:tblCellMar>
            <w:top w:w="0" w:type="dxa"/>
            <w:bottom w:w="0" w:type="dxa"/>
          </w:tblCellMar>
        </w:tblPrEx>
        <w:tc>
          <w:tcPr>
            <w:tcW w:w="7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A0808" w14:textId="77777777" w:rsidR="00E71457" w:rsidRDefault="00E71457">
            <w:pPr>
              <w:pStyle w:val="Standard"/>
              <w:rPr>
                <w:sz w:val="24"/>
              </w:rPr>
            </w:pPr>
          </w:p>
        </w:tc>
        <w:tc>
          <w:tcPr>
            <w:tcW w:w="9456" w:type="dxa"/>
            <w:shd w:val="clear" w:color="auto" w:fill="auto"/>
            <w:tcMar>
              <w:top w:w="55" w:type="dxa"/>
              <w:left w:w="55" w:type="dxa"/>
              <w:bottom w:w="55" w:type="dxa"/>
              <w:right w:w="55" w:type="dxa"/>
            </w:tcMar>
          </w:tcPr>
          <w:p w14:paraId="2A3A0809" w14:textId="77777777" w:rsidR="00E71457" w:rsidRDefault="00CB49D9">
            <w:pPr>
              <w:pStyle w:val="Standard"/>
              <w:rPr>
                <w:sz w:val="24"/>
              </w:rPr>
            </w:pPr>
            <w:r>
              <w:rPr>
                <w:sz w:val="24"/>
              </w:rPr>
              <w:t>Bessica Raiche preferred medicine to aviation.</w:t>
            </w:r>
          </w:p>
        </w:tc>
      </w:tr>
      <w:tr w:rsidR="00E71457" w14:paraId="2A3A080D" w14:textId="77777777">
        <w:tblPrEx>
          <w:tblCellMar>
            <w:top w:w="0" w:type="dxa"/>
            <w:bottom w:w="0" w:type="dxa"/>
          </w:tblCellMar>
        </w:tblPrEx>
        <w:tc>
          <w:tcPr>
            <w:tcW w:w="7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A080B" w14:textId="77777777" w:rsidR="00E71457" w:rsidRDefault="00E71457">
            <w:pPr>
              <w:pStyle w:val="Standard"/>
              <w:rPr>
                <w:sz w:val="24"/>
              </w:rPr>
            </w:pPr>
          </w:p>
        </w:tc>
        <w:tc>
          <w:tcPr>
            <w:tcW w:w="9456" w:type="dxa"/>
            <w:shd w:val="clear" w:color="auto" w:fill="auto"/>
            <w:tcMar>
              <w:top w:w="55" w:type="dxa"/>
              <w:left w:w="55" w:type="dxa"/>
              <w:bottom w:w="55" w:type="dxa"/>
              <w:right w:w="55" w:type="dxa"/>
            </w:tcMar>
          </w:tcPr>
          <w:p w14:paraId="2A3A080C" w14:textId="77777777" w:rsidR="00E71457" w:rsidRDefault="00CB49D9">
            <w:pPr>
              <w:pStyle w:val="Standard"/>
              <w:rPr>
                <w:sz w:val="24"/>
              </w:rPr>
            </w:pPr>
            <w:r>
              <w:rPr>
                <w:sz w:val="24"/>
              </w:rPr>
              <w:t>Amelia Earhart wrote many books.</w:t>
            </w:r>
          </w:p>
        </w:tc>
      </w:tr>
      <w:tr w:rsidR="00E71457" w14:paraId="2A3A0810" w14:textId="77777777">
        <w:tblPrEx>
          <w:tblCellMar>
            <w:top w:w="0" w:type="dxa"/>
            <w:bottom w:w="0" w:type="dxa"/>
          </w:tblCellMar>
        </w:tblPrEx>
        <w:tc>
          <w:tcPr>
            <w:tcW w:w="7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A080E" w14:textId="77777777" w:rsidR="00E71457" w:rsidRDefault="00E71457">
            <w:pPr>
              <w:pStyle w:val="Standard"/>
              <w:rPr>
                <w:sz w:val="24"/>
              </w:rPr>
            </w:pPr>
          </w:p>
        </w:tc>
        <w:tc>
          <w:tcPr>
            <w:tcW w:w="9456" w:type="dxa"/>
            <w:shd w:val="clear" w:color="auto" w:fill="auto"/>
            <w:tcMar>
              <w:top w:w="55" w:type="dxa"/>
              <w:left w:w="55" w:type="dxa"/>
              <w:bottom w:w="55" w:type="dxa"/>
              <w:right w:w="55" w:type="dxa"/>
            </w:tcMar>
          </w:tcPr>
          <w:p w14:paraId="2A3A080F" w14:textId="77777777" w:rsidR="00E71457" w:rsidRDefault="00CB49D9">
            <w:pPr>
              <w:pStyle w:val="Standard"/>
              <w:rPr>
                <w:sz w:val="24"/>
              </w:rPr>
            </w:pPr>
            <w:r>
              <w:rPr>
                <w:sz w:val="24"/>
              </w:rPr>
              <w:t xml:space="preserve">Amelia Earhart owned a </w:t>
            </w:r>
            <w:r>
              <w:rPr>
                <w:sz w:val="24"/>
              </w:rPr>
              <w:t>famous magazine.</w:t>
            </w:r>
          </w:p>
        </w:tc>
      </w:tr>
      <w:tr w:rsidR="00E71457" w14:paraId="2A3A0813" w14:textId="77777777">
        <w:tblPrEx>
          <w:tblCellMar>
            <w:top w:w="0" w:type="dxa"/>
            <w:bottom w:w="0" w:type="dxa"/>
          </w:tblCellMar>
        </w:tblPrEx>
        <w:tc>
          <w:tcPr>
            <w:tcW w:w="7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A0811" w14:textId="77777777" w:rsidR="00E71457" w:rsidRDefault="00E71457">
            <w:pPr>
              <w:pStyle w:val="Standard"/>
              <w:rPr>
                <w:sz w:val="24"/>
              </w:rPr>
            </w:pPr>
          </w:p>
        </w:tc>
        <w:tc>
          <w:tcPr>
            <w:tcW w:w="9456" w:type="dxa"/>
            <w:shd w:val="clear" w:color="auto" w:fill="auto"/>
            <w:tcMar>
              <w:top w:w="55" w:type="dxa"/>
              <w:left w:w="55" w:type="dxa"/>
              <w:bottom w:w="55" w:type="dxa"/>
              <w:right w:w="55" w:type="dxa"/>
            </w:tcMar>
          </w:tcPr>
          <w:p w14:paraId="2A3A0812" w14:textId="77777777" w:rsidR="00E71457" w:rsidRDefault="00CB49D9">
            <w:pPr>
              <w:pStyle w:val="Standard"/>
              <w:rPr>
                <w:sz w:val="24"/>
              </w:rPr>
            </w:pPr>
            <w:r>
              <w:rPr>
                <w:sz w:val="24"/>
              </w:rPr>
              <w:t>Amelia Earhart bought all her clothes at Macy's.</w:t>
            </w:r>
          </w:p>
        </w:tc>
      </w:tr>
    </w:tbl>
    <w:p w14:paraId="2A3A0814" w14:textId="77777777" w:rsidR="00E71457" w:rsidRDefault="00E71457">
      <w:pPr>
        <w:pStyle w:val="Fyrirmaeli"/>
      </w:pPr>
    </w:p>
    <w:p w14:paraId="2A3A0815" w14:textId="77777777" w:rsidR="00E71457" w:rsidRDefault="00CB49D9">
      <w:pPr>
        <w:pStyle w:val="Fyrirmaeli"/>
      </w:pPr>
      <w:r>
        <w:t>C</w:t>
      </w:r>
      <w:r>
        <w:tab/>
        <w:t>Confusing Words:</w:t>
      </w:r>
    </w:p>
    <w:p w14:paraId="2A3A0816" w14:textId="77777777" w:rsidR="00E71457" w:rsidRDefault="00CB49D9">
      <w:pPr>
        <w:pStyle w:val="Fyrirmaeli"/>
      </w:pPr>
      <w:r>
        <w:tab/>
        <w:t>Look at these examples.</w:t>
      </w:r>
    </w:p>
    <w:p w14:paraId="2A3A0817" w14:textId="77777777" w:rsidR="00E71457" w:rsidRDefault="00E71457">
      <w:pPr>
        <w:pStyle w:val="fyrirmaeli0"/>
        <w:rPr>
          <w:b w:val="0"/>
          <w:bCs w:val="0"/>
        </w:rPr>
      </w:pPr>
    </w:p>
    <w:p w14:paraId="2A3A0818" w14:textId="77777777" w:rsidR="00E71457" w:rsidRDefault="00CB49D9">
      <w:pPr>
        <w:pStyle w:val="fyrirmaeli0"/>
      </w:pPr>
      <w:bookmarkStart w:id="142" w:name="__RefHeading___Toc20636_658837586"/>
      <w:r>
        <w:rPr>
          <w:b w:val="0"/>
          <w:bCs w:val="0"/>
        </w:rPr>
        <w:tab/>
      </w:r>
      <w:r>
        <w:rPr>
          <w:b w:val="0"/>
          <w:bCs w:val="0"/>
        </w:rPr>
        <w:tab/>
        <w:t xml:space="preserve">Many aimals are very careful when it comes to </w:t>
      </w:r>
      <w:r>
        <w:t>rearing</w:t>
      </w:r>
      <w:r>
        <w:rPr>
          <w:b w:val="0"/>
          <w:bCs w:val="0"/>
        </w:rPr>
        <w:t xml:space="preserve"> their young. </w:t>
      </w:r>
      <w:r>
        <w:rPr>
          <w:b w:val="0"/>
          <w:bCs w:val="0"/>
        </w:rPr>
        <w:br/>
      </w:r>
      <w:r>
        <w:rPr>
          <w:b w:val="0"/>
          <w:bCs w:val="0"/>
        </w:rPr>
        <w:tab/>
        <w:t xml:space="preserve">Some sea birds </w:t>
      </w:r>
      <w:r>
        <w:t>lay</w:t>
      </w:r>
      <w:r>
        <w:rPr>
          <w:b w:val="0"/>
          <w:bCs w:val="0"/>
        </w:rPr>
        <w:t xml:space="preserve"> their eggs on a cliff shelf, not in nests</w:t>
      </w:r>
      <w:bookmarkEnd w:id="142"/>
    </w:p>
    <w:p w14:paraId="2A3A0819" w14:textId="77777777" w:rsidR="00E71457" w:rsidRDefault="00E71457">
      <w:pPr>
        <w:pStyle w:val="fyrirmaeli0"/>
      </w:pPr>
    </w:p>
    <w:p w14:paraId="2A3A081A" w14:textId="77777777" w:rsidR="00E71457" w:rsidRDefault="00CB49D9">
      <w:pPr>
        <w:pStyle w:val="Fyrirmaeli"/>
      </w:pPr>
      <w:r>
        <w:tab/>
        <w:t>Look up</w:t>
      </w:r>
      <w:r>
        <w:t xml:space="preserve"> the words </w:t>
      </w:r>
      <w:r>
        <w:rPr>
          <w:u w:val="single"/>
        </w:rPr>
        <w:t>raise</w:t>
      </w:r>
      <w:r>
        <w:t xml:space="preserve">, </w:t>
      </w:r>
      <w:r>
        <w:rPr>
          <w:u w:val="single"/>
        </w:rPr>
        <w:t>rise</w:t>
      </w:r>
      <w:r>
        <w:t xml:space="preserve">, </w:t>
      </w:r>
      <w:r>
        <w:rPr>
          <w:u w:val="single"/>
        </w:rPr>
        <w:t>rear</w:t>
      </w:r>
      <w:r>
        <w:t xml:space="preserve">, </w:t>
      </w:r>
      <w:r>
        <w:rPr>
          <w:u w:val="single"/>
        </w:rPr>
        <w:t>lay</w:t>
      </w:r>
      <w:r>
        <w:t xml:space="preserve"> or </w:t>
      </w:r>
      <w:r>
        <w:rPr>
          <w:u w:val="single"/>
        </w:rPr>
        <w:t>lie</w:t>
      </w:r>
      <w:r>
        <w:t>, which sometimes are confused. Then complete the following sentences, using the correct form of one of the words in each sentence.</w:t>
      </w:r>
    </w:p>
    <w:p w14:paraId="2A3A081B" w14:textId="77777777" w:rsidR="00E71457" w:rsidRDefault="00E71457">
      <w:pPr>
        <w:pStyle w:val="fyrirmaeli0"/>
      </w:pPr>
    </w:p>
    <w:tbl>
      <w:tblPr>
        <w:tblW w:w="4212" w:type="dxa"/>
        <w:jc w:val="center"/>
        <w:tblLayout w:type="fixed"/>
        <w:tblCellMar>
          <w:left w:w="10" w:type="dxa"/>
          <w:right w:w="10" w:type="dxa"/>
        </w:tblCellMar>
        <w:tblLook w:val="0000" w:firstRow="0" w:lastRow="0" w:firstColumn="0" w:lastColumn="0" w:noHBand="0" w:noVBand="0"/>
      </w:tblPr>
      <w:tblGrid>
        <w:gridCol w:w="842"/>
        <w:gridCol w:w="842"/>
        <w:gridCol w:w="843"/>
        <w:gridCol w:w="842"/>
        <w:gridCol w:w="843"/>
      </w:tblGrid>
      <w:tr w:rsidR="00E71457" w14:paraId="2A3A0821" w14:textId="77777777">
        <w:tblPrEx>
          <w:tblCellMar>
            <w:top w:w="0" w:type="dxa"/>
            <w:bottom w:w="0" w:type="dxa"/>
          </w:tblCellMar>
        </w:tblPrEx>
        <w:trPr>
          <w:jc w:val="center"/>
        </w:trPr>
        <w:tc>
          <w:tcPr>
            <w:tcW w:w="842" w:type="dxa"/>
            <w:tcBorders>
              <w:top w:val="single" w:sz="8" w:space="0" w:color="FFFFFF"/>
              <w:left w:val="single" w:sz="8" w:space="0" w:color="FFFFFF"/>
              <w:bottom w:val="single" w:sz="8" w:space="0" w:color="FFFFFF"/>
            </w:tcBorders>
            <w:shd w:val="clear" w:color="auto" w:fill="CCCCFF"/>
            <w:tcMar>
              <w:top w:w="75" w:type="dxa"/>
              <w:left w:w="75" w:type="dxa"/>
              <w:bottom w:w="75" w:type="dxa"/>
              <w:right w:w="75" w:type="dxa"/>
            </w:tcMar>
            <w:vAlign w:val="center"/>
          </w:tcPr>
          <w:p w14:paraId="2A3A081C" w14:textId="77777777" w:rsidR="00E71457" w:rsidRDefault="00CB49D9">
            <w:pPr>
              <w:pStyle w:val="Standard"/>
              <w:jc w:val="center"/>
            </w:pPr>
            <w:r>
              <w:t>raise</w:t>
            </w:r>
          </w:p>
        </w:tc>
        <w:tc>
          <w:tcPr>
            <w:tcW w:w="842" w:type="dxa"/>
            <w:tcBorders>
              <w:top w:val="single" w:sz="8" w:space="0" w:color="FFFFFF"/>
              <w:left w:val="single" w:sz="8" w:space="0" w:color="FFFFFF"/>
              <w:bottom w:val="single" w:sz="8" w:space="0" w:color="FFFFFF"/>
            </w:tcBorders>
            <w:shd w:val="clear" w:color="auto" w:fill="CCCCFF"/>
            <w:tcMar>
              <w:top w:w="75" w:type="dxa"/>
              <w:left w:w="75" w:type="dxa"/>
              <w:bottom w:w="75" w:type="dxa"/>
              <w:right w:w="75" w:type="dxa"/>
            </w:tcMar>
            <w:vAlign w:val="center"/>
          </w:tcPr>
          <w:p w14:paraId="2A3A081D" w14:textId="77777777" w:rsidR="00E71457" w:rsidRDefault="00CB49D9">
            <w:pPr>
              <w:pStyle w:val="Standard"/>
              <w:jc w:val="center"/>
            </w:pPr>
            <w:r>
              <w:t>rise</w:t>
            </w:r>
          </w:p>
        </w:tc>
        <w:tc>
          <w:tcPr>
            <w:tcW w:w="843" w:type="dxa"/>
            <w:tcBorders>
              <w:top w:val="single" w:sz="8" w:space="0" w:color="FFFFFF"/>
              <w:left w:val="single" w:sz="8" w:space="0" w:color="FFFFFF"/>
              <w:bottom w:val="single" w:sz="8" w:space="0" w:color="FFFFFF"/>
            </w:tcBorders>
            <w:shd w:val="clear" w:color="auto" w:fill="CCCCFF"/>
            <w:tcMar>
              <w:top w:w="75" w:type="dxa"/>
              <w:left w:w="75" w:type="dxa"/>
              <w:bottom w:w="75" w:type="dxa"/>
              <w:right w:w="75" w:type="dxa"/>
            </w:tcMar>
            <w:vAlign w:val="center"/>
          </w:tcPr>
          <w:p w14:paraId="2A3A081E" w14:textId="77777777" w:rsidR="00E71457" w:rsidRDefault="00CB49D9">
            <w:pPr>
              <w:pStyle w:val="Standard"/>
              <w:jc w:val="center"/>
            </w:pPr>
            <w:r>
              <w:t>rear</w:t>
            </w:r>
          </w:p>
        </w:tc>
        <w:tc>
          <w:tcPr>
            <w:tcW w:w="842" w:type="dxa"/>
            <w:tcBorders>
              <w:top w:val="single" w:sz="8" w:space="0" w:color="FFFFFF"/>
              <w:left w:val="single" w:sz="8" w:space="0" w:color="FFFFFF"/>
              <w:bottom w:val="single" w:sz="8" w:space="0" w:color="FFFFFF"/>
            </w:tcBorders>
            <w:shd w:val="clear" w:color="auto" w:fill="CCCCFF"/>
            <w:tcMar>
              <w:top w:w="75" w:type="dxa"/>
              <w:left w:w="75" w:type="dxa"/>
              <w:bottom w:w="75" w:type="dxa"/>
              <w:right w:w="75" w:type="dxa"/>
            </w:tcMar>
            <w:vAlign w:val="center"/>
          </w:tcPr>
          <w:p w14:paraId="2A3A081F" w14:textId="77777777" w:rsidR="00E71457" w:rsidRDefault="00CB49D9">
            <w:pPr>
              <w:pStyle w:val="Standard"/>
              <w:jc w:val="center"/>
            </w:pPr>
            <w:r>
              <w:t>lay</w:t>
            </w:r>
          </w:p>
        </w:tc>
        <w:tc>
          <w:tcPr>
            <w:tcW w:w="843" w:type="dxa"/>
            <w:tcBorders>
              <w:top w:val="single" w:sz="8" w:space="0" w:color="FFFFFF"/>
              <w:left w:val="single" w:sz="8" w:space="0" w:color="FFFFFF"/>
              <w:bottom w:val="single" w:sz="8" w:space="0" w:color="FFFFFF"/>
              <w:right w:val="single" w:sz="8" w:space="0" w:color="FFFFFF"/>
            </w:tcBorders>
            <w:shd w:val="clear" w:color="auto" w:fill="CCCCFF"/>
            <w:tcMar>
              <w:top w:w="75" w:type="dxa"/>
              <w:left w:w="75" w:type="dxa"/>
              <w:bottom w:w="75" w:type="dxa"/>
              <w:right w:w="75" w:type="dxa"/>
            </w:tcMar>
            <w:vAlign w:val="center"/>
          </w:tcPr>
          <w:p w14:paraId="2A3A0820" w14:textId="77777777" w:rsidR="00E71457" w:rsidRDefault="00CB49D9">
            <w:pPr>
              <w:pStyle w:val="Standard"/>
              <w:jc w:val="center"/>
            </w:pPr>
            <w:r>
              <w:t>lie</w:t>
            </w:r>
          </w:p>
        </w:tc>
      </w:tr>
    </w:tbl>
    <w:p w14:paraId="2A3A0822" w14:textId="77777777" w:rsidR="00E71457" w:rsidRDefault="00E71457">
      <w:pPr>
        <w:pStyle w:val="Standard"/>
      </w:pPr>
    </w:p>
    <w:tbl>
      <w:tblPr>
        <w:tblW w:w="5000" w:type="pct"/>
        <w:tblLayout w:type="fixed"/>
        <w:tblCellMar>
          <w:left w:w="10" w:type="dxa"/>
          <w:right w:w="10" w:type="dxa"/>
        </w:tblCellMar>
        <w:tblLook w:val="0000" w:firstRow="0" w:lastRow="0" w:firstColumn="0" w:lastColumn="0" w:noHBand="0" w:noVBand="0"/>
      </w:tblPr>
      <w:tblGrid>
        <w:gridCol w:w="280"/>
        <w:gridCol w:w="9926"/>
      </w:tblGrid>
      <w:tr w:rsidR="00E71457" w14:paraId="2A3A0825" w14:textId="77777777">
        <w:tblPrEx>
          <w:tblCellMar>
            <w:top w:w="0" w:type="dxa"/>
            <w:bottom w:w="0" w:type="dxa"/>
          </w:tblCellMar>
        </w:tblPrEx>
        <w:tc>
          <w:tcPr>
            <w:tcW w:w="280" w:type="dxa"/>
            <w:shd w:val="clear" w:color="auto" w:fill="003366"/>
            <w:tcMar>
              <w:top w:w="45" w:type="dxa"/>
              <w:left w:w="45" w:type="dxa"/>
              <w:bottom w:w="45" w:type="dxa"/>
              <w:right w:w="45" w:type="dxa"/>
            </w:tcMar>
            <w:vAlign w:val="center"/>
          </w:tcPr>
          <w:p w14:paraId="2A3A0823" w14:textId="77777777" w:rsidR="00E71457" w:rsidRDefault="00CB49D9">
            <w:pPr>
              <w:pStyle w:val="Standard"/>
              <w:spacing w:before="57" w:after="57"/>
              <w:rPr>
                <w:b/>
                <w:bCs/>
                <w:color w:val="FFFFFF"/>
              </w:rPr>
            </w:pPr>
            <w:r>
              <w:rPr>
                <w:b/>
                <w:bCs/>
                <w:color w:val="FFFFFF"/>
              </w:rPr>
              <w:t>1</w:t>
            </w:r>
          </w:p>
        </w:tc>
        <w:tc>
          <w:tcPr>
            <w:tcW w:w="9926" w:type="dxa"/>
            <w:shd w:val="clear" w:color="auto" w:fill="auto"/>
            <w:tcMar>
              <w:top w:w="45" w:type="dxa"/>
              <w:left w:w="45" w:type="dxa"/>
              <w:bottom w:w="45" w:type="dxa"/>
              <w:right w:w="45" w:type="dxa"/>
            </w:tcMar>
            <w:vAlign w:val="center"/>
          </w:tcPr>
          <w:p w14:paraId="2A3A0824" w14:textId="77777777" w:rsidR="00E71457" w:rsidRDefault="00CB49D9">
            <w:pPr>
              <w:pStyle w:val="Standard"/>
              <w:spacing w:before="57" w:after="57"/>
            </w:pPr>
            <w:r>
              <w:t xml:space="preserve">Public concern about environmental issues </w:t>
            </w:r>
            <w:r>
              <w:t>[____________________] considerably in recent years.</w:t>
            </w:r>
          </w:p>
        </w:tc>
      </w:tr>
      <w:tr w:rsidR="00E71457" w14:paraId="2A3A0828" w14:textId="77777777">
        <w:tblPrEx>
          <w:tblCellMar>
            <w:top w:w="0" w:type="dxa"/>
            <w:bottom w:w="0" w:type="dxa"/>
          </w:tblCellMar>
        </w:tblPrEx>
        <w:tc>
          <w:tcPr>
            <w:tcW w:w="280" w:type="dxa"/>
            <w:shd w:val="clear" w:color="auto" w:fill="003366"/>
            <w:tcMar>
              <w:top w:w="45" w:type="dxa"/>
              <w:left w:w="45" w:type="dxa"/>
              <w:bottom w:w="45" w:type="dxa"/>
              <w:right w:w="45" w:type="dxa"/>
            </w:tcMar>
            <w:vAlign w:val="center"/>
          </w:tcPr>
          <w:p w14:paraId="2A3A0826" w14:textId="77777777" w:rsidR="00E71457" w:rsidRDefault="00CB49D9">
            <w:pPr>
              <w:pStyle w:val="Standard"/>
              <w:spacing w:before="57" w:after="57"/>
              <w:rPr>
                <w:b/>
                <w:bCs/>
                <w:color w:val="FFFFFF"/>
              </w:rPr>
            </w:pPr>
            <w:r>
              <w:rPr>
                <w:b/>
                <w:bCs/>
                <w:color w:val="FFFFFF"/>
              </w:rPr>
              <w:t>2</w:t>
            </w:r>
          </w:p>
        </w:tc>
        <w:tc>
          <w:tcPr>
            <w:tcW w:w="9926" w:type="dxa"/>
            <w:shd w:val="clear" w:color="auto" w:fill="auto"/>
            <w:tcMar>
              <w:top w:w="45" w:type="dxa"/>
              <w:left w:w="45" w:type="dxa"/>
              <w:bottom w:w="45" w:type="dxa"/>
              <w:right w:w="45" w:type="dxa"/>
            </w:tcMar>
            <w:vAlign w:val="center"/>
          </w:tcPr>
          <w:p w14:paraId="2A3A0827" w14:textId="77777777" w:rsidR="00E71457" w:rsidRDefault="00CB49D9">
            <w:pPr>
              <w:pStyle w:val="Standard"/>
              <w:spacing w:before="57" w:after="57"/>
            </w:pPr>
            <w:r>
              <w:t>We came across a magnificent lion [____________________] down in the shade of a tree.</w:t>
            </w:r>
          </w:p>
        </w:tc>
      </w:tr>
      <w:tr w:rsidR="00E71457" w14:paraId="2A3A082B" w14:textId="77777777">
        <w:tblPrEx>
          <w:tblCellMar>
            <w:top w:w="0" w:type="dxa"/>
            <w:bottom w:w="0" w:type="dxa"/>
          </w:tblCellMar>
        </w:tblPrEx>
        <w:tc>
          <w:tcPr>
            <w:tcW w:w="280" w:type="dxa"/>
            <w:shd w:val="clear" w:color="auto" w:fill="003366"/>
            <w:tcMar>
              <w:top w:w="45" w:type="dxa"/>
              <w:left w:w="45" w:type="dxa"/>
              <w:bottom w:w="45" w:type="dxa"/>
              <w:right w:w="45" w:type="dxa"/>
            </w:tcMar>
            <w:vAlign w:val="center"/>
          </w:tcPr>
          <w:p w14:paraId="2A3A0829" w14:textId="77777777" w:rsidR="00E71457" w:rsidRDefault="00CB49D9">
            <w:pPr>
              <w:pStyle w:val="Standard"/>
              <w:spacing w:before="57" w:after="57"/>
              <w:rPr>
                <w:b/>
                <w:bCs/>
                <w:color w:val="FFFFFF"/>
              </w:rPr>
            </w:pPr>
            <w:r>
              <w:rPr>
                <w:b/>
                <w:bCs/>
                <w:color w:val="FFFFFF"/>
              </w:rPr>
              <w:t>3</w:t>
            </w:r>
          </w:p>
        </w:tc>
        <w:tc>
          <w:tcPr>
            <w:tcW w:w="9926" w:type="dxa"/>
            <w:shd w:val="clear" w:color="auto" w:fill="auto"/>
            <w:tcMar>
              <w:top w:w="45" w:type="dxa"/>
              <w:left w:w="45" w:type="dxa"/>
              <w:bottom w:w="45" w:type="dxa"/>
              <w:right w:w="45" w:type="dxa"/>
            </w:tcMar>
            <w:vAlign w:val="center"/>
          </w:tcPr>
          <w:p w14:paraId="2A3A082A" w14:textId="77777777" w:rsidR="00E71457" w:rsidRDefault="00CB49D9">
            <w:pPr>
              <w:pStyle w:val="Standard"/>
              <w:spacing w:before="57" w:after="57"/>
            </w:pPr>
            <w:r>
              <w:t>We got some wonderful photos of a tiger cub [____________________] its head on its mother's side.</w:t>
            </w:r>
          </w:p>
        </w:tc>
      </w:tr>
      <w:tr w:rsidR="00E71457" w14:paraId="2A3A082E" w14:textId="77777777">
        <w:tblPrEx>
          <w:tblCellMar>
            <w:top w:w="0" w:type="dxa"/>
            <w:bottom w:w="0" w:type="dxa"/>
          </w:tblCellMar>
        </w:tblPrEx>
        <w:tc>
          <w:tcPr>
            <w:tcW w:w="280" w:type="dxa"/>
            <w:shd w:val="clear" w:color="auto" w:fill="003366"/>
            <w:tcMar>
              <w:top w:w="45" w:type="dxa"/>
              <w:left w:w="45" w:type="dxa"/>
              <w:bottom w:w="45" w:type="dxa"/>
              <w:right w:w="45" w:type="dxa"/>
            </w:tcMar>
            <w:vAlign w:val="center"/>
          </w:tcPr>
          <w:p w14:paraId="2A3A082C" w14:textId="77777777" w:rsidR="00E71457" w:rsidRDefault="00CB49D9">
            <w:pPr>
              <w:pStyle w:val="Standard"/>
              <w:spacing w:before="57" w:after="57"/>
              <w:rPr>
                <w:b/>
                <w:bCs/>
                <w:color w:val="FFFFFF"/>
              </w:rPr>
            </w:pPr>
            <w:r>
              <w:rPr>
                <w:b/>
                <w:bCs/>
                <w:color w:val="FFFFFF"/>
              </w:rPr>
              <w:t>4</w:t>
            </w:r>
          </w:p>
        </w:tc>
        <w:tc>
          <w:tcPr>
            <w:tcW w:w="9926" w:type="dxa"/>
            <w:shd w:val="clear" w:color="auto" w:fill="auto"/>
            <w:tcMar>
              <w:top w:w="45" w:type="dxa"/>
              <w:left w:w="45" w:type="dxa"/>
              <w:bottom w:w="45" w:type="dxa"/>
              <w:right w:w="45" w:type="dxa"/>
            </w:tcMar>
            <w:vAlign w:val="center"/>
          </w:tcPr>
          <w:p w14:paraId="2A3A082D" w14:textId="77777777" w:rsidR="00E71457" w:rsidRDefault="00CB49D9">
            <w:pPr>
              <w:pStyle w:val="Standard"/>
              <w:spacing w:before="57" w:after="57"/>
            </w:pPr>
            <w:r>
              <w:t xml:space="preserve">In </w:t>
            </w:r>
            <w:r>
              <w:t>some parts of England, birds [____________________] to be shot for sport during the shooting season.</w:t>
            </w:r>
          </w:p>
        </w:tc>
      </w:tr>
      <w:tr w:rsidR="00E71457" w14:paraId="2A3A0831" w14:textId="77777777">
        <w:tblPrEx>
          <w:tblCellMar>
            <w:top w:w="0" w:type="dxa"/>
            <w:bottom w:w="0" w:type="dxa"/>
          </w:tblCellMar>
        </w:tblPrEx>
        <w:tc>
          <w:tcPr>
            <w:tcW w:w="280" w:type="dxa"/>
            <w:shd w:val="clear" w:color="auto" w:fill="003366"/>
            <w:tcMar>
              <w:top w:w="45" w:type="dxa"/>
              <w:left w:w="45" w:type="dxa"/>
              <w:bottom w:w="45" w:type="dxa"/>
              <w:right w:w="45" w:type="dxa"/>
            </w:tcMar>
            <w:vAlign w:val="center"/>
          </w:tcPr>
          <w:p w14:paraId="2A3A082F" w14:textId="77777777" w:rsidR="00E71457" w:rsidRDefault="00CB49D9">
            <w:pPr>
              <w:pStyle w:val="Standard"/>
              <w:spacing w:before="57" w:after="57"/>
              <w:rPr>
                <w:b/>
                <w:bCs/>
                <w:color w:val="FFFFFF"/>
              </w:rPr>
            </w:pPr>
            <w:r>
              <w:rPr>
                <w:b/>
                <w:bCs/>
                <w:color w:val="FFFFFF"/>
              </w:rPr>
              <w:t>5</w:t>
            </w:r>
          </w:p>
        </w:tc>
        <w:tc>
          <w:tcPr>
            <w:tcW w:w="9926" w:type="dxa"/>
            <w:shd w:val="clear" w:color="auto" w:fill="auto"/>
            <w:tcMar>
              <w:top w:w="45" w:type="dxa"/>
              <w:left w:w="45" w:type="dxa"/>
              <w:bottom w:w="45" w:type="dxa"/>
              <w:right w:w="45" w:type="dxa"/>
            </w:tcMar>
            <w:vAlign w:val="center"/>
          </w:tcPr>
          <w:p w14:paraId="2A3A0830" w14:textId="77777777" w:rsidR="00E71457" w:rsidRDefault="00CB49D9">
            <w:pPr>
              <w:pStyle w:val="Standard"/>
              <w:spacing w:before="57" w:after="57"/>
            </w:pPr>
            <w:r>
              <w:t>In zoos, it can sometimes be difficult to get animals to [____________________] their young as they would do in the wild.</w:t>
            </w:r>
          </w:p>
        </w:tc>
      </w:tr>
    </w:tbl>
    <w:p w14:paraId="2A3A0832" w14:textId="77777777" w:rsidR="00E71457" w:rsidRDefault="00CB49D9">
      <w:pPr>
        <w:pStyle w:val="Fyrirmaeli"/>
      </w:pPr>
      <w:r>
        <w:t>D</w:t>
      </w:r>
      <w:r>
        <w:tab/>
        <w:t>Compound Adjectives</w:t>
      </w:r>
    </w:p>
    <w:p w14:paraId="2A3A0833" w14:textId="77777777" w:rsidR="00E71457" w:rsidRDefault="00CB49D9">
      <w:pPr>
        <w:pStyle w:val="Fyrirmaeli"/>
      </w:pPr>
      <w:r>
        <w:tab/>
        <w:t>Look a</w:t>
      </w:r>
      <w:r>
        <w:t>t this example from the text.</w:t>
      </w:r>
    </w:p>
    <w:p w14:paraId="2A3A0834" w14:textId="77777777" w:rsidR="00E71457" w:rsidRDefault="00E71457">
      <w:pPr>
        <w:pStyle w:val="fyrirmaeli0"/>
        <w:rPr>
          <w:b w:val="0"/>
          <w:bCs w:val="0"/>
        </w:rPr>
      </w:pPr>
    </w:p>
    <w:p w14:paraId="2A3A0835" w14:textId="77777777" w:rsidR="00E71457" w:rsidRDefault="00CB49D9">
      <w:pPr>
        <w:pStyle w:val="fyrirmaeli0"/>
      </w:pPr>
      <w:bookmarkStart w:id="143" w:name="__RefHeading___Toc20638_658837586"/>
      <w:r>
        <w:rPr>
          <w:b w:val="0"/>
          <w:bCs w:val="0"/>
        </w:rPr>
        <w:tab/>
      </w:r>
      <w:r>
        <w:rPr>
          <w:b w:val="0"/>
          <w:bCs w:val="0"/>
        </w:rPr>
        <w:tab/>
        <w:t xml:space="preserve">Raiche’s </w:t>
      </w:r>
      <w:r>
        <w:rPr>
          <w:u w:val="single"/>
        </w:rPr>
        <w:t>home-made</w:t>
      </w:r>
      <w:r>
        <w:rPr>
          <w:b w:val="0"/>
          <w:bCs w:val="0"/>
        </w:rPr>
        <w:t xml:space="preserve">, </w:t>
      </w:r>
      <w:r>
        <w:rPr>
          <w:u w:val="single"/>
        </w:rPr>
        <w:t>Wright Brothers-inspired</w:t>
      </w:r>
      <w:r>
        <w:rPr>
          <w:b w:val="0"/>
          <w:bCs w:val="0"/>
        </w:rPr>
        <w:t xml:space="preserve"> aircraft...</w:t>
      </w:r>
      <w:bookmarkEnd w:id="143"/>
    </w:p>
    <w:p w14:paraId="2A3A0836" w14:textId="77777777" w:rsidR="00E71457" w:rsidRDefault="00E71457">
      <w:pPr>
        <w:pStyle w:val="fyrirmaeli0"/>
        <w:rPr>
          <w:b w:val="0"/>
          <w:bCs w:val="0"/>
        </w:rPr>
      </w:pPr>
    </w:p>
    <w:p w14:paraId="2A3A0837" w14:textId="77777777" w:rsidR="00E71457" w:rsidRDefault="00CB49D9">
      <w:pPr>
        <w:pStyle w:val="Fyrirmaeli"/>
      </w:pPr>
      <w:r>
        <w:tab/>
        <w:t>Compound adjectives are adjectives (lýsingarorð) made up from one adjective and one noun with a hyphen (bandstrik) between them. Here are some examples. Look them u</w:t>
      </w:r>
      <w:r>
        <w:t>p in a dictionary and find out what they mean.</w:t>
      </w:r>
    </w:p>
    <w:p w14:paraId="2A3A0838" w14:textId="77777777" w:rsidR="00E71457" w:rsidRDefault="00E71457">
      <w:pPr>
        <w:pStyle w:val="Standard"/>
      </w:pPr>
    </w:p>
    <w:tbl>
      <w:tblPr>
        <w:tblW w:w="10206" w:type="dxa"/>
        <w:tblInd w:w="-16" w:type="dxa"/>
        <w:tblLayout w:type="fixed"/>
        <w:tblCellMar>
          <w:left w:w="10" w:type="dxa"/>
          <w:right w:w="10" w:type="dxa"/>
        </w:tblCellMar>
        <w:tblLook w:val="0000" w:firstRow="0" w:lastRow="0" w:firstColumn="0" w:lastColumn="0" w:noHBand="0" w:noVBand="0"/>
      </w:tblPr>
      <w:tblGrid>
        <w:gridCol w:w="1243"/>
        <w:gridCol w:w="1309"/>
        <w:gridCol w:w="1202"/>
        <w:gridCol w:w="1416"/>
        <w:gridCol w:w="1509"/>
        <w:gridCol w:w="1817"/>
        <w:gridCol w:w="1710"/>
      </w:tblGrid>
      <w:tr w:rsidR="00E71457" w14:paraId="2A3A0840" w14:textId="77777777">
        <w:tblPrEx>
          <w:tblCellMar>
            <w:top w:w="0" w:type="dxa"/>
            <w:bottom w:w="0" w:type="dxa"/>
          </w:tblCellMar>
        </w:tblPrEx>
        <w:tc>
          <w:tcPr>
            <w:tcW w:w="1243"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839" w14:textId="77777777" w:rsidR="00E71457" w:rsidRDefault="00CB49D9">
            <w:pPr>
              <w:pStyle w:val="Standard"/>
              <w:spacing w:line="276" w:lineRule="auto"/>
              <w:jc w:val="center"/>
              <w:rPr>
                <w:b/>
                <w:bCs/>
              </w:rPr>
            </w:pPr>
            <w:r>
              <w:rPr>
                <w:b/>
                <w:bCs/>
              </w:rPr>
              <w:t>deep-sea</w:t>
            </w:r>
          </w:p>
        </w:tc>
        <w:tc>
          <w:tcPr>
            <w:tcW w:w="1309"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83A" w14:textId="77777777" w:rsidR="00E71457" w:rsidRDefault="00CB49D9">
            <w:pPr>
              <w:pStyle w:val="Standard"/>
              <w:spacing w:line="276" w:lineRule="auto"/>
              <w:jc w:val="center"/>
              <w:rPr>
                <w:b/>
                <w:bCs/>
              </w:rPr>
            </w:pPr>
            <w:r>
              <w:rPr>
                <w:b/>
                <w:bCs/>
              </w:rPr>
              <w:t>free-range</w:t>
            </w:r>
          </w:p>
        </w:tc>
        <w:tc>
          <w:tcPr>
            <w:tcW w:w="1202"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83B" w14:textId="77777777" w:rsidR="00E71457" w:rsidRDefault="00CB49D9">
            <w:pPr>
              <w:pStyle w:val="Standard"/>
              <w:spacing w:line="276" w:lineRule="auto"/>
              <w:jc w:val="center"/>
              <w:rPr>
                <w:b/>
                <w:bCs/>
              </w:rPr>
            </w:pPr>
            <w:r>
              <w:rPr>
                <w:b/>
                <w:bCs/>
              </w:rPr>
              <w:t>lead-free</w:t>
            </w:r>
          </w:p>
        </w:tc>
        <w:tc>
          <w:tcPr>
            <w:tcW w:w="1416"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83C" w14:textId="77777777" w:rsidR="00E71457" w:rsidRDefault="00CB49D9">
            <w:pPr>
              <w:pStyle w:val="Standard"/>
              <w:spacing w:line="276" w:lineRule="auto"/>
              <w:jc w:val="center"/>
              <w:rPr>
                <w:b/>
                <w:bCs/>
              </w:rPr>
            </w:pPr>
            <w:r>
              <w:rPr>
                <w:b/>
                <w:bCs/>
              </w:rPr>
              <w:t>man-eating</w:t>
            </w:r>
          </w:p>
        </w:tc>
        <w:tc>
          <w:tcPr>
            <w:tcW w:w="1509"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83D" w14:textId="77777777" w:rsidR="00E71457" w:rsidRDefault="00CB49D9">
            <w:pPr>
              <w:pStyle w:val="Standard"/>
              <w:spacing w:line="276" w:lineRule="auto"/>
              <w:jc w:val="center"/>
              <w:rPr>
                <w:b/>
                <w:bCs/>
              </w:rPr>
            </w:pPr>
            <w:r>
              <w:rPr>
                <w:b/>
                <w:bCs/>
              </w:rPr>
              <w:t>nuclear-free</w:t>
            </w:r>
          </w:p>
        </w:tc>
        <w:tc>
          <w:tcPr>
            <w:tcW w:w="1817"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83E" w14:textId="77777777" w:rsidR="00E71457" w:rsidRDefault="00CB49D9">
            <w:pPr>
              <w:pStyle w:val="Standard"/>
              <w:spacing w:line="276" w:lineRule="auto"/>
              <w:jc w:val="center"/>
              <w:rPr>
                <w:b/>
                <w:bCs/>
              </w:rPr>
            </w:pPr>
            <w:r>
              <w:rPr>
                <w:b/>
                <w:bCs/>
              </w:rPr>
              <w:t>factory-farmed</w:t>
            </w:r>
          </w:p>
        </w:tc>
        <w:tc>
          <w:tcPr>
            <w:tcW w:w="1710" w:type="dxa"/>
            <w:tcBorders>
              <w:top w:val="single" w:sz="8" w:space="0" w:color="FFFFFF"/>
              <w:left w:val="single" w:sz="8" w:space="0" w:color="FFFFFF"/>
              <w:bottom w:val="single" w:sz="8" w:space="0" w:color="FFFFFF"/>
              <w:right w:val="single" w:sz="8" w:space="0" w:color="FFFFFF"/>
            </w:tcBorders>
            <w:shd w:val="clear" w:color="auto" w:fill="CCCCFF"/>
            <w:tcMar>
              <w:top w:w="55" w:type="dxa"/>
              <w:left w:w="55" w:type="dxa"/>
              <w:bottom w:w="55" w:type="dxa"/>
              <w:right w:w="55" w:type="dxa"/>
            </w:tcMar>
            <w:vAlign w:val="center"/>
          </w:tcPr>
          <w:p w14:paraId="2A3A083F" w14:textId="77777777" w:rsidR="00E71457" w:rsidRDefault="00CB49D9">
            <w:pPr>
              <w:pStyle w:val="Standard"/>
              <w:spacing w:line="276" w:lineRule="auto"/>
              <w:jc w:val="center"/>
              <w:rPr>
                <w:b/>
                <w:bCs/>
              </w:rPr>
            </w:pPr>
            <w:r>
              <w:rPr>
                <w:b/>
                <w:bCs/>
              </w:rPr>
              <w:t>world-famous</w:t>
            </w:r>
          </w:p>
        </w:tc>
      </w:tr>
    </w:tbl>
    <w:p w14:paraId="2A3A0841" w14:textId="77777777" w:rsidR="00E71457" w:rsidRDefault="00E71457">
      <w:pPr>
        <w:pStyle w:val="Standard"/>
      </w:pPr>
    </w:p>
    <w:p w14:paraId="2A3A0842" w14:textId="77777777" w:rsidR="00E71457" w:rsidRDefault="00CB49D9">
      <w:pPr>
        <w:pStyle w:val="fyrirmaeli0"/>
      </w:pPr>
      <w:bookmarkStart w:id="144" w:name="__RefHeading___Toc20640_658837586"/>
      <w:r>
        <w:tab/>
        <w:t>Complete the following newspaper article, using the compound adjectives in the box.</w:t>
      </w:r>
      <w:bookmarkEnd w:id="144"/>
    </w:p>
    <w:p w14:paraId="2A3A0843" w14:textId="77777777" w:rsidR="00E71457" w:rsidRDefault="00E71457">
      <w:pPr>
        <w:pStyle w:val="Standard"/>
      </w:pPr>
    </w:p>
    <w:p w14:paraId="2A3A0844" w14:textId="77777777" w:rsidR="00E71457" w:rsidRDefault="00CB49D9">
      <w:pPr>
        <w:pStyle w:val="Standard"/>
        <w:spacing w:line="360" w:lineRule="auto"/>
      </w:pPr>
      <w:r>
        <w:t xml:space="preserve">Environmentalists meeting at a </w:t>
      </w:r>
      <w:r>
        <w:t>conference in London today discussed several serious issues. A [(1)____________________] conservationist expressed concern about the number of tigers still surviving in the wild. He suggested that one reason for the continuing decline in their numbers is t</w:t>
      </w:r>
      <w:r>
        <w:t>he myth of the [(2)____________________] tiger, which continues in some places, leading to tigers being shot by local farmers out of fear. The conference delegates were warned that marine pollution appears to be getting worse, so much so that [(3)_________</w:t>
      </w:r>
      <w:r>
        <w:t>___________] fishing vessels are finding that their catches are decreasing every year.</w:t>
      </w:r>
    </w:p>
    <w:p w14:paraId="2A3A0845" w14:textId="77777777" w:rsidR="00E71457" w:rsidRDefault="00E71457">
      <w:pPr>
        <w:pStyle w:val="Standard"/>
        <w:spacing w:line="360" w:lineRule="auto"/>
      </w:pPr>
    </w:p>
    <w:p w14:paraId="2A3A0846" w14:textId="77777777" w:rsidR="00E71457" w:rsidRDefault="00CB49D9">
      <w:pPr>
        <w:pStyle w:val="Standard"/>
        <w:spacing w:line="360" w:lineRule="auto"/>
      </w:pPr>
      <w:r>
        <w:t>Despite these ongoing problems, there are also some encouraging developments. In many countries, the demand for [(4)____________________] produce is falling, while ther</w:t>
      </w:r>
      <w:r>
        <w:t>e is increased demand for produce like [(5)____________________] eggs and organically-grown vegetables.</w:t>
      </w:r>
    </w:p>
    <w:p w14:paraId="2A3A0847" w14:textId="77777777" w:rsidR="00E71457" w:rsidRDefault="00E71457">
      <w:pPr>
        <w:pStyle w:val="Standard"/>
        <w:spacing w:line="360" w:lineRule="auto"/>
      </w:pPr>
    </w:p>
    <w:p w14:paraId="2A3A0848" w14:textId="77777777" w:rsidR="00E71457" w:rsidRDefault="00CB49D9">
      <w:pPr>
        <w:pStyle w:val="Standard"/>
        <w:spacing w:line="360" w:lineRule="auto"/>
      </w:pPr>
      <w:r>
        <w:t>Further good news for the environment is that more countries have declared themselves to be [(6)____________________] zones and there has been a huge r</w:t>
      </w:r>
      <w:r>
        <w:t>ise in the amount of [(7)____________________] petrol being sold.</w:t>
      </w:r>
    </w:p>
    <w:p w14:paraId="2A3A0849" w14:textId="77777777" w:rsidR="00E71457" w:rsidRDefault="00E71457">
      <w:pPr>
        <w:pStyle w:val="Standard"/>
        <w:rPr>
          <w:b/>
          <w:bCs/>
        </w:rPr>
      </w:pPr>
    </w:p>
    <w:p w14:paraId="2A3A084A" w14:textId="77777777" w:rsidR="00E71457" w:rsidRDefault="00E71457">
      <w:pPr>
        <w:pStyle w:val="Standard"/>
        <w:rPr>
          <w:b/>
          <w:bCs/>
        </w:rPr>
      </w:pPr>
    </w:p>
    <w:p w14:paraId="2A3A084B" w14:textId="77777777" w:rsidR="00E71457" w:rsidRDefault="00CB49D9">
      <w:pPr>
        <w:pStyle w:val="Heading1"/>
        <w:pageBreakBefore/>
      </w:pPr>
      <w:bookmarkStart w:id="145" w:name="__RefHeading___Toc20642_658837586"/>
      <w:r>
        <w:rPr>
          <w:rFonts w:eastAsia="MS Mincho" w:cs="Tahoma"/>
          <w:szCs w:val="32"/>
        </w:rPr>
        <w:t>5</w:t>
      </w:r>
      <w:r>
        <w:t>b   Grammar</w:t>
      </w:r>
      <w:bookmarkEnd w:id="145"/>
    </w:p>
    <w:p w14:paraId="2A3A084C" w14:textId="77777777" w:rsidR="00E71457" w:rsidRDefault="00CB49D9">
      <w:pPr>
        <w:pStyle w:val="Standard"/>
      </w:pPr>
      <w:r>
        <w:rPr>
          <w:b/>
          <w:bCs/>
        </w:rPr>
        <w:t>A</w:t>
      </w:r>
      <w:r>
        <w:rPr>
          <w:b/>
          <w:bCs/>
        </w:rPr>
        <w:tab/>
        <w:t>Tilvísunarsetningum</w:t>
      </w:r>
      <w:r>
        <w:t xml:space="preserve"> má skipta í</w:t>
      </w:r>
      <w:r>
        <w:rPr>
          <w:u w:val="single"/>
        </w:rPr>
        <w:t xml:space="preserve"> tvo flokka</w:t>
      </w:r>
      <w:r>
        <w:t xml:space="preserve">. Í þessum dæmum eru tilvísunarsetningarnar  </w:t>
      </w:r>
      <w:r>
        <w:tab/>
      </w:r>
      <w:r>
        <w:rPr>
          <w:u w:val="single"/>
        </w:rPr>
        <w:t>undirstrikaðar</w:t>
      </w:r>
      <w:r>
        <w:t>. Berið saman:</w:t>
      </w:r>
    </w:p>
    <w:p w14:paraId="2A3A084D" w14:textId="77777777" w:rsidR="00E71457" w:rsidRDefault="00E71457">
      <w:pPr>
        <w:pStyle w:val="Standard"/>
        <w:rPr>
          <w:sz w:val="16"/>
          <w:szCs w:val="16"/>
        </w:rPr>
      </w:pPr>
    </w:p>
    <w:p w14:paraId="2A3A084E" w14:textId="77777777" w:rsidR="00E71457" w:rsidRDefault="00CB49D9">
      <w:pPr>
        <w:pStyle w:val="Standard"/>
        <w:rPr>
          <w:b/>
          <w:bCs/>
        </w:rPr>
      </w:pPr>
      <w:r>
        <w:rPr>
          <w:b/>
          <w:bCs/>
        </w:rPr>
        <w:t xml:space="preserve">            Nauðsynlegar upplýsingar </w:t>
      </w:r>
      <w:r>
        <w:rPr>
          <w:b/>
          <w:bCs/>
        </w:rPr>
        <w:t xml:space="preserve">(Defining) </w:t>
      </w:r>
      <w:r>
        <w:rPr>
          <w:b/>
          <w:bCs/>
        </w:rPr>
        <w:tab/>
        <w:t xml:space="preserve">   Viðbótarupplýsingar (Non-defining)</w:t>
      </w:r>
    </w:p>
    <w:tbl>
      <w:tblPr>
        <w:tblW w:w="10772" w:type="dxa"/>
        <w:tblInd w:w="-291" w:type="dxa"/>
        <w:tblLayout w:type="fixed"/>
        <w:tblCellMar>
          <w:left w:w="10" w:type="dxa"/>
          <w:right w:w="10" w:type="dxa"/>
        </w:tblCellMar>
        <w:tblLook w:val="0000" w:firstRow="0" w:lastRow="0" w:firstColumn="0" w:lastColumn="0" w:noHBand="0" w:noVBand="0"/>
      </w:tblPr>
      <w:tblGrid>
        <w:gridCol w:w="5400"/>
        <w:gridCol w:w="5372"/>
      </w:tblGrid>
      <w:tr w:rsidR="00E71457" w14:paraId="2A3A085F" w14:textId="77777777">
        <w:tblPrEx>
          <w:tblCellMar>
            <w:top w:w="0" w:type="dxa"/>
            <w:bottom w:w="0" w:type="dxa"/>
          </w:tblCellMar>
        </w:tblPrEx>
        <w:tc>
          <w:tcPr>
            <w:tcW w:w="54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A3A084F" w14:textId="77777777" w:rsidR="00E71457" w:rsidRDefault="00CB49D9">
            <w:pPr>
              <w:pStyle w:val="TableContents"/>
              <w:rPr>
                <w:i/>
                <w:iCs/>
              </w:rPr>
            </w:pPr>
            <w:r>
              <w:rPr>
                <w:i/>
                <w:iCs/>
              </w:rPr>
              <w:t>Flokkur 1</w:t>
            </w:r>
          </w:p>
          <w:p w14:paraId="2A3A0850" w14:textId="77777777" w:rsidR="00E71457" w:rsidRDefault="00CB49D9">
            <w:pPr>
              <w:pStyle w:val="TableContents"/>
              <w:numPr>
                <w:ilvl w:val="0"/>
                <w:numId w:val="131"/>
              </w:numPr>
            </w:pPr>
            <w:r>
              <w:t xml:space="preserve">The woman </w:t>
            </w:r>
            <w:r>
              <w:rPr>
                <w:u w:val="single"/>
              </w:rPr>
              <w:t xml:space="preserve">who lives next door </w:t>
            </w:r>
            <w:r>
              <w:t>is a doctor.</w:t>
            </w:r>
          </w:p>
          <w:p w14:paraId="2A3A0851" w14:textId="77777777" w:rsidR="00E71457" w:rsidRDefault="00CB49D9">
            <w:pPr>
              <w:pStyle w:val="TableContents"/>
              <w:numPr>
                <w:ilvl w:val="0"/>
                <w:numId w:val="131"/>
              </w:numPr>
            </w:pPr>
            <w:r>
              <w:t xml:space="preserve">Barbara works for a company </w:t>
            </w:r>
            <w:r>
              <w:rPr>
                <w:u w:val="single"/>
              </w:rPr>
              <w:t>that makes washing machines</w:t>
            </w:r>
            <w:r>
              <w:t>.</w:t>
            </w:r>
          </w:p>
          <w:p w14:paraId="2A3A0852" w14:textId="77777777" w:rsidR="00E71457" w:rsidRDefault="00CB49D9">
            <w:pPr>
              <w:pStyle w:val="TableContents"/>
              <w:numPr>
                <w:ilvl w:val="0"/>
                <w:numId w:val="131"/>
              </w:numPr>
            </w:pPr>
            <w:r>
              <w:t xml:space="preserve">We stayed at a hotel </w:t>
            </w:r>
            <w:r>
              <w:rPr>
                <w:u w:val="single"/>
              </w:rPr>
              <w:t>(that) Ann recommended to us</w:t>
            </w:r>
            <w:r>
              <w:t>.</w:t>
            </w:r>
          </w:p>
          <w:p w14:paraId="2A3A0853" w14:textId="77777777" w:rsidR="00E71457" w:rsidRDefault="00E71457">
            <w:pPr>
              <w:pStyle w:val="TableContents"/>
              <w:rPr>
                <w:sz w:val="16"/>
                <w:szCs w:val="16"/>
              </w:rPr>
            </w:pPr>
          </w:p>
          <w:p w14:paraId="2A3A0854" w14:textId="77777777" w:rsidR="00E71457" w:rsidRDefault="00CB49D9">
            <w:pPr>
              <w:pStyle w:val="TableContents"/>
            </w:pPr>
            <w:r>
              <w:rPr>
                <w:shd w:val="clear" w:color="auto" w:fill="FFFF00"/>
              </w:rPr>
              <w:t xml:space="preserve">Í þessum dæmum skýrir tilvísunarsetningin </w:t>
            </w:r>
            <w:r>
              <w:rPr>
                <w:i/>
                <w:iCs/>
                <w:shd w:val="clear" w:color="auto" w:fill="FFFF00"/>
              </w:rPr>
              <w:t>hv</w:t>
            </w:r>
            <w:r>
              <w:rPr>
                <w:i/>
                <w:iCs/>
                <w:shd w:val="clear" w:color="auto" w:fill="FFFF00"/>
              </w:rPr>
              <w:t>aða</w:t>
            </w:r>
            <w:r>
              <w:rPr>
                <w:i/>
                <w:iCs/>
              </w:rPr>
              <w:t xml:space="preserve"> (eða hvers konar) </w:t>
            </w:r>
            <w:r>
              <w:rPr>
                <w:i/>
                <w:iCs/>
                <w:shd w:val="clear" w:color="auto" w:fill="FFFF00"/>
              </w:rPr>
              <w:t xml:space="preserve">persónu eða hlut </w:t>
            </w:r>
            <w:r>
              <w:rPr>
                <w:shd w:val="clear" w:color="auto" w:fill="FFFF00"/>
              </w:rPr>
              <w:t>um er að ræða:</w:t>
            </w:r>
          </w:p>
          <w:p w14:paraId="2A3A0855" w14:textId="77777777" w:rsidR="00E71457" w:rsidRDefault="00CB49D9">
            <w:pPr>
              <w:pStyle w:val="TableContents"/>
              <w:numPr>
                <w:ilvl w:val="0"/>
                <w:numId w:val="132"/>
              </w:numPr>
            </w:pPr>
            <w:r>
              <w:t xml:space="preserve">'The woman </w:t>
            </w:r>
            <w:r>
              <w:rPr>
                <w:u w:val="single"/>
              </w:rPr>
              <w:t>who lives next door</w:t>
            </w:r>
            <w:r>
              <w:t>' skýrir hvaða konu um er að ræða.</w:t>
            </w:r>
          </w:p>
          <w:p w14:paraId="2A3A0856" w14:textId="77777777" w:rsidR="00E71457" w:rsidRDefault="00CB49D9">
            <w:pPr>
              <w:pStyle w:val="TableContents"/>
              <w:numPr>
                <w:ilvl w:val="0"/>
                <w:numId w:val="132"/>
              </w:numPr>
            </w:pPr>
            <w:r>
              <w:t xml:space="preserve">'A company </w:t>
            </w:r>
            <w:r>
              <w:rPr>
                <w:u w:val="single"/>
              </w:rPr>
              <w:t>that makes washing machines</w:t>
            </w:r>
            <w:r>
              <w:t>' segir hvaða gerð fyrirtækis er rætt um.</w:t>
            </w:r>
          </w:p>
          <w:p w14:paraId="2A3A0857" w14:textId="77777777" w:rsidR="00E71457" w:rsidRDefault="00CB49D9">
            <w:pPr>
              <w:pStyle w:val="TableContents"/>
              <w:numPr>
                <w:ilvl w:val="0"/>
                <w:numId w:val="132"/>
              </w:numPr>
            </w:pPr>
            <w:r>
              <w:t>'The hotel (that) Ann recommended' segir hvaða hótel um e</w:t>
            </w:r>
            <w:r>
              <w:t>r að ræða.</w:t>
            </w:r>
          </w:p>
        </w:tc>
        <w:tc>
          <w:tcPr>
            <w:tcW w:w="537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858" w14:textId="77777777" w:rsidR="00E71457" w:rsidRDefault="00CB49D9">
            <w:pPr>
              <w:pStyle w:val="TableContents"/>
              <w:rPr>
                <w:i/>
                <w:iCs/>
              </w:rPr>
            </w:pPr>
            <w:r>
              <w:rPr>
                <w:i/>
                <w:iCs/>
              </w:rPr>
              <w:t>Flokkur 2</w:t>
            </w:r>
          </w:p>
          <w:p w14:paraId="2A3A0859" w14:textId="77777777" w:rsidR="00E71457" w:rsidRDefault="00CB49D9">
            <w:pPr>
              <w:pStyle w:val="TableContents"/>
              <w:numPr>
                <w:ilvl w:val="0"/>
                <w:numId w:val="131"/>
              </w:numPr>
            </w:pPr>
            <w:r>
              <w:t xml:space="preserve">My brother Jim, </w:t>
            </w:r>
            <w:r>
              <w:rPr>
                <w:u w:val="single"/>
              </w:rPr>
              <w:t>who lives in London</w:t>
            </w:r>
            <w:r>
              <w:t>, is a doctor.</w:t>
            </w:r>
          </w:p>
          <w:p w14:paraId="2A3A085A" w14:textId="77777777" w:rsidR="00E71457" w:rsidRDefault="00CB49D9">
            <w:pPr>
              <w:pStyle w:val="TableContents"/>
              <w:numPr>
                <w:ilvl w:val="0"/>
                <w:numId w:val="131"/>
              </w:numPr>
            </w:pPr>
            <w:r>
              <w:t xml:space="preserve">Colin told me about his new job, </w:t>
            </w:r>
            <w:r>
              <w:rPr>
                <w:u w:val="single"/>
              </w:rPr>
              <w:t>which he's enjoying very much</w:t>
            </w:r>
            <w:r>
              <w:t>.</w:t>
            </w:r>
          </w:p>
          <w:p w14:paraId="2A3A085B" w14:textId="77777777" w:rsidR="00E71457" w:rsidRDefault="00CB49D9">
            <w:pPr>
              <w:pStyle w:val="TableContents"/>
              <w:numPr>
                <w:ilvl w:val="0"/>
                <w:numId w:val="131"/>
              </w:numPr>
            </w:pPr>
            <w:r>
              <w:t xml:space="preserve">We stayed at the Grand Hotel, </w:t>
            </w:r>
            <w:r>
              <w:rPr>
                <w:u w:val="single"/>
              </w:rPr>
              <w:t>which Ann recommended to us</w:t>
            </w:r>
            <w:r>
              <w:t>.</w:t>
            </w:r>
          </w:p>
          <w:p w14:paraId="2A3A085C" w14:textId="77777777" w:rsidR="00E71457" w:rsidRDefault="00E71457">
            <w:pPr>
              <w:pStyle w:val="TableContents"/>
              <w:rPr>
                <w:sz w:val="16"/>
                <w:szCs w:val="16"/>
              </w:rPr>
            </w:pPr>
          </w:p>
          <w:p w14:paraId="2A3A085D" w14:textId="77777777" w:rsidR="00E71457" w:rsidRDefault="00CB49D9">
            <w:pPr>
              <w:pStyle w:val="TableContents"/>
            </w:pPr>
            <w:r>
              <w:rPr>
                <w:shd w:val="clear" w:color="auto" w:fill="FFFF00"/>
              </w:rPr>
              <w:t xml:space="preserve">Í þessum dæmum skýrir tilvísunarsetningin </w:t>
            </w:r>
            <w:r>
              <w:rPr>
                <w:b/>
                <w:bCs/>
                <w:shd w:val="clear" w:color="auto" w:fill="FFFF00"/>
              </w:rPr>
              <w:t>ekki</w:t>
            </w:r>
            <w:r>
              <w:rPr>
                <w:shd w:val="clear" w:color="auto" w:fill="FFFF00"/>
              </w:rPr>
              <w:t xml:space="preserve"> </w:t>
            </w:r>
            <w:r>
              <w:rPr>
                <w:i/>
                <w:iCs/>
                <w:shd w:val="clear" w:color="auto" w:fill="FFFF00"/>
              </w:rPr>
              <w:t>hvaða</w:t>
            </w:r>
            <w:r>
              <w:rPr>
                <w:i/>
                <w:iCs/>
              </w:rPr>
              <w:t xml:space="preserve"> (eða </w:t>
            </w:r>
            <w:r>
              <w:rPr>
                <w:i/>
                <w:iCs/>
              </w:rPr>
              <w:t xml:space="preserve">hvers konar) </w:t>
            </w:r>
            <w:r>
              <w:rPr>
                <w:i/>
                <w:iCs/>
                <w:shd w:val="clear" w:color="auto" w:fill="FFFF00"/>
              </w:rPr>
              <w:t xml:space="preserve">persónu eða hlut </w:t>
            </w:r>
            <w:r>
              <w:rPr>
                <w:shd w:val="clear" w:color="auto" w:fill="FFFF00"/>
              </w:rPr>
              <w:t>um er að ræða</w:t>
            </w:r>
            <w:r>
              <w:rPr>
                <w:i/>
                <w:iCs/>
                <w:shd w:val="clear" w:color="auto" w:fill="FFFF00"/>
              </w:rPr>
              <w:t>.</w:t>
            </w:r>
            <w:r>
              <w:rPr>
                <w:i/>
                <w:iCs/>
              </w:rPr>
              <w:t xml:space="preserve"> </w:t>
            </w:r>
            <w:r>
              <w:t xml:space="preserve">Við vitum </w:t>
            </w:r>
            <w:r>
              <w:rPr>
                <w:i/>
                <w:iCs/>
              </w:rPr>
              <w:t>nú þegar</w:t>
            </w:r>
            <w:r>
              <w:t xml:space="preserve"> um hvað er rætt: 'My brother Jim', 'Colin's new job', og 'the Grand Hotel'. </w:t>
            </w:r>
            <w:r>
              <w:rPr>
                <w:shd w:val="clear" w:color="auto" w:fill="FFFF00"/>
              </w:rPr>
              <w:t xml:space="preserve">Tilvísunarsetningarnar í þessum setningum gefa okkur </w:t>
            </w:r>
            <w:r>
              <w:rPr>
                <w:i/>
                <w:iCs/>
                <w:shd w:val="clear" w:color="auto" w:fill="FFFF00"/>
              </w:rPr>
              <w:t>viðbótarupplýsingar</w:t>
            </w:r>
            <w:r>
              <w:rPr>
                <w:shd w:val="clear" w:color="auto" w:fill="FFFF00"/>
              </w:rPr>
              <w:t xml:space="preserve"> um persónuna eða hlutinn.</w:t>
            </w:r>
          </w:p>
          <w:p w14:paraId="2A3A085E" w14:textId="77777777" w:rsidR="00E71457" w:rsidRDefault="00E71457">
            <w:pPr>
              <w:pStyle w:val="TableContents"/>
            </w:pPr>
          </w:p>
        </w:tc>
      </w:tr>
      <w:tr w:rsidR="00E71457" w14:paraId="2A3A0864" w14:textId="77777777">
        <w:tblPrEx>
          <w:tblCellMar>
            <w:top w:w="0" w:type="dxa"/>
            <w:bottom w:w="0" w:type="dxa"/>
          </w:tblCellMar>
        </w:tblPrEx>
        <w:tc>
          <w:tcPr>
            <w:tcW w:w="5400" w:type="dxa"/>
            <w:tcBorders>
              <w:left w:val="single" w:sz="2" w:space="0" w:color="000000"/>
              <w:bottom w:val="single" w:sz="2" w:space="0" w:color="000000"/>
            </w:tcBorders>
            <w:shd w:val="clear" w:color="auto" w:fill="auto"/>
            <w:tcMar>
              <w:top w:w="55" w:type="dxa"/>
              <w:left w:w="55" w:type="dxa"/>
              <w:bottom w:w="55" w:type="dxa"/>
              <w:right w:w="55" w:type="dxa"/>
            </w:tcMar>
          </w:tcPr>
          <w:p w14:paraId="2A3A0860" w14:textId="77777777" w:rsidR="00E71457" w:rsidRDefault="00CB49D9">
            <w:pPr>
              <w:pStyle w:val="TableContents"/>
            </w:pPr>
            <w:r>
              <w:rPr>
                <w:shd w:val="clear" w:color="auto" w:fill="FFFF00"/>
              </w:rPr>
              <w:t xml:space="preserve">Kommur (,) </w:t>
            </w:r>
            <w:r>
              <w:rPr>
                <w:shd w:val="clear" w:color="auto" w:fill="FFFF00"/>
              </w:rPr>
              <w:t xml:space="preserve">eru </w:t>
            </w:r>
            <w:r>
              <w:rPr>
                <w:b/>
                <w:bCs/>
                <w:shd w:val="clear" w:color="auto" w:fill="FFFF00"/>
              </w:rPr>
              <w:t>ekki</w:t>
            </w:r>
            <w:r>
              <w:rPr>
                <w:shd w:val="clear" w:color="auto" w:fill="FFFF00"/>
              </w:rPr>
              <w:t xml:space="preserve"> notaðar til að afmarka svona setningar:</w:t>
            </w:r>
          </w:p>
          <w:p w14:paraId="2A3A0861" w14:textId="77777777" w:rsidR="00E71457" w:rsidRDefault="00CB49D9">
            <w:pPr>
              <w:pStyle w:val="TableContents"/>
              <w:numPr>
                <w:ilvl w:val="0"/>
                <w:numId w:val="133"/>
              </w:numPr>
            </w:pPr>
            <w:r>
              <w:t xml:space="preserve">We know a lot of people </w:t>
            </w:r>
            <w:r>
              <w:rPr>
                <w:u w:val="single"/>
              </w:rPr>
              <w:t>who live in London</w:t>
            </w:r>
            <w:r>
              <w:t>. (</w:t>
            </w:r>
            <w:r>
              <w:rPr>
                <w:i/>
                <w:iCs/>
              </w:rPr>
              <w:t>hvers konar</w:t>
            </w:r>
            <w:r>
              <w:t xml:space="preserve"> fólk)</w:t>
            </w:r>
          </w:p>
        </w:tc>
        <w:tc>
          <w:tcPr>
            <w:tcW w:w="537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862" w14:textId="77777777" w:rsidR="00E71457" w:rsidRDefault="00CB49D9">
            <w:pPr>
              <w:pStyle w:val="TableContents"/>
            </w:pPr>
            <w:r>
              <w:rPr>
                <w:shd w:val="clear" w:color="auto" w:fill="FFFF00"/>
              </w:rPr>
              <w:t xml:space="preserve">Svona setningar </w:t>
            </w:r>
            <w:r>
              <w:rPr>
                <w:b/>
                <w:bCs/>
                <w:shd w:val="clear" w:color="auto" w:fill="FFFF00"/>
              </w:rPr>
              <w:t>eru</w:t>
            </w:r>
            <w:r>
              <w:rPr>
                <w:shd w:val="clear" w:color="auto" w:fill="FFFF00"/>
              </w:rPr>
              <w:t xml:space="preserve"> afmarkaðar með kommu</w:t>
            </w:r>
            <w:r>
              <w:t xml:space="preserve"> (,):</w:t>
            </w:r>
          </w:p>
          <w:p w14:paraId="2A3A0863" w14:textId="77777777" w:rsidR="00E71457" w:rsidRDefault="00CB49D9">
            <w:pPr>
              <w:pStyle w:val="TableContents"/>
              <w:numPr>
                <w:ilvl w:val="0"/>
                <w:numId w:val="134"/>
              </w:numPr>
            </w:pPr>
            <w:r>
              <w:t xml:space="preserve">My brother Jim, </w:t>
            </w:r>
            <w:r>
              <w:rPr>
                <w:u w:val="single"/>
              </w:rPr>
              <w:t>who lives in London</w:t>
            </w:r>
            <w:r>
              <w:t>, is a doctor. (</w:t>
            </w:r>
            <w:r>
              <w:rPr>
                <w:i/>
                <w:iCs/>
                <w:shd w:val="clear" w:color="auto" w:fill="FFDBB6"/>
              </w:rPr>
              <w:t>viðbótarupplýsingar</w:t>
            </w:r>
            <w:r>
              <w:rPr>
                <w:shd w:val="clear" w:color="auto" w:fill="FFDBB6"/>
              </w:rPr>
              <w:t xml:space="preserve"> </w:t>
            </w:r>
            <w:r>
              <w:t>um Jim)</w:t>
            </w:r>
          </w:p>
        </w:tc>
      </w:tr>
    </w:tbl>
    <w:p w14:paraId="2A3A0865" w14:textId="77777777" w:rsidR="00E71457" w:rsidRDefault="00E71457">
      <w:pPr>
        <w:pStyle w:val="Standard"/>
        <w:rPr>
          <w:b/>
          <w:bCs/>
          <w:sz w:val="16"/>
          <w:szCs w:val="16"/>
        </w:rPr>
      </w:pPr>
    </w:p>
    <w:p w14:paraId="2A3A0866" w14:textId="77777777" w:rsidR="00E71457" w:rsidRDefault="00CB49D9">
      <w:pPr>
        <w:pStyle w:val="Standard"/>
      </w:pPr>
      <w:r>
        <w:rPr>
          <w:b/>
          <w:bCs/>
        </w:rPr>
        <w:t>B</w:t>
      </w:r>
      <w:r>
        <w:rPr>
          <w:b/>
          <w:bCs/>
        </w:rPr>
        <w:tab/>
      </w:r>
      <w:r>
        <w:t xml:space="preserve">Í báðum </w:t>
      </w:r>
      <w:r>
        <w:t xml:space="preserve">þessum tilvísunarsetningum er </w:t>
      </w:r>
      <w:r>
        <w:rPr>
          <w:b/>
          <w:bCs/>
        </w:rPr>
        <w:t>who</w:t>
      </w:r>
      <w:r>
        <w:t xml:space="preserve"> notað um fólk og </w:t>
      </w:r>
      <w:r>
        <w:rPr>
          <w:b/>
          <w:bCs/>
        </w:rPr>
        <w:t>which</w:t>
      </w:r>
      <w:r>
        <w:t xml:space="preserve"> um hluti. En:</w:t>
      </w:r>
    </w:p>
    <w:p w14:paraId="2A3A0867" w14:textId="77777777" w:rsidR="00E71457" w:rsidRDefault="00E71457">
      <w:pPr>
        <w:pStyle w:val="Standard"/>
        <w:rPr>
          <w:sz w:val="16"/>
          <w:szCs w:val="16"/>
        </w:rPr>
      </w:pPr>
    </w:p>
    <w:tbl>
      <w:tblPr>
        <w:tblW w:w="10731" w:type="dxa"/>
        <w:tblInd w:w="-264" w:type="dxa"/>
        <w:tblLayout w:type="fixed"/>
        <w:tblCellMar>
          <w:left w:w="10" w:type="dxa"/>
          <w:right w:w="10" w:type="dxa"/>
        </w:tblCellMar>
        <w:tblLook w:val="0000" w:firstRow="0" w:lastRow="0" w:firstColumn="0" w:lastColumn="0" w:noHBand="0" w:noVBand="0"/>
      </w:tblPr>
      <w:tblGrid>
        <w:gridCol w:w="5373"/>
        <w:gridCol w:w="5358"/>
      </w:tblGrid>
      <w:tr w:rsidR="00E71457" w14:paraId="2A3A0870" w14:textId="77777777">
        <w:tblPrEx>
          <w:tblCellMar>
            <w:top w:w="0" w:type="dxa"/>
            <w:bottom w:w="0" w:type="dxa"/>
          </w:tblCellMar>
        </w:tblPrEx>
        <w:tc>
          <w:tcPr>
            <w:tcW w:w="537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A3A0868" w14:textId="77777777" w:rsidR="00E71457" w:rsidRDefault="00CB49D9">
            <w:pPr>
              <w:pStyle w:val="TableContents"/>
              <w:rPr>
                <w:i/>
                <w:iCs/>
              </w:rPr>
            </w:pPr>
            <w:r>
              <w:rPr>
                <w:i/>
                <w:iCs/>
              </w:rPr>
              <w:t>Flokkur 1</w:t>
            </w:r>
          </w:p>
          <w:p w14:paraId="2A3A0869" w14:textId="77777777" w:rsidR="00E71457" w:rsidRDefault="00CB49D9">
            <w:pPr>
              <w:pStyle w:val="TableContents"/>
            </w:pPr>
            <w:r>
              <w:rPr>
                <w:shd w:val="clear" w:color="auto" w:fill="FFFF00"/>
              </w:rPr>
              <w:t xml:space="preserve">Hægt er að nota </w:t>
            </w:r>
            <w:r>
              <w:rPr>
                <w:b/>
                <w:bCs/>
                <w:shd w:val="clear" w:color="auto" w:fill="FFFF00"/>
              </w:rPr>
              <w:t>that</w:t>
            </w:r>
            <w:r>
              <w:rPr>
                <w:shd w:val="clear" w:color="auto" w:fill="FFFF00"/>
              </w:rPr>
              <w:t xml:space="preserve"> :</w:t>
            </w:r>
          </w:p>
          <w:p w14:paraId="2A3A086A" w14:textId="77777777" w:rsidR="00E71457" w:rsidRDefault="00CB49D9">
            <w:pPr>
              <w:pStyle w:val="TableContents"/>
              <w:numPr>
                <w:ilvl w:val="0"/>
                <w:numId w:val="135"/>
              </w:numPr>
            </w:pPr>
            <w:r>
              <w:t xml:space="preserve">Do you know anyone </w:t>
            </w:r>
            <w:r>
              <w:rPr>
                <w:b/>
                <w:bCs/>
              </w:rPr>
              <w:t>who</w:t>
            </w:r>
            <w:r>
              <w:t>/</w:t>
            </w:r>
            <w:r>
              <w:rPr>
                <w:b/>
                <w:bCs/>
              </w:rPr>
              <w:t>that</w:t>
            </w:r>
            <w:r>
              <w:t xml:space="preserve"> speaks French and Italian?</w:t>
            </w:r>
          </w:p>
          <w:p w14:paraId="2A3A086B" w14:textId="77777777" w:rsidR="00E71457" w:rsidRDefault="00CB49D9">
            <w:pPr>
              <w:pStyle w:val="TableContents"/>
              <w:numPr>
                <w:ilvl w:val="0"/>
                <w:numId w:val="135"/>
              </w:numPr>
            </w:pPr>
            <w:r>
              <w:t xml:space="preserve">Barbara works for a company </w:t>
            </w:r>
            <w:r>
              <w:rPr>
                <w:b/>
                <w:bCs/>
              </w:rPr>
              <w:t xml:space="preserve">which/that </w:t>
            </w:r>
            <w:r>
              <w:t>makes washing machines.</w:t>
            </w:r>
          </w:p>
        </w:tc>
        <w:tc>
          <w:tcPr>
            <w:tcW w:w="535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86C" w14:textId="77777777" w:rsidR="00E71457" w:rsidRDefault="00CB49D9">
            <w:pPr>
              <w:pStyle w:val="TableContents"/>
              <w:rPr>
                <w:i/>
                <w:iCs/>
              </w:rPr>
            </w:pPr>
            <w:r>
              <w:rPr>
                <w:i/>
                <w:iCs/>
              </w:rPr>
              <w:t>Flokkur 2</w:t>
            </w:r>
          </w:p>
          <w:p w14:paraId="2A3A086D" w14:textId="77777777" w:rsidR="00E71457" w:rsidRDefault="00CB49D9">
            <w:pPr>
              <w:pStyle w:val="TableContents"/>
            </w:pPr>
            <w:r>
              <w:rPr>
                <w:shd w:val="clear" w:color="auto" w:fill="FFFF00"/>
              </w:rPr>
              <w:t xml:space="preserve">Hér er </w:t>
            </w:r>
            <w:r>
              <w:rPr>
                <w:i/>
                <w:iCs/>
                <w:shd w:val="clear" w:color="auto" w:fill="FFFF00"/>
              </w:rPr>
              <w:t>ekki</w:t>
            </w:r>
            <w:r>
              <w:rPr>
                <w:shd w:val="clear" w:color="auto" w:fill="FFFF00"/>
              </w:rPr>
              <w:t xml:space="preserve"> hægt að not</w:t>
            </w:r>
            <w:r>
              <w:rPr>
                <w:shd w:val="clear" w:color="auto" w:fill="FFFF00"/>
              </w:rPr>
              <w:t xml:space="preserve">a </w:t>
            </w:r>
            <w:r>
              <w:rPr>
                <w:b/>
                <w:bCs/>
                <w:shd w:val="clear" w:color="auto" w:fill="FFFF00"/>
              </w:rPr>
              <w:t>that:</w:t>
            </w:r>
          </w:p>
          <w:p w14:paraId="2A3A086E" w14:textId="77777777" w:rsidR="00E71457" w:rsidRDefault="00CB49D9">
            <w:pPr>
              <w:pStyle w:val="TableContents"/>
              <w:numPr>
                <w:ilvl w:val="0"/>
                <w:numId w:val="136"/>
              </w:numPr>
            </w:pPr>
            <w:r>
              <w:t xml:space="preserve">John, </w:t>
            </w:r>
            <w:r>
              <w:rPr>
                <w:b/>
                <w:bCs/>
              </w:rPr>
              <w:t>who</w:t>
            </w:r>
            <w:r>
              <w:t xml:space="preserve"> </w:t>
            </w:r>
            <w:r>
              <w:rPr>
                <w:i/>
                <w:iCs/>
              </w:rPr>
              <w:t>(ekki</w:t>
            </w:r>
            <w:r>
              <w:t xml:space="preserve"> 'that') speaks French and Italian, works as a tourist guide.</w:t>
            </w:r>
          </w:p>
          <w:p w14:paraId="2A3A086F" w14:textId="77777777" w:rsidR="00E71457" w:rsidRDefault="00CB49D9">
            <w:pPr>
              <w:pStyle w:val="TableContents"/>
              <w:numPr>
                <w:ilvl w:val="0"/>
                <w:numId w:val="136"/>
              </w:numPr>
            </w:pPr>
            <w:r>
              <w:t xml:space="preserve">Colin told me about his new job, </w:t>
            </w:r>
            <w:r>
              <w:rPr>
                <w:b/>
                <w:bCs/>
              </w:rPr>
              <w:t>which</w:t>
            </w:r>
            <w:r>
              <w:t xml:space="preserve"> </w:t>
            </w:r>
            <w:r>
              <w:rPr>
                <w:i/>
                <w:iCs/>
              </w:rPr>
              <w:t>(ekki</w:t>
            </w:r>
            <w:r>
              <w:t xml:space="preserve"> 'that') he's enjoying very much.</w:t>
            </w:r>
          </w:p>
        </w:tc>
      </w:tr>
      <w:tr w:rsidR="00E71457" w14:paraId="2A3A0879" w14:textId="77777777">
        <w:tblPrEx>
          <w:tblCellMar>
            <w:top w:w="0" w:type="dxa"/>
            <w:bottom w:w="0" w:type="dxa"/>
          </w:tblCellMar>
        </w:tblPrEx>
        <w:tc>
          <w:tcPr>
            <w:tcW w:w="5373" w:type="dxa"/>
            <w:tcBorders>
              <w:left w:val="single" w:sz="2" w:space="0" w:color="000000"/>
              <w:bottom w:val="single" w:sz="2" w:space="0" w:color="000000"/>
            </w:tcBorders>
            <w:shd w:val="clear" w:color="auto" w:fill="auto"/>
            <w:tcMar>
              <w:top w:w="55" w:type="dxa"/>
              <w:left w:w="55" w:type="dxa"/>
              <w:bottom w:w="55" w:type="dxa"/>
              <w:right w:w="55" w:type="dxa"/>
            </w:tcMar>
          </w:tcPr>
          <w:p w14:paraId="2A3A0871" w14:textId="77777777" w:rsidR="00E71457" w:rsidRDefault="00CB49D9">
            <w:pPr>
              <w:pStyle w:val="TableContents"/>
            </w:pPr>
            <w:r>
              <w:rPr>
                <w:shd w:val="clear" w:color="auto" w:fill="FFFF00"/>
              </w:rPr>
              <w:t xml:space="preserve">Hægt er að sleppa </w:t>
            </w:r>
            <w:r>
              <w:rPr>
                <w:b/>
                <w:bCs/>
                <w:shd w:val="clear" w:color="auto" w:fill="FFFF00"/>
              </w:rPr>
              <w:t>that</w:t>
            </w:r>
            <w:r>
              <w:rPr>
                <w:shd w:val="clear" w:color="auto" w:fill="FFFF00"/>
              </w:rPr>
              <w:t>/</w:t>
            </w:r>
            <w:r>
              <w:rPr>
                <w:b/>
                <w:bCs/>
                <w:shd w:val="clear" w:color="auto" w:fill="FFFF00"/>
              </w:rPr>
              <w:t>who</w:t>
            </w:r>
            <w:r>
              <w:rPr>
                <w:shd w:val="clear" w:color="auto" w:fill="FFFF00"/>
              </w:rPr>
              <w:t>/</w:t>
            </w:r>
            <w:r>
              <w:rPr>
                <w:b/>
                <w:bCs/>
                <w:shd w:val="clear" w:color="auto" w:fill="FFFF00"/>
              </w:rPr>
              <w:t xml:space="preserve">which </w:t>
            </w:r>
            <w:r>
              <w:rPr>
                <w:shd w:val="clear" w:color="auto" w:fill="FFFF00"/>
              </w:rPr>
              <w:t>þegar það er andlag:</w:t>
            </w:r>
          </w:p>
          <w:p w14:paraId="2A3A0872" w14:textId="77777777" w:rsidR="00E71457" w:rsidRDefault="00CB49D9">
            <w:pPr>
              <w:pStyle w:val="TableContents"/>
              <w:numPr>
                <w:ilvl w:val="0"/>
                <w:numId w:val="137"/>
              </w:numPr>
            </w:pPr>
            <w:r>
              <w:t xml:space="preserve">We stayed at the hotel </w:t>
            </w:r>
            <w:r>
              <w:t>(that/which) Ann recommended to us.</w:t>
            </w:r>
          </w:p>
          <w:p w14:paraId="2A3A0873" w14:textId="77777777" w:rsidR="00E71457" w:rsidRDefault="00CB49D9">
            <w:pPr>
              <w:pStyle w:val="TableContents"/>
              <w:numPr>
                <w:ilvl w:val="0"/>
                <w:numId w:val="137"/>
              </w:numPr>
            </w:pPr>
            <w:r>
              <w:t>This morning I met somebody (that/who) I hadn't seen for ages.</w:t>
            </w:r>
          </w:p>
          <w:p w14:paraId="2A3A0874" w14:textId="77777777" w:rsidR="00E71457" w:rsidRDefault="00CB49D9">
            <w:pPr>
              <w:pStyle w:val="TableContents"/>
            </w:pPr>
            <w:r>
              <w:rPr>
                <w:b/>
                <w:bCs/>
                <w:shd w:val="clear" w:color="auto" w:fill="FFFF00"/>
              </w:rPr>
              <w:t xml:space="preserve">Whom </w:t>
            </w:r>
            <w:r>
              <w:rPr>
                <w:shd w:val="clear" w:color="auto" w:fill="FFFF00"/>
              </w:rPr>
              <w:t>er ekki notað í svona setningum.</w:t>
            </w:r>
          </w:p>
        </w:tc>
        <w:tc>
          <w:tcPr>
            <w:tcW w:w="535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875" w14:textId="77777777" w:rsidR="00E71457" w:rsidRDefault="00CB49D9">
            <w:pPr>
              <w:pStyle w:val="TableContents"/>
            </w:pPr>
            <w:r>
              <w:rPr>
                <w:shd w:val="clear" w:color="auto" w:fill="FFFF00"/>
              </w:rPr>
              <w:t xml:space="preserve">Hér er </w:t>
            </w:r>
            <w:r>
              <w:rPr>
                <w:i/>
                <w:iCs/>
                <w:shd w:val="clear" w:color="auto" w:fill="FFFF00"/>
              </w:rPr>
              <w:t>ekki</w:t>
            </w:r>
            <w:r>
              <w:rPr>
                <w:b/>
                <w:bCs/>
                <w:shd w:val="clear" w:color="auto" w:fill="FFFF00"/>
              </w:rPr>
              <w:t xml:space="preserve"> </w:t>
            </w:r>
            <w:r>
              <w:rPr>
                <w:shd w:val="clear" w:color="auto" w:fill="FFFF00"/>
              </w:rPr>
              <w:t xml:space="preserve">hægt að sleppa </w:t>
            </w:r>
            <w:r>
              <w:rPr>
                <w:b/>
                <w:bCs/>
                <w:shd w:val="clear" w:color="auto" w:fill="FFFF00"/>
              </w:rPr>
              <w:t>who</w:t>
            </w:r>
            <w:r>
              <w:rPr>
                <w:shd w:val="clear" w:color="auto" w:fill="FFFF00"/>
              </w:rPr>
              <w:t xml:space="preserve"> eða </w:t>
            </w:r>
            <w:r>
              <w:rPr>
                <w:b/>
                <w:bCs/>
                <w:shd w:val="clear" w:color="auto" w:fill="FFFF00"/>
              </w:rPr>
              <w:t>which:</w:t>
            </w:r>
          </w:p>
          <w:p w14:paraId="2A3A0876" w14:textId="77777777" w:rsidR="00E71457" w:rsidRDefault="00CB49D9">
            <w:pPr>
              <w:pStyle w:val="TableContents"/>
              <w:numPr>
                <w:ilvl w:val="0"/>
                <w:numId w:val="138"/>
              </w:numPr>
            </w:pPr>
            <w:r>
              <w:t xml:space="preserve">We stayed at the Grand Hotel, </w:t>
            </w:r>
            <w:r>
              <w:rPr>
                <w:b/>
                <w:bCs/>
              </w:rPr>
              <w:t>which</w:t>
            </w:r>
            <w:r>
              <w:t xml:space="preserve"> Ann recommended to us.</w:t>
            </w:r>
          </w:p>
          <w:p w14:paraId="2A3A0877" w14:textId="77777777" w:rsidR="00E71457" w:rsidRDefault="00CB49D9">
            <w:pPr>
              <w:pStyle w:val="TableContents"/>
            </w:pPr>
            <w:r>
              <w:rPr>
                <w:shd w:val="clear" w:color="auto" w:fill="FFFF00"/>
              </w:rPr>
              <w:t xml:space="preserve">Hægt er að nota </w:t>
            </w:r>
            <w:r>
              <w:rPr>
                <w:b/>
                <w:bCs/>
                <w:shd w:val="clear" w:color="auto" w:fill="FFFF00"/>
              </w:rPr>
              <w:t>wh</w:t>
            </w:r>
            <w:r>
              <w:rPr>
                <w:b/>
                <w:bCs/>
                <w:shd w:val="clear" w:color="auto" w:fill="FFFF00"/>
              </w:rPr>
              <w:t>om (</w:t>
            </w:r>
            <w:r>
              <w:rPr>
                <w:shd w:val="clear" w:color="auto" w:fill="FFFF00"/>
              </w:rPr>
              <w:t>þegar það er andlag):</w:t>
            </w:r>
          </w:p>
          <w:p w14:paraId="2A3A0878" w14:textId="77777777" w:rsidR="00E71457" w:rsidRDefault="00CB49D9">
            <w:pPr>
              <w:pStyle w:val="TableContents"/>
              <w:numPr>
                <w:ilvl w:val="0"/>
                <w:numId w:val="139"/>
              </w:numPr>
            </w:pPr>
            <w:r>
              <w:t xml:space="preserve">This morning I met Jane , </w:t>
            </w:r>
            <w:r>
              <w:rPr>
                <w:b/>
                <w:bCs/>
              </w:rPr>
              <w:t>whom</w:t>
            </w:r>
            <w:r>
              <w:t xml:space="preserve"> </w:t>
            </w:r>
            <w:r>
              <w:rPr>
                <w:i/>
                <w:iCs/>
              </w:rPr>
              <w:t>(eða</w:t>
            </w:r>
            <w:r>
              <w:t xml:space="preserve"> </w:t>
            </w:r>
            <w:r>
              <w:rPr>
                <w:b/>
                <w:bCs/>
              </w:rPr>
              <w:t>who)</w:t>
            </w:r>
            <w:r>
              <w:t xml:space="preserve"> I hadn't seen for ages.</w:t>
            </w:r>
          </w:p>
        </w:tc>
      </w:tr>
      <w:tr w:rsidR="00E71457" w14:paraId="2A3A0880" w14:textId="77777777">
        <w:tblPrEx>
          <w:tblCellMar>
            <w:top w:w="0" w:type="dxa"/>
            <w:bottom w:w="0" w:type="dxa"/>
          </w:tblCellMar>
        </w:tblPrEx>
        <w:tc>
          <w:tcPr>
            <w:tcW w:w="5373" w:type="dxa"/>
            <w:tcBorders>
              <w:left w:val="single" w:sz="2" w:space="0" w:color="000000"/>
              <w:bottom w:val="single" w:sz="2" w:space="0" w:color="000000"/>
            </w:tcBorders>
            <w:shd w:val="clear" w:color="auto" w:fill="auto"/>
            <w:tcMar>
              <w:top w:w="55" w:type="dxa"/>
              <w:left w:w="55" w:type="dxa"/>
              <w:bottom w:w="55" w:type="dxa"/>
              <w:right w:w="55" w:type="dxa"/>
            </w:tcMar>
          </w:tcPr>
          <w:p w14:paraId="2A3A087A" w14:textId="77777777" w:rsidR="00E71457" w:rsidRDefault="00CB49D9">
            <w:pPr>
              <w:pStyle w:val="TableContents"/>
            </w:pPr>
            <w:r>
              <w:rPr>
                <w:shd w:val="clear" w:color="auto" w:fill="FFFF00"/>
              </w:rPr>
              <w:t xml:space="preserve">Hér má nota </w:t>
            </w:r>
            <w:r>
              <w:rPr>
                <w:b/>
                <w:bCs/>
                <w:shd w:val="clear" w:color="auto" w:fill="FFFF00"/>
              </w:rPr>
              <w:t>whose</w:t>
            </w:r>
            <w:r>
              <w:rPr>
                <w:shd w:val="clear" w:color="auto" w:fill="FFFF00"/>
              </w:rPr>
              <w:t xml:space="preserve"> og </w:t>
            </w:r>
            <w:r>
              <w:rPr>
                <w:b/>
                <w:bCs/>
                <w:shd w:val="clear" w:color="auto" w:fill="FFFF00"/>
              </w:rPr>
              <w:t>where</w:t>
            </w:r>
            <w:r>
              <w:rPr>
                <w:shd w:val="clear" w:color="auto" w:fill="FFFF00"/>
              </w:rPr>
              <w:t>:</w:t>
            </w:r>
          </w:p>
          <w:p w14:paraId="2A3A087B" w14:textId="77777777" w:rsidR="00E71457" w:rsidRDefault="00CB49D9">
            <w:pPr>
              <w:pStyle w:val="TableContents"/>
              <w:numPr>
                <w:ilvl w:val="0"/>
                <w:numId w:val="140"/>
              </w:numPr>
            </w:pPr>
            <w:r>
              <w:t xml:space="preserve">We met some people </w:t>
            </w:r>
            <w:r>
              <w:rPr>
                <w:b/>
                <w:bCs/>
              </w:rPr>
              <w:t>whose</w:t>
            </w:r>
            <w:r>
              <w:t xml:space="preserve"> car had broken down.</w:t>
            </w:r>
          </w:p>
          <w:p w14:paraId="2A3A087C" w14:textId="77777777" w:rsidR="00E71457" w:rsidRDefault="00CB49D9">
            <w:pPr>
              <w:pStyle w:val="TableContents"/>
              <w:numPr>
                <w:ilvl w:val="0"/>
                <w:numId w:val="140"/>
              </w:numPr>
            </w:pPr>
            <w:r>
              <w:t xml:space="preserve">What's the name of the place </w:t>
            </w:r>
            <w:r>
              <w:rPr>
                <w:b/>
                <w:bCs/>
              </w:rPr>
              <w:t>where</w:t>
            </w:r>
            <w:r>
              <w:t xml:space="preserve"> you spent your holidays.</w:t>
            </w:r>
          </w:p>
        </w:tc>
        <w:tc>
          <w:tcPr>
            <w:tcW w:w="535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87D" w14:textId="77777777" w:rsidR="00E71457" w:rsidRDefault="00CB49D9">
            <w:pPr>
              <w:pStyle w:val="TableContents"/>
            </w:pPr>
            <w:r>
              <w:rPr>
                <w:shd w:val="clear" w:color="auto" w:fill="FFFF00"/>
              </w:rPr>
              <w:t xml:space="preserve">Hér má nota </w:t>
            </w:r>
            <w:r>
              <w:rPr>
                <w:b/>
                <w:bCs/>
                <w:shd w:val="clear" w:color="auto" w:fill="FFFF00"/>
              </w:rPr>
              <w:t>whose</w:t>
            </w:r>
            <w:r>
              <w:rPr>
                <w:shd w:val="clear" w:color="auto" w:fill="FFFF00"/>
              </w:rPr>
              <w:t xml:space="preserve"> og </w:t>
            </w:r>
            <w:r>
              <w:rPr>
                <w:b/>
                <w:bCs/>
                <w:shd w:val="clear" w:color="auto" w:fill="FFFF00"/>
              </w:rPr>
              <w:t>where</w:t>
            </w:r>
            <w:r>
              <w:rPr>
                <w:shd w:val="clear" w:color="auto" w:fill="FFFF00"/>
              </w:rPr>
              <w:t>:</w:t>
            </w:r>
          </w:p>
          <w:p w14:paraId="2A3A087E" w14:textId="77777777" w:rsidR="00E71457" w:rsidRDefault="00CB49D9">
            <w:pPr>
              <w:pStyle w:val="TableContents"/>
              <w:numPr>
                <w:ilvl w:val="0"/>
                <w:numId w:val="141"/>
              </w:numPr>
            </w:pPr>
            <w:r>
              <w:t xml:space="preserve">Amy, </w:t>
            </w:r>
            <w:r>
              <w:rPr>
                <w:b/>
                <w:bCs/>
              </w:rPr>
              <w:t>whose</w:t>
            </w:r>
            <w:r>
              <w:t xml:space="preserve"> car had broken down, was in a very bad mood.</w:t>
            </w:r>
          </w:p>
          <w:p w14:paraId="2A3A087F" w14:textId="77777777" w:rsidR="00E71457" w:rsidRDefault="00CB49D9">
            <w:pPr>
              <w:pStyle w:val="TableContents"/>
              <w:numPr>
                <w:ilvl w:val="0"/>
                <w:numId w:val="141"/>
              </w:numPr>
            </w:pPr>
            <w:r>
              <w:t xml:space="preserve">Mrs Bond is going to spend a few weeks in Sweden, </w:t>
            </w:r>
            <w:r>
              <w:rPr>
                <w:b/>
                <w:bCs/>
              </w:rPr>
              <w:t>where</w:t>
            </w:r>
            <w:r>
              <w:t xml:space="preserve"> her daughter lives.</w:t>
            </w:r>
          </w:p>
        </w:tc>
      </w:tr>
    </w:tbl>
    <w:p w14:paraId="2A3A0881" w14:textId="77777777" w:rsidR="00E71457" w:rsidRDefault="00CB49D9">
      <w:pPr>
        <w:pStyle w:val="Heading2"/>
      </w:pPr>
      <w:bookmarkStart w:id="146" w:name="__RefHeading___Toc20644_658837586"/>
      <w:r>
        <w:t>Relative clauses:</w:t>
      </w:r>
      <w:bookmarkEnd w:id="146"/>
    </w:p>
    <w:p w14:paraId="2A3A0882" w14:textId="77777777" w:rsidR="00E71457" w:rsidRDefault="00CB49D9">
      <w:pPr>
        <w:pStyle w:val="Heading3"/>
        <w:jc w:val="center"/>
      </w:pPr>
      <w:bookmarkStart w:id="147" w:name="__RefHeading___Toc20646_658837586"/>
      <w:r>
        <w:t>Defining relative clauses with who, that and which</w:t>
      </w:r>
      <w:bookmarkEnd w:id="147"/>
    </w:p>
    <w:p w14:paraId="2A3A0883" w14:textId="77777777" w:rsidR="00E71457" w:rsidRDefault="00CB49D9">
      <w:pPr>
        <w:pStyle w:val="Standard"/>
      </w:pPr>
      <w:r>
        <w:rPr>
          <w:b/>
          <w:bCs/>
        </w:rPr>
        <w:t>1</w:t>
      </w:r>
      <w:r>
        <w:rPr>
          <w:b/>
          <w:bCs/>
        </w:rPr>
        <w:tab/>
      </w:r>
      <w:r>
        <w:t>Study these examples:</w:t>
      </w:r>
    </w:p>
    <w:p w14:paraId="2A3A0884" w14:textId="77777777" w:rsidR="00E71457" w:rsidRDefault="00E71457">
      <w:pPr>
        <w:pStyle w:val="Standard"/>
      </w:pPr>
    </w:p>
    <w:p w14:paraId="2A3A0885" w14:textId="77777777" w:rsidR="00E71457" w:rsidRDefault="00CB49D9">
      <w:pPr>
        <w:pStyle w:val="Standard"/>
        <w:numPr>
          <w:ilvl w:val="0"/>
          <w:numId w:val="142"/>
        </w:numPr>
      </w:pPr>
      <w:r>
        <w:t xml:space="preserve">I spoke to the </w:t>
      </w:r>
      <w:r>
        <w:t xml:space="preserve">woman </w:t>
      </w:r>
      <w:r>
        <w:rPr>
          <w:b/>
        </w:rPr>
        <w:t>who owns the hotel</w:t>
      </w:r>
      <w:r>
        <w:t>.</w:t>
      </w:r>
    </w:p>
    <w:p w14:paraId="2A3A0886" w14:textId="77777777" w:rsidR="00E71457" w:rsidRDefault="00CB49D9">
      <w:pPr>
        <w:pStyle w:val="Standard"/>
        <w:numPr>
          <w:ilvl w:val="0"/>
          <w:numId w:val="142"/>
        </w:numPr>
      </w:pPr>
      <w:r>
        <w:t xml:space="preserve">Did you see the letter </w:t>
      </w:r>
      <w:r>
        <w:rPr>
          <w:b/>
        </w:rPr>
        <w:t>that came this morning</w:t>
      </w:r>
      <w:r>
        <w:t>?</w:t>
      </w:r>
    </w:p>
    <w:p w14:paraId="2A3A0887" w14:textId="77777777" w:rsidR="00E71457" w:rsidRDefault="00E71457">
      <w:pPr>
        <w:pStyle w:val="Standard"/>
      </w:pPr>
    </w:p>
    <w:p w14:paraId="2A3A0888" w14:textId="77777777" w:rsidR="00E71457" w:rsidRDefault="00CB49D9">
      <w:pPr>
        <w:pStyle w:val="Standard"/>
      </w:pPr>
      <w:r>
        <w:rPr>
          <w:b/>
          <w:i/>
        </w:rPr>
        <w:t>Who owns the hotel</w:t>
      </w:r>
      <w:r>
        <w:t xml:space="preserve"> and </w:t>
      </w:r>
      <w:r>
        <w:rPr>
          <w:b/>
          <w:i/>
        </w:rPr>
        <w:t>that came this morning</w:t>
      </w:r>
      <w:r>
        <w:t xml:space="preserve"> are ‘</w:t>
      </w:r>
      <w:r>
        <w:rPr>
          <w:b/>
        </w:rPr>
        <w:t>defining relative clauses</w:t>
      </w:r>
      <w:r>
        <w:t xml:space="preserve">’ (skilgreinandi tilvisunarsetningar). These clauses tell us which person or thing the speaker means </w:t>
      </w:r>
      <w:r>
        <w:t xml:space="preserve">(e.g.  </w:t>
      </w:r>
      <w:r>
        <w:rPr>
          <w:i/>
        </w:rPr>
        <w:t>who owns the hotel</w:t>
      </w:r>
      <w:r>
        <w:t xml:space="preserve"> tells us which woman; and </w:t>
      </w:r>
      <w:r>
        <w:rPr>
          <w:i/>
        </w:rPr>
        <w:t>that came this morning</w:t>
      </w:r>
      <w:r>
        <w:t xml:space="preserve"> tells us which letter).</w:t>
      </w:r>
    </w:p>
    <w:p w14:paraId="2A3A0889" w14:textId="77777777" w:rsidR="00E71457" w:rsidRDefault="00E71457">
      <w:pPr>
        <w:pStyle w:val="Standard"/>
      </w:pPr>
    </w:p>
    <w:p w14:paraId="2A3A088A" w14:textId="77777777" w:rsidR="00E71457" w:rsidRDefault="00E71457">
      <w:pPr>
        <w:pStyle w:val="Standard"/>
      </w:pPr>
    </w:p>
    <w:p w14:paraId="2A3A088B" w14:textId="77777777" w:rsidR="00E71457" w:rsidRDefault="00CB49D9">
      <w:pPr>
        <w:pStyle w:val="Standard"/>
      </w:pPr>
      <w:r>
        <w:rPr>
          <w:b/>
          <w:bCs/>
        </w:rPr>
        <w:t>2</w:t>
      </w:r>
      <w:r>
        <w:rPr>
          <w:b/>
          <w:bCs/>
        </w:rPr>
        <w:tab/>
      </w:r>
      <w:r>
        <w:t xml:space="preserve">We use </w:t>
      </w:r>
      <w:r>
        <w:rPr>
          <w:b/>
          <w:bCs/>
          <w:i/>
          <w:iCs/>
        </w:rPr>
        <w:t>who</w:t>
      </w:r>
      <w:r>
        <w:t xml:space="preserve"> for people. Compare:</w:t>
      </w:r>
    </w:p>
    <w:p w14:paraId="2A3A088C" w14:textId="77777777" w:rsidR="00E71457" w:rsidRDefault="00E71457">
      <w:pPr>
        <w:pStyle w:val="Standard"/>
      </w:pPr>
    </w:p>
    <w:p w14:paraId="2A3A088D" w14:textId="77777777" w:rsidR="00E71457" w:rsidRDefault="00CB49D9">
      <w:pPr>
        <w:pStyle w:val="Standard"/>
        <w:numPr>
          <w:ilvl w:val="0"/>
          <w:numId w:val="143"/>
        </w:numPr>
      </w:pPr>
      <w:r>
        <w:t>I spoke to the woman. She owns the hotel.</w:t>
      </w:r>
    </w:p>
    <w:p w14:paraId="2A3A088E" w14:textId="77777777" w:rsidR="00E71457" w:rsidRDefault="00CB49D9">
      <w:pPr>
        <w:pStyle w:val="Standard"/>
        <w:numPr>
          <w:ilvl w:val="1"/>
          <w:numId w:val="143"/>
        </w:numPr>
        <w:shd w:val="clear" w:color="auto" w:fill="CCCCFF"/>
      </w:pPr>
      <w:r>
        <w:t xml:space="preserve">I spoke to the woman </w:t>
      </w:r>
      <w:r>
        <w:rPr>
          <w:b/>
          <w:bCs/>
        </w:rPr>
        <w:t>who</w:t>
      </w:r>
      <w:r>
        <w:t xml:space="preserve"> owns the hotel.</w:t>
      </w:r>
    </w:p>
    <w:p w14:paraId="2A3A088F" w14:textId="77777777" w:rsidR="00E71457" w:rsidRDefault="00CB49D9">
      <w:pPr>
        <w:pStyle w:val="Standard"/>
        <w:numPr>
          <w:ilvl w:val="0"/>
          <w:numId w:val="143"/>
        </w:numPr>
      </w:pPr>
      <w:r>
        <w:t>The man was very nice. He interviewed</w:t>
      </w:r>
      <w:r>
        <w:t xml:space="preserve"> me.</w:t>
      </w:r>
    </w:p>
    <w:p w14:paraId="2A3A0890" w14:textId="77777777" w:rsidR="00E71457" w:rsidRDefault="00CB49D9">
      <w:pPr>
        <w:pStyle w:val="Standard"/>
        <w:numPr>
          <w:ilvl w:val="1"/>
          <w:numId w:val="143"/>
        </w:numPr>
        <w:shd w:val="clear" w:color="auto" w:fill="CCCCFF"/>
      </w:pPr>
      <w:r>
        <w:t xml:space="preserve">The man </w:t>
      </w:r>
      <w:r>
        <w:rPr>
          <w:b/>
          <w:bCs/>
        </w:rPr>
        <w:t>who</w:t>
      </w:r>
      <w:r>
        <w:t xml:space="preserve"> interviewed me was very nice.</w:t>
      </w:r>
    </w:p>
    <w:p w14:paraId="2A3A0891" w14:textId="77777777" w:rsidR="00E71457" w:rsidRDefault="00E71457">
      <w:pPr>
        <w:pStyle w:val="Standard"/>
      </w:pPr>
    </w:p>
    <w:p w14:paraId="2A3A0892" w14:textId="77777777" w:rsidR="00E71457" w:rsidRDefault="00CB49D9">
      <w:pPr>
        <w:pStyle w:val="Standard"/>
      </w:pPr>
      <w:r>
        <w:t xml:space="preserve">We use </w:t>
      </w:r>
      <w:r>
        <w:rPr>
          <w:b/>
        </w:rPr>
        <w:t>that</w:t>
      </w:r>
      <w:r>
        <w:t xml:space="preserve"> for things. Compare:</w:t>
      </w:r>
    </w:p>
    <w:p w14:paraId="2A3A0893" w14:textId="77777777" w:rsidR="00E71457" w:rsidRDefault="00E71457">
      <w:pPr>
        <w:pStyle w:val="Standard"/>
      </w:pPr>
    </w:p>
    <w:p w14:paraId="2A3A0894" w14:textId="77777777" w:rsidR="00E71457" w:rsidRDefault="00CB49D9">
      <w:pPr>
        <w:pStyle w:val="Standard"/>
        <w:numPr>
          <w:ilvl w:val="0"/>
          <w:numId w:val="144"/>
        </w:numPr>
      </w:pPr>
      <w:r>
        <w:t>Did you see the letter? It came this morning.</w:t>
      </w:r>
    </w:p>
    <w:p w14:paraId="2A3A0895" w14:textId="77777777" w:rsidR="00E71457" w:rsidRDefault="00CB49D9">
      <w:pPr>
        <w:pStyle w:val="Standard"/>
        <w:numPr>
          <w:ilvl w:val="1"/>
          <w:numId w:val="144"/>
        </w:numPr>
        <w:shd w:val="clear" w:color="auto" w:fill="CCCCFF"/>
      </w:pPr>
      <w:r>
        <w:t xml:space="preserve">Did you see the letter </w:t>
      </w:r>
      <w:r>
        <w:rPr>
          <w:b/>
          <w:bCs/>
        </w:rPr>
        <w:t>that</w:t>
      </w:r>
      <w:r>
        <w:t xml:space="preserve"> came this morning?</w:t>
      </w:r>
    </w:p>
    <w:p w14:paraId="2A3A0896" w14:textId="77777777" w:rsidR="00E71457" w:rsidRDefault="00CB49D9">
      <w:pPr>
        <w:pStyle w:val="Standard"/>
        <w:numPr>
          <w:ilvl w:val="0"/>
          <w:numId w:val="144"/>
        </w:numPr>
      </w:pPr>
      <w:r>
        <w:t>The keys have disappeared. They were on this table.</w:t>
      </w:r>
    </w:p>
    <w:p w14:paraId="2A3A0897" w14:textId="77777777" w:rsidR="00E71457" w:rsidRDefault="00CB49D9">
      <w:pPr>
        <w:pStyle w:val="Standard"/>
        <w:numPr>
          <w:ilvl w:val="1"/>
          <w:numId w:val="144"/>
        </w:numPr>
        <w:shd w:val="clear" w:color="auto" w:fill="CCCCFF"/>
      </w:pPr>
      <w:r>
        <w:t xml:space="preserve">The keys </w:t>
      </w:r>
      <w:r>
        <w:rPr>
          <w:b/>
          <w:bCs/>
        </w:rPr>
        <w:t>that</w:t>
      </w:r>
      <w:r>
        <w:t xml:space="preserve"> were on this ta</w:t>
      </w:r>
      <w:r>
        <w:t>ble have disappeared.</w:t>
      </w:r>
    </w:p>
    <w:p w14:paraId="2A3A0898" w14:textId="77777777" w:rsidR="00E71457" w:rsidRDefault="00E71457">
      <w:pPr>
        <w:pStyle w:val="Standard"/>
      </w:pPr>
    </w:p>
    <w:p w14:paraId="2A3A0899" w14:textId="77777777" w:rsidR="00E71457" w:rsidRDefault="00CB49D9">
      <w:pPr>
        <w:pStyle w:val="Standard"/>
      </w:pPr>
      <w:r>
        <w:t xml:space="preserve">Note that </w:t>
      </w:r>
      <w:r>
        <w:rPr>
          <w:i/>
        </w:rPr>
        <w:t>who</w:t>
      </w:r>
      <w:r>
        <w:t xml:space="preserve"> and </w:t>
      </w:r>
      <w:r>
        <w:rPr>
          <w:i/>
        </w:rPr>
        <w:t>that</w:t>
      </w:r>
      <w:r>
        <w:t xml:space="preserve"> replace the pronoun.</w:t>
      </w:r>
    </w:p>
    <w:p w14:paraId="2A3A089A" w14:textId="77777777" w:rsidR="00E71457" w:rsidRDefault="00E71457">
      <w:pPr>
        <w:pStyle w:val="Standard"/>
      </w:pPr>
    </w:p>
    <w:p w14:paraId="2A3A089B" w14:textId="77777777" w:rsidR="00E71457" w:rsidRDefault="00CB49D9">
      <w:pPr>
        <w:pStyle w:val="Standard"/>
        <w:numPr>
          <w:ilvl w:val="0"/>
          <w:numId w:val="145"/>
        </w:numPr>
      </w:pPr>
      <w:r>
        <w:t xml:space="preserve">I spoke to the woman </w:t>
      </w:r>
      <w:r>
        <w:rPr>
          <w:b/>
        </w:rPr>
        <w:t>who</w:t>
      </w:r>
      <w:r>
        <w:t xml:space="preserve"> owns the hotel. (Not: </w:t>
      </w:r>
      <w:r>
        <w:rPr>
          <w:color w:val="FF00FF"/>
        </w:rPr>
        <w:t xml:space="preserve">I spoke to the woman </w:t>
      </w:r>
      <w:r>
        <w:rPr>
          <w:b/>
          <w:color w:val="FF00FF"/>
        </w:rPr>
        <w:t xml:space="preserve">she </w:t>
      </w:r>
      <w:r>
        <w:rPr>
          <w:color w:val="FF00FF"/>
        </w:rPr>
        <w:t>owns the hotel.</w:t>
      </w:r>
      <w:r>
        <w:t xml:space="preserve"> )</w:t>
      </w:r>
    </w:p>
    <w:p w14:paraId="2A3A089C" w14:textId="77777777" w:rsidR="00E71457" w:rsidRDefault="00E71457">
      <w:pPr>
        <w:pStyle w:val="Standard"/>
      </w:pPr>
    </w:p>
    <w:p w14:paraId="2A3A089D" w14:textId="77777777" w:rsidR="00E71457" w:rsidRDefault="00E71457">
      <w:pPr>
        <w:pStyle w:val="Standard"/>
      </w:pPr>
    </w:p>
    <w:p w14:paraId="2A3A089E" w14:textId="77777777" w:rsidR="00E71457" w:rsidRDefault="00CB49D9">
      <w:pPr>
        <w:pStyle w:val="Standard"/>
      </w:pPr>
      <w:r>
        <w:rPr>
          <w:b/>
          <w:bCs/>
        </w:rPr>
        <w:t>3</w:t>
      </w:r>
      <w:r>
        <w:tab/>
        <w:t xml:space="preserve">We can use </w:t>
      </w:r>
      <w:r>
        <w:rPr>
          <w:i/>
        </w:rPr>
        <w:t>which</w:t>
      </w:r>
      <w:r>
        <w:t xml:space="preserve"> instead of </w:t>
      </w:r>
      <w:r>
        <w:rPr>
          <w:i/>
        </w:rPr>
        <w:t>that</w:t>
      </w:r>
      <w:r>
        <w:t xml:space="preserve"> (to talk about things) in a defining relative clause.</w:t>
      </w:r>
    </w:p>
    <w:p w14:paraId="2A3A089F" w14:textId="77777777" w:rsidR="00E71457" w:rsidRDefault="00E71457">
      <w:pPr>
        <w:pStyle w:val="Standard"/>
      </w:pPr>
    </w:p>
    <w:p w14:paraId="2A3A08A0" w14:textId="77777777" w:rsidR="00E71457" w:rsidRDefault="00CB49D9">
      <w:pPr>
        <w:pStyle w:val="Standard"/>
        <w:numPr>
          <w:ilvl w:val="0"/>
          <w:numId w:val="146"/>
        </w:numPr>
      </w:pPr>
      <w:r>
        <w:t xml:space="preserve">Did </w:t>
      </w:r>
      <w:r>
        <w:t xml:space="preserve">you see the letter </w:t>
      </w:r>
      <w:r>
        <w:rPr>
          <w:b/>
          <w:i/>
        </w:rPr>
        <w:t>which</w:t>
      </w:r>
      <w:r>
        <w:t xml:space="preserve"> came this morning?</w:t>
      </w:r>
    </w:p>
    <w:p w14:paraId="2A3A08A1" w14:textId="77777777" w:rsidR="00E71457" w:rsidRDefault="00CB49D9">
      <w:pPr>
        <w:pStyle w:val="Standard"/>
        <w:numPr>
          <w:ilvl w:val="0"/>
          <w:numId w:val="146"/>
        </w:numPr>
      </w:pPr>
      <w:r>
        <w:t xml:space="preserve">The keys </w:t>
      </w:r>
      <w:r>
        <w:rPr>
          <w:b/>
          <w:i/>
        </w:rPr>
        <w:t>which</w:t>
      </w:r>
      <w:r>
        <w:t xml:space="preserve"> were on this table have disappeared.</w:t>
      </w:r>
    </w:p>
    <w:p w14:paraId="2A3A08A2" w14:textId="77777777" w:rsidR="00E71457" w:rsidRDefault="00E71457">
      <w:pPr>
        <w:pStyle w:val="Standard"/>
      </w:pPr>
    </w:p>
    <w:p w14:paraId="2A3A08A3" w14:textId="77777777" w:rsidR="00E71457" w:rsidRDefault="00CB49D9">
      <w:pPr>
        <w:pStyle w:val="Standard"/>
      </w:pPr>
      <w:r>
        <w:t xml:space="preserve">In an </w:t>
      </w:r>
      <w:r>
        <w:rPr>
          <w:b/>
          <w:bCs/>
          <w:i/>
          <w:iCs/>
        </w:rPr>
        <w:t>informal</w:t>
      </w:r>
      <w:r>
        <w:t xml:space="preserve"> style, it is also possible to use </w:t>
      </w:r>
      <w:r>
        <w:rPr>
          <w:b/>
          <w:i/>
        </w:rPr>
        <w:t>that</w:t>
      </w:r>
      <w:r>
        <w:t xml:space="preserve"> instead of </w:t>
      </w:r>
      <w:r>
        <w:rPr>
          <w:b/>
          <w:i/>
        </w:rPr>
        <w:t>who</w:t>
      </w:r>
      <w:r>
        <w:t xml:space="preserve"> (to talk about people).</w:t>
      </w:r>
    </w:p>
    <w:p w14:paraId="2A3A08A4" w14:textId="77777777" w:rsidR="00E71457" w:rsidRDefault="00E71457">
      <w:pPr>
        <w:pStyle w:val="Standard"/>
      </w:pPr>
    </w:p>
    <w:p w14:paraId="2A3A08A5" w14:textId="77777777" w:rsidR="00E71457" w:rsidRDefault="00CB49D9">
      <w:pPr>
        <w:pStyle w:val="Standard"/>
        <w:numPr>
          <w:ilvl w:val="0"/>
          <w:numId w:val="147"/>
        </w:numPr>
      </w:pPr>
      <w:r>
        <w:t xml:space="preserve">I spoke to the woman </w:t>
      </w:r>
      <w:r>
        <w:rPr>
          <w:b/>
          <w:i/>
        </w:rPr>
        <w:t>that</w:t>
      </w:r>
      <w:r>
        <w:t xml:space="preserve"> owns the hotel.</w:t>
      </w:r>
    </w:p>
    <w:p w14:paraId="2A3A08A6" w14:textId="77777777" w:rsidR="00E71457" w:rsidRDefault="00E71457">
      <w:pPr>
        <w:pStyle w:val="Standard"/>
        <w:rPr>
          <w:b/>
          <w:bCs/>
        </w:rPr>
      </w:pPr>
    </w:p>
    <w:p w14:paraId="2A3A08A7" w14:textId="77777777" w:rsidR="00E71457" w:rsidRDefault="00E71457">
      <w:pPr>
        <w:pStyle w:val="Standard"/>
      </w:pPr>
    </w:p>
    <w:p w14:paraId="2A3A08A8" w14:textId="77777777" w:rsidR="00E71457" w:rsidRDefault="00E71457">
      <w:pPr>
        <w:pStyle w:val="Textbody"/>
      </w:pPr>
    </w:p>
    <w:p w14:paraId="2A3A08A9" w14:textId="77777777" w:rsidR="00E71457" w:rsidRDefault="00CB49D9">
      <w:pPr>
        <w:pStyle w:val="Heading2"/>
      </w:pPr>
      <w:bookmarkStart w:id="148" w:name="__RefHeading___Toc20648_658837586"/>
      <w:r>
        <w:t>Exercise</w:t>
      </w:r>
      <w:bookmarkEnd w:id="148"/>
    </w:p>
    <w:p w14:paraId="2A3A08AA" w14:textId="77777777" w:rsidR="00E71457" w:rsidRDefault="00E71457">
      <w:pPr>
        <w:pStyle w:val="Standard"/>
      </w:pPr>
    </w:p>
    <w:p w14:paraId="2A3A08AB" w14:textId="77777777" w:rsidR="00E71457" w:rsidRDefault="00CB49D9">
      <w:pPr>
        <w:pStyle w:val="fyrirmaeli0"/>
      </w:pPr>
      <w:bookmarkStart w:id="149" w:name="__RefHeading___Toc20650_658837586"/>
      <w:r>
        <w:t>A</w:t>
      </w:r>
      <w:r>
        <w:tab/>
        <w:t xml:space="preserve">Join </w:t>
      </w:r>
      <w:r>
        <w:t>each pair of sentences using who for people and that for things. Two examples have been done for you.</w:t>
      </w:r>
      <w:bookmarkEnd w:id="149"/>
    </w:p>
    <w:p w14:paraId="2A3A08AC" w14:textId="77777777" w:rsidR="00E71457" w:rsidRDefault="00E71457">
      <w:pPr>
        <w:pStyle w:val="Standard"/>
      </w:pPr>
    </w:p>
    <w:p w14:paraId="2A3A08AD" w14:textId="77777777" w:rsidR="00E71457" w:rsidRDefault="00E71457">
      <w:pPr>
        <w:pStyle w:val="Standard"/>
      </w:pPr>
    </w:p>
    <w:tbl>
      <w:tblPr>
        <w:tblW w:w="5000" w:type="pct"/>
        <w:tblLayout w:type="fixed"/>
        <w:tblCellMar>
          <w:left w:w="10" w:type="dxa"/>
          <w:right w:w="10" w:type="dxa"/>
        </w:tblCellMar>
        <w:tblLook w:val="0000" w:firstRow="0" w:lastRow="0" w:firstColumn="0" w:lastColumn="0" w:noHBand="0" w:noVBand="0"/>
      </w:tblPr>
      <w:tblGrid>
        <w:gridCol w:w="524"/>
        <w:gridCol w:w="3971"/>
        <w:gridCol w:w="5711"/>
      </w:tblGrid>
      <w:tr w:rsidR="00E71457" w14:paraId="2A3A08B1" w14:textId="77777777">
        <w:tblPrEx>
          <w:tblCellMar>
            <w:top w:w="0" w:type="dxa"/>
            <w:bottom w:w="0" w:type="dxa"/>
          </w:tblCellMar>
        </w:tblPrEx>
        <w:tc>
          <w:tcPr>
            <w:tcW w:w="524" w:type="dxa"/>
            <w:shd w:val="clear" w:color="auto" w:fill="000080"/>
            <w:tcMar>
              <w:top w:w="55" w:type="dxa"/>
              <w:left w:w="55" w:type="dxa"/>
              <w:bottom w:w="55" w:type="dxa"/>
              <w:right w:w="55" w:type="dxa"/>
            </w:tcMar>
            <w:vAlign w:val="center"/>
          </w:tcPr>
          <w:p w14:paraId="2A3A08AE" w14:textId="77777777" w:rsidR="00E71457" w:rsidRDefault="00CB49D9">
            <w:pPr>
              <w:pStyle w:val="Standard"/>
              <w:spacing w:before="57" w:after="57" w:line="360" w:lineRule="auto"/>
              <w:jc w:val="center"/>
              <w:rPr>
                <w:b/>
                <w:bCs/>
                <w:color w:val="FFFFFF"/>
              </w:rPr>
            </w:pPr>
            <w:r>
              <w:rPr>
                <w:b/>
                <w:bCs/>
                <w:color w:val="FFFFFF"/>
              </w:rPr>
              <w:t>0</w:t>
            </w:r>
          </w:p>
        </w:tc>
        <w:tc>
          <w:tcPr>
            <w:tcW w:w="3971" w:type="dxa"/>
            <w:shd w:val="clear" w:color="auto" w:fill="auto"/>
            <w:tcMar>
              <w:top w:w="55" w:type="dxa"/>
              <w:left w:w="55" w:type="dxa"/>
              <w:bottom w:w="55" w:type="dxa"/>
              <w:right w:w="55" w:type="dxa"/>
            </w:tcMar>
            <w:vAlign w:val="center"/>
          </w:tcPr>
          <w:p w14:paraId="2A3A08AF" w14:textId="77777777" w:rsidR="00E71457" w:rsidRDefault="00CB49D9">
            <w:pPr>
              <w:pStyle w:val="Standard"/>
              <w:spacing w:before="57" w:after="57" w:line="360" w:lineRule="auto"/>
            </w:pPr>
            <w:r>
              <w:t>That’s the woman. She works in the post office.</w:t>
            </w:r>
          </w:p>
        </w:tc>
        <w:tc>
          <w:tcPr>
            <w:tcW w:w="5711" w:type="dxa"/>
            <w:tcBorders>
              <w:top w:val="single" w:sz="2" w:space="0" w:color="4C4C4C"/>
              <w:bottom w:val="single" w:sz="2" w:space="0" w:color="4C4C4C"/>
            </w:tcBorders>
            <w:shd w:val="clear" w:color="auto" w:fill="CCCCFF"/>
            <w:tcMar>
              <w:top w:w="55" w:type="dxa"/>
              <w:left w:w="55" w:type="dxa"/>
              <w:bottom w:w="55" w:type="dxa"/>
              <w:right w:w="55" w:type="dxa"/>
            </w:tcMar>
            <w:vAlign w:val="center"/>
          </w:tcPr>
          <w:p w14:paraId="2A3A08B0" w14:textId="77777777" w:rsidR="00E71457" w:rsidRDefault="00CB49D9">
            <w:pPr>
              <w:pStyle w:val="Standard"/>
              <w:spacing w:before="57" w:after="57" w:line="360" w:lineRule="auto"/>
              <w:rPr>
                <w:rFonts w:ascii="Purisa" w:hAnsi="Purisa"/>
              </w:rPr>
            </w:pPr>
            <w:r>
              <w:rPr>
                <w:rFonts w:ascii="Purisa" w:hAnsi="Purisa"/>
              </w:rPr>
              <w:t>That’s the woman who works in the post office.</w:t>
            </w:r>
          </w:p>
        </w:tc>
      </w:tr>
      <w:tr w:rsidR="00E71457" w14:paraId="2A3A08B5" w14:textId="77777777">
        <w:tblPrEx>
          <w:tblCellMar>
            <w:top w:w="0" w:type="dxa"/>
            <w:bottom w:w="0" w:type="dxa"/>
          </w:tblCellMar>
        </w:tblPrEx>
        <w:tc>
          <w:tcPr>
            <w:tcW w:w="524" w:type="dxa"/>
            <w:shd w:val="clear" w:color="auto" w:fill="000080"/>
            <w:tcMar>
              <w:top w:w="55" w:type="dxa"/>
              <w:left w:w="55" w:type="dxa"/>
              <w:bottom w:w="55" w:type="dxa"/>
              <w:right w:w="55" w:type="dxa"/>
            </w:tcMar>
            <w:vAlign w:val="center"/>
          </w:tcPr>
          <w:p w14:paraId="2A3A08B2" w14:textId="77777777" w:rsidR="00E71457" w:rsidRDefault="00CB49D9">
            <w:pPr>
              <w:pStyle w:val="Standard"/>
              <w:spacing w:before="57" w:after="57" w:line="360" w:lineRule="auto"/>
              <w:jc w:val="center"/>
              <w:rPr>
                <w:b/>
                <w:bCs/>
                <w:color w:val="FFFFFF"/>
              </w:rPr>
            </w:pPr>
            <w:r>
              <w:rPr>
                <w:b/>
                <w:bCs/>
                <w:color w:val="FFFFFF"/>
              </w:rPr>
              <w:t>0</w:t>
            </w:r>
          </w:p>
        </w:tc>
        <w:tc>
          <w:tcPr>
            <w:tcW w:w="3971" w:type="dxa"/>
            <w:shd w:val="clear" w:color="auto" w:fill="auto"/>
            <w:tcMar>
              <w:top w:w="55" w:type="dxa"/>
              <w:left w:w="55" w:type="dxa"/>
              <w:bottom w:w="55" w:type="dxa"/>
              <w:right w:w="55" w:type="dxa"/>
            </w:tcMar>
            <w:vAlign w:val="center"/>
          </w:tcPr>
          <w:p w14:paraId="2A3A08B3" w14:textId="77777777" w:rsidR="00E71457" w:rsidRDefault="00CB49D9">
            <w:pPr>
              <w:pStyle w:val="Standard"/>
              <w:spacing w:before="57" w:after="57" w:line="360" w:lineRule="auto"/>
            </w:pPr>
            <w:r>
              <w:t>The man wasn’t English. He spoke to us.</w:t>
            </w:r>
          </w:p>
        </w:tc>
        <w:tc>
          <w:tcPr>
            <w:tcW w:w="5711" w:type="dxa"/>
            <w:tcBorders>
              <w:bottom w:val="single" w:sz="2" w:space="0" w:color="4C4C4C"/>
            </w:tcBorders>
            <w:shd w:val="clear" w:color="auto" w:fill="CCCCFF"/>
            <w:tcMar>
              <w:top w:w="55" w:type="dxa"/>
              <w:left w:w="55" w:type="dxa"/>
              <w:bottom w:w="55" w:type="dxa"/>
              <w:right w:w="55" w:type="dxa"/>
            </w:tcMar>
            <w:vAlign w:val="center"/>
          </w:tcPr>
          <w:p w14:paraId="2A3A08B4" w14:textId="77777777" w:rsidR="00E71457" w:rsidRDefault="00CB49D9">
            <w:pPr>
              <w:pStyle w:val="Standard"/>
              <w:spacing w:before="57" w:after="57" w:line="360" w:lineRule="auto"/>
              <w:rPr>
                <w:rFonts w:ascii="Purisa" w:hAnsi="Purisa"/>
              </w:rPr>
            </w:pPr>
            <w:r>
              <w:rPr>
                <w:rFonts w:ascii="Purisa" w:hAnsi="Purisa"/>
              </w:rPr>
              <w:t xml:space="preserve">The man </w:t>
            </w:r>
            <w:r>
              <w:rPr>
                <w:rFonts w:ascii="Purisa" w:hAnsi="Purisa"/>
              </w:rPr>
              <w:t>who spoke to us wasn’t English.</w:t>
            </w:r>
          </w:p>
        </w:tc>
      </w:tr>
      <w:tr w:rsidR="00E71457" w14:paraId="2A3A08B9" w14:textId="77777777">
        <w:tblPrEx>
          <w:tblCellMar>
            <w:top w:w="0" w:type="dxa"/>
            <w:bottom w:w="0" w:type="dxa"/>
          </w:tblCellMar>
        </w:tblPrEx>
        <w:tc>
          <w:tcPr>
            <w:tcW w:w="524" w:type="dxa"/>
            <w:shd w:val="clear" w:color="auto" w:fill="000080"/>
            <w:tcMar>
              <w:top w:w="55" w:type="dxa"/>
              <w:left w:w="55" w:type="dxa"/>
              <w:bottom w:w="55" w:type="dxa"/>
              <w:right w:w="55" w:type="dxa"/>
            </w:tcMar>
            <w:vAlign w:val="center"/>
          </w:tcPr>
          <w:p w14:paraId="2A3A08B6" w14:textId="77777777" w:rsidR="00E71457" w:rsidRDefault="00CB49D9">
            <w:pPr>
              <w:pStyle w:val="Standard"/>
              <w:spacing w:before="57" w:after="57" w:line="360" w:lineRule="auto"/>
              <w:jc w:val="center"/>
              <w:rPr>
                <w:b/>
                <w:bCs/>
                <w:color w:val="FFFFFF"/>
              </w:rPr>
            </w:pPr>
            <w:r>
              <w:rPr>
                <w:b/>
                <w:bCs/>
                <w:color w:val="FFFFFF"/>
              </w:rPr>
              <w:t>1</w:t>
            </w:r>
          </w:p>
        </w:tc>
        <w:tc>
          <w:tcPr>
            <w:tcW w:w="3971" w:type="dxa"/>
            <w:shd w:val="clear" w:color="auto" w:fill="auto"/>
            <w:tcMar>
              <w:top w:w="55" w:type="dxa"/>
              <w:left w:w="55" w:type="dxa"/>
              <w:bottom w:w="55" w:type="dxa"/>
              <w:right w:w="55" w:type="dxa"/>
            </w:tcMar>
            <w:vAlign w:val="center"/>
          </w:tcPr>
          <w:p w14:paraId="2A3A08B7" w14:textId="77777777" w:rsidR="00E71457" w:rsidRDefault="00CB49D9">
            <w:pPr>
              <w:pStyle w:val="Standard"/>
              <w:spacing w:before="57" w:after="57" w:line="360" w:lineRule="auto"/>
            </w:pPr>
            <w:r>
              <w:t>He’s the man. He painted my house.</w:t>
            </w:r>
          </w:p>
        </w:tc>
        <w:tc>
          <w:tcPr>
            <w:tcW w:w="5711" w:type="dxa"/>
            <w:tcBorders>
              <w:bottom w:val="single" w:sz="2" w:space="0" w:color="4C4C4C"/>
            </w:tcBorders>
            <w:shd w:val="clear" w:color="auto" w:fill="CCCCFF"/>
            <w:tcMar>
              <w:top w:w="55" w:type="dxa"/>
              <w:left w:w="55" w:type="dxa"/>
              <w:bottom w:w="55" w:type="dxa"/>
              <w:right w:w="55" w:type="dxa"/>
            </w:tcMar>
            <w:vAlign w:val="center"/>
          </w:tcPr>
          <w:p w14:paraId="2A3A08B8" w14:textId="77777777" w:rsidR="00E71457" w:rsidRDefault="00CB49D9">
            <w:pPr>
              <w:pStyle w:val="Standard"/>
              <w:spacing w:before="57" w:after="57" w:line="360" w:lineRule="auto"/>
            </w:pPr>
            <w:r>
              <w:t> </w:t>
            </w:r>
          </w:p>
        </w:tc>
      </w:tr>
      <w:tr w:rsidR="00E71457" w14:paraId="2A3A08BD" w14:textId="77777777">
        <w:tblPrEx>
          <w:tblCellMar>
            <w:top w:w="0" w:type="dxa"/>
            <w:bottom w:w="0" w:type="dxa"/>
          </w:tblCellMar>
        </w:tblPrEx>
        <w:tc>
          <w:tcPr>
            <w:tcW w:w="524" w:type="dxa"/>
            <w:shd w:val="clear" w:color="auto" w:fill="000080"/>
            <w:tcMar>
              <w:top w:w="55" w:type="dxa"/>
              <w:left w:w="55" w:type="dxa"/>
              <w:bottom w:w="55" w:type="dxa"/>
              <w:right w:w="55" w:type="dxa"/>
            </w:tcMar>
            <w:vAlign w:val="center"/>
          </w:tcPr>
          <w:p w14:paraId="2A3A08BA" w14:textId="77777777" w:rsidR="00E71457" w:rsidRDefault="00CB49D9">
            <w:pPr>
              <w:pStyle w:val="Standard"/>
              <w:spacing w:before="57" w:after="57" w:line="360" w:lineRule="auto"/>
              <w:jc w:val="center"/>
              <w:rPr>
                <w:b/>
                <w:bCs/>
                <w:color w:val="FFFFFF"/>
              </w:rPr>
            </w:pPr>
            <w:r>
              <w:rPr>
                <w:b/>
                <w:bCs/>
                <w:color w:val="FFFFFF"/>
              </w:rPr>
              <w:t>2</w:t>
            </w:r>
          </w:p>
        </w:tc>
        <w:tc>
          <w:tcPr>
            <w:tcW w:w="3971" w:type="dxa"/>
            <w:shd w:val="clear" w:color="auto" w:fill="auto"/>
            <w:tcMar>
              <w:top w:w="55" w:type="dxa"/>
              <w:left w:w="55" w:type="dxa"/>
              <w:bottom w:w="55" w:type="dxa"/>
              <w:right w:w="55" w:type="dxa"/>
            </w:tcMar>
            <w:vAlign w:val="center"/>
          </w:tcPr>
          <w:p w14:paraId="2A3A08BB" w14:textId="77777777" w:rsidR="00E71457" w:rsidRDefault="00CB49D9">
            <w:pPr>
              <w:pStyle w:val="Standard"/>
              <w:spacing w:before="57" w:after="57" w:line="360" w:lineRule="auto"/>
            </w:pPr>
            <w:r>
              <w:t>What is the name of the boy? He telephoned you.</w:t>
            </w:r>
          </w:p>
        </w:tc>
        <w:tc>
          <w:tcPr>
            <w:tcW w:w="5711" w:type="dxa"/>
            <w:tcBorders>
              <w:bottom w:val="single" w:sz="2" w:space="0" w:color="4C4C4C"/>
            </w:tcBorders>
            <w:shd w:val="clear" w:color="auto" w:fill="CCCCFF"/>
            <w:tcMar>
              <w:top w:w="55" w:type="dxa"/>
              <w:left w:w="55" w:type="dxa"/>
              <w:bottom w:w="55" w:type="dxa"/>
              <w:right w:w="55" w:type="dxa"/>
            </w:tcMar>
            <w:vAlign w:val="center"/>
          </w:tcPr>
          <w:p w14:paraId="2A3A08BC" w14:textId="77777777" w:rsidR="00E71457" w:rsidRDefault="00CB49D9">
            <w:pPr>
              <w:pStyle w:val="Standard"/>
              <w:spacing w:before="57" w:after="57" w:line="360" w:lineRule="auto"/>
            </w:pPr>
            <w:r>
              <w:t> </w:t>
            </w:r>
          </w:p>
        </w:tc>
      </w:tr>
      <w:tr w:rsidR="00E71457" w14:paraId="2A3A08C1" w14:textId="77777777">
        <w:tblPrEx>
          <w:tblCellMar>
            <w:top w:w="0" w:type="dxa"/>
            <w:bottom w:w="0" w:type="dxa"/>
          </w:tblCellMar>
        </w:tblPrEx>
        <w:tc>
          <w:tcPr>
            <w:tcW w:w="524" w:type="dxa"/>
            <w:shd w:val="clear" w:color="auto" w:fill="000080"/>
            <w:tcMar>
              <w:top w:w="55" w:type="dxa"/>
              <w:left w:w="55" w:type="dxa"/>
              <w:bottom w:w="55" w:type="dxa"/>
              <w:right w:w="55" w:type="dxa"/>
            </w:tcMar>
            <w:vAlign w:val="center"/>
          </w:tcPr>
          <w:p w14:paraId="2A3A08BE" w14:textId="77777777" w:rsidR="00E71457" w:rsidRDefault="00CB49D9">
            <w:pPr>
              <w:pStyle w:val="Standard"/>
              <w:spacing w:before="57" w:after="57" w:line="360" w:lineRule="auto"/>
              <w:jc w:val="center"/>
              <w:rPr>
                <w:b/>
                <w:bCs/>
                <w:color w:val="FFFFFF"/>
              </w:rPr>
            </w:pPr>
            <w:r>
              <w:rPr>
                <w:b/>
                <w:bCs/>
                <w:color w:val="FFFFFF"/>
              </w:rPr>
              <w:t>3</w:t>
            </w:r>
          </w:p>
        </w:tc>
        <w:tc>
          <w:tcPr>
            <w:tcW w:w="3971" w:type="dxa"/>
            <w:shd w:val="clear" w:color="auto" w:fill="auto"/>
            <w:tcMar>
              <w:top w:w="55" w:type="dxa"/>
              <w:left w:w="55" w:type="dxa"/>
              <w:bottom w:w="55" w:type="dxa"/>
              <w:right w:w="55" w:type="dxa"/>
            </w:tcMar>
            <w:vAlign w:val="center"/>
          </w:tcPr>
          <w:p w14:paraId="2A3A08BF" w14:textId="77777777" w:rsidR="00E71457" w:rsidRDefault="00CB49D9">
            <w:pPr>
              <w:pStyle w:val="Standard"/>
              <w:spacing w:before="57" w:after="57" w:line="360" w:lineRule="auto"/>
            </w:pPr>
            <w:r>
              <w:t>What’s happened to the money? It was on my desk.</w:t>
            </w:r>
          </w:p>
        </w:tc>
        <w:tc>
          <w:tcPr>
            <w:tcW w:w="5711" w:type="dxa"/>
            <w:tcBorders>
              <w:bottom w:val="single" w:sz="2" w:space="0" w:color="4C4C4C"/>
            </w:tcBorders>
            <w:shd w:val="clear" w:color="auto" w:fill="CCCCFF"/>
            <w:tcMar>
              <w:top w:w="55" w:type="dxa"/>
              <w:left w:w="55" w:type="dxa"/>
              <w:bottom w:w="55" w:type="dxa"/>
              <w:right w:w="55" w:type="dxa"/>
            </w:tcMar>
            <w:vAlign w:val="center"/>
          </w:tcPr>
          <w:p w14:paraId="2A3A08C0" w14:textId="77777777" w:rsidR="00E71457" w:rsidRDefault="00CB49D9">
            <w:pPr>
              <w:pStyle w:val="Standard"/>
              <w:spacing w:before="57" w:after="57" w:line="360" w:lineRule="auto"/>
            </w:pPr>
            <w:r>
              <w:t> </w:t>
            </w:r>
          </w:p>
        </w:tc>
      </w:tr>
      <w:tr w:rsidR="00E71457" w14:paraId="2A3A08C5" w14:textId="77777777">
        <w:tblPrEx>
          <w:tblCellMar>
            <w:top w:w="0" w:type="dxa"/>
            <w:bottom w:w="0" w:type="dxa"/>
          </w:tblCellMar>
        </w:tblPrEx>
        <w:tc>
          <w:tcPr>
            <w:tcW w:w="524" w:type="dxa"/>
            <w:shd w:val="clear" w:color="auto" w:fill="000080"/>
            <w:tcMar>
              <w:top w:w="55" w:type="dxa"/>
              <w:left w:w="55" w:type="dxa"/>
              <w:bottom w:w="55" w:type="dxa"/>
              <w:right w:w="55" w:type="dxa"/>
            </w:tcMar>
            <w:vAlign w:val="center"/>
          </w:tcPr>
          <w:p w14:paraId="2A3A08C2" w14:textId="77777777" w:rsidR="00E71457" w:rsidRDefault="00CB49D9">
            <w:pPr>
              <w:pStyle w:val="Standard"/>
              <w:spacing w:before="57" w:after="57" w:line="360" w:lineRule="auto"/>
              <w:jc w:val="center"/>
              <w:rPr>
                <w:b/>
                <w:bCs/>
                <w:color w:val="FFFFFF"/>
              </w:rPr>
            </w:pPr>
            <w:r>
              <w:rPr>
                <w:b/>
                <w:bCs/>
                <w:color w:val="FFFFFF"/>
              </w:rPr>
              <w:t>4</w:t>
            </w:r>
          </w:p>
        </w:tc>
        <w:tc>
          <w:tcPr>
            <w:tcW w:w="3971" w:type="dxa"/>
            <w:shd w:val="clear" w:color="auto" w:fill="auto"/>
            <w:tcMar>
              <w:top w:w="55" w:type="dxa"/>
              <w:left w:w="55" w:type="dxa"/>
              <w:bottom w:w="55" w:type="dxa"/>
              <w:right w:w="55" w:type="dxa"/>
            </w:tcMar>
            <w:vAlign w:val="center"/>
          </w:tcPr>
          <w:p w14:paraId="2A3A08C3" w14:textId="77777777" w:rsidR="00E71457" w:rsidRDefault="00CB49D9">
            <w:pPr>
              <w:pStyle w:val="Standard"/>
              <w:spacing w:before="57" w:after="57" w:line="360" w:lineRule="auto"/>
            </w:pPr>
            <w:r>
              <w:t>They’re the people. They offered Sue a job.</w:t>
            </w:r>
          </w:p>
        </w:tc>
        <w:tc>
          <w:tcPr>
            <w:tcW w:w="5711" w:type="dxa"/>
            <w:tcBorders>
              <w:bottom w:val="single" w:sz="2" w:space="0" w:color="4C4C4C"/>
            </w:tcBorders>
            <w:shd w:val="clear" w:color="auto" w:fill="CCCCFF"/>
            <w:tcMar>
              <w:top w:w="55" w:type="dxa"/>
              <w:left w:w="55" w:type="dxa"/>
              <w:bottom w:w="55" w:type="dxa"/>
              <w:right w:w="55" w:type="dxa"/>
            </w:tcMar>
            <w:vAlign w:val="center"/>
          </w:tcPr>
          <w:p w14:paraId="2A3A08C4" w14:textId="77777777" w:rsidR="00E71457" w:rsidRDefault="00CB49D9">
            <w:pPr>
              <w:pStyle w:val="Standard"/>
              <w:spacing w:before="57" w:after="57" w:line="360" w:lineRule="auto"/>
            </w:pPr>
            <w:r>
              <w:t> </w:t>
            </w:r>
          </w:p>
        </w:tc>
      </w:tr>
      <w:tr w:rsidR="00E71457" w14:paraId="2A3A08C9" w14:textId="77777777">
        <w:tblPrEx>
          <w:tblCellMar>
            <w:top w:w="0" w:type="dxa"/>
            <w:bottom w:w="0" w:type="dxa"/>
          </w:tblCellMar>
        </w:tblPrEx>
        <w:tc>
          <w:tcPr>
            <w:tcW w:w="524" w:type="dxa"/>
            <w:shd w:val="clear" w:color="auto" w:fill="000080"/>
            <w:tcMar>
              <w:top w:w="55" w:type="dxa"/>
              <w:left w:w="55" w:type="dxa"/>
              <w:bottom w:w="55" w:type="dxa"/>
              <w:right w:w="55" w:type="dxa"/>
            </w:tcMar>
            <w:vAlign w:val="center"/>
          </w:tcPr>
          <w:p w14:paraId="2A3A08C6" w14:textId="77777777" w:rsidR="00E71457" w:rsidRDefault="00CB49D9">
            <w:pPr>
              <w:pStyle w:val="Standard"/>
              <w:spacing w:before="57" w:after="57" w:line="360" w:lineRule="auto"/>
              <w:jc w:val="center"/>
              <w:rPr>
                <w:b/>
                <w:bCs/>
                <w:color w:val="FFFFFF"/>
              </w:rPr>
            </w:pPr>
            <w:r>
              <w:rPr>
                <w:b/>
                <w:bCs/>
                <w:color w:val="FFFFFF"/>
              </w:rPr>
              <w:t>5</w:t>
            </w:r>
          </w:p>
        </w:tc>
        <w:tc>
          <w:tcPr>
            <w:tcW w:w="3971" w:type="dxa"/>
            <w:shd w:val="clear" w:color="auto" w:fill="auto"/>
            <w:tcMar>
              <w:top w:w="55" w:type="dxa"/>
              <w:left w:w="55" w:type="dxa"/>
              <w:bottom w:w="55" w:type="dxa"/>
              <w:right w:w="55" w:type="dxa"/>
            </w:tcMar>
            <w:vAlign w:val="center"/>
          </w:tcPr>
          <w:p w14:paraId="2A3A08C7" w14:textId="77777777" w:rsidR="00E71457" w:rsidRDefault="00CB49D9">
            <w:pPr>
              <w:pStyle w:val="Standard"/>
              <w:spacing w:before="57" w:after="57" w:line="360" w:lineRule="auto"/>
            </w:pPr>
            <w:r>
              <w:t xml:space="preserve">The car has now been </w:t>
            </w:r>
            <w:r>
              <w:t>found. It was stolen.</w:t>
            </w:r>
          </w:p>
        </w:tc>
        <w:tc>
          <w:tcPr>
            <w:tcW w:w="5711" w:type="dxa"/>
            <w:tcBorders>
              <w:bottom w:val="single" w:sz="2" w:space="0" w:color="4C4C4C"/>
            </w:tcBorders>
            <w:shd w:val="clear" w:color="auto" w:fill="CCCCFF"/>
            <w:tcMar>
              <w:top w:w="55" w:type="dxa"/>
              <w:left w:w="55" w:type="dxa"/>
              <w:bottom w:w="55" w:type="dxa"/>
              <w:right w:w="55" w:type="dxa"/>
            </w:tcMar>
            <w:vAlign w:val="center"/>
          </w:tcPr>
          <w:p w14:paraId="2A3A08C8" w14:textId="77777777" w:rsidR="00E71457" w:rsidRDefault="00CB49D9">
            <w:pPr>
              <w:pStyle w:val="Standard"/>
              <w:spacing w:before="57" w:after="57" w:line="360" w:lineRule="auto"/>
            </w:pPr>
            <w:r>
              <w:t> </w:t>
            </w:r>
          </w:p>
        </w:tc>
      </w:tr>
      <w:tr w:rsidR="00E71457" w14:paraId="2A3A08CD" w14:textId="77777777">
        <w:tblPrEx>
          <w:tblCellMar>
            <w:top w:w="0" w:type="dxa"/>
            <w:bottom w:w="0" w:type="dxa"/>
          </w:tblCellMar>
        </w:tblPrEx>
        <w:tc>
          <w:tcPr>
            <w:tcW w:w="524" w:type="dxa"/>
            <w:shd w:val="clear" w:color="auto" w:fill="000080"/>
            <w:tcMar>
              <w:top w:w="55" w:type="dxa"/>
              <w:left w:w="55" w:type="dxa"/>
              <w:bottom w:w="55" w:type="dxa"/>
              <w:right w:w="55" w:type="dxa"/>
            </w:tcMar>
            <w:vAlign w:val="center"/>
          </w:tcPr>
          <w:p w14:paraId="2A3A08CA" w14:textId="77777777" w:rsidR="00E71457" w:rsidRDefault="00CB49D9">
            <w:pPr>
              <w:pStyle w:val="Standard"/>
              <w:spacing w:before="57" w:after="57" w:line="360" w:lineRule="auto"/>
              <w:jc w:val="center"/>
              <w:rPr>
                <w:b/>
                <w:bCs/>
                <w:color w:val="FFFFFF"/>
              </w:rPr>
            </w:pPr>
            <w:r>
              <w:rPr>
                <w:b/>
                <w:bCs/>
                <w:color w:val="FFFFFF"/>
              </w:rPr>
              <w:t>6</w:t>
            </w:r>
          </w:p>
        </w:tc>
        <w:tc>
          <w:tcPr>
            <w:tcW w:w="3971" w:type="dxa"/>
            <w:shd w:val="clear" w:color="auto" w:fill="auto"/>
            <w:tcMar>
              <w:top w:w="55" w:type="dxa"/>
              <w:left w:w="55" w:type="dxa"/>
              <w:bottom w:w="55" w:type="dxa"/>
              <w:right w:w="55" w:type="dxa"/>
            </w:tcMar>
            <w:vAlign w:val="center"/>
          </w:tcPr>
          <w:p w14:paraId="2A3A08CB" w14:textId="77777777" w:rsidR="00E71457" w:rsidRDefault="00CB49D9">
            <w:pPr>
              <w:pStyle w:val="Standard"/>
              <w:spacing w:before="57" w:after="57" w:line="360" w:lineRule="auto"/>
            </w:pPr>
            <w:r>
              <w:t>She’s the person. She gives me a lift to work every day.</w:t>
            </w:r>
          </w:p>
        </w:tc>
        <w:tc>
          <w:tcPr>
            <w:tcW w:w="5711" w:type="dxa"/>
            <w:tcBorders>
              <w:bottom w:val="single" w:sz="2" w:space="0" w:color="4C4C4C"/>
            </w:tcBorders>
            <w:shd w:val="clear" w:color="auto" w:fill="CCCCFF"/>
            <w:tcMar>
              <w:top w:w="55" w:type="dxa"/>
              <w:left w:w="55" w:type="dxa"/>
              <w:bottom w:w="55" w:type="dxa"/>
              <w:right w:w="55" w:type="dxa"/>
            </w:tcMar>
            <w:vAlign w:val="center"/>
          </w:tcPr>
          <w:p w14:paraId="2A3A08CC" w14:textId="77777777" w:rsidR="00E71457" w:rsidRDefault="00CB49D9">
            <w:pPr>
              <w:pStyle w:val="Standard"/>
              <w:spacing w:before="57" w:after="57" w:line="360" w:lineRule="auto"/>
            </w:pPr>
            <w:r>
              <w:t> </w:t>
            </w:r>
          </w:p>
        </w:tc>
      </w:tr>
      <w:tr w:rsidR="00E71457" w14:paraId="2A3A08D1" w14:textId="77777777">
        <w:tblPrEx>
          <w:tblCellMar>
            <w:top w:w="0" w:type="dxa"/>
            <w:bottom w:w="0" w:type="dxa"/>
          </w:tblCellMar>
        </w:tblPrEx>
        <w:tc>
          <w:tcPr>
            <w:tcW w:w="524" w:type="dxa"/>
            <w:shd w:val="clear" w:color="auto" w:fill="000080"/>
            <w:tcMar>
              <w:top w:w="55" w:type="dxa"/>
              <w:left w:w="55" w:type="dxa"/>
              <w:bottom w:w="55" w:type="dxa"/>
              <w:right w:w="55" w:type="dxa"/>
            </w:tcMar>
            <w:vAlign w:val="center"/>
          </w:tcPr>
          <w:p w14:paraId="2A3A08CE" w14:textId="77777777" w:rsidR="00E71457" w:rsidRDefault="00CB49D9">
            <w:pPr>
              <w:pStyle w:val="Standard"/>
              <w:spacing w:before="57" w:after="57" w:line="360" w:lineRule="auto"/>
              <w:jc w:val="center"/>
              <w:rPr>
                <w:b/>
                <w:bCs/>
                <w:color w:val="FFFFFF"/>
              </w:rPr>
            </w:pPr>
            <w:r>
              <w:rPr>
                <w:b/>
                <w:bCs/>
                <w:color w:val="FFFFFF"/>
              </w:rPr>
              <w:t>7</w:t>
            </w:r>
          </w:p>
        </w:tc>
        <w:tc>
          <w:tcPr>
            <w:tcW w:w="3971" w:type="dxa"/>
            <w:shd w:val="clear" w:color="auto" w:fill="auto"/>
            <w:tcMar>
              <w:top w:w="55" w:type="dxa"/>
              <w:left w:w="55" w:type="dxa"/>
              <w:bottom w:w="55" w:type="dxa"/>
              <w:right w:w="55" w:type="dxa"/>
            </w:tcMar>
            <w:vAlign w:val="center"/>
          </w:tcPr>
          <w:p w14:paraId="2A3A08CF" w14:textId="77777777" w:rsidR="00E71457" w:rsidRDefault="00CB49D9">
            <w:pPr>
              <w:pStyle w:val="Standard"/>
              <w:spacing w:before="57" w:after="57" w:line="360" w:lineRule="auto"/>
            </w:pPr>
            <w:r>
              <w:t>The lock has now been repaired. It was broken.</w:t>
            </w:r>
          </w:p>
        </w:tc>
        <w:tc>
          <w:tcPr>
            <w:tcW w:w="5711" w:type="dxa"/>
            <w:tcBorders>
              <w:bottom w:val="single" w:sz="2" w:space="0" w:color="4C4C4C"/>
            </w:tcBorders>
            <w:shd w:val="clear" w:color="auto" w:fill="CCCCFF"/>
            <w:tcMar>
              <w:top w:w="55" w:type="dxa"/>
              <w:left w:w="55" w:type="dxa"/>
              <w:bottom w:w="55" w:type="dxa"/>
              <w:right w:w="55" w:type="dxa"/>
            </w:tcMar>
            <w:vAlign w:val="center"/>
          </w:tcPr>
          <w:p w14:paraId="2A3A08D0" w14:textId="77777777" w:rsidR="00E71457" w:rsidRDefault="00CB49D9">
            <w:pPr>
              <w:pStyle w:val="Standard"/>
              <w:spacing w:before="57" w:after="57" w:line="360" w:lineRule="auto"/>
            </w:pPr>
            <w:r>
              <w:t> </w:t>
            </w:r>
          </w:p>
        </w:tc>
      </w:tr>
      <w:tr w:rsidR="00E71457" w14:paraId="2A3A08D5" w14:textId="77777777">
        <w:tblPrEx>
          <w:tblCellMar>
            <w:top w:w="0" w:type="dxa"/>
            <w:bottom w:w="0" w:type="dxa"/>
          </w:tblCellMar>
        </w:tblPrEx>
        <w:tc>
          <w:tcPr>
            <w:tcW w:w="524" w:type="dxa"/>
            <w:shd w:val="clear" w:color="auto" w:fill="000080"/>
            <w:tcMar>
              <w:top w:w="55" w:type="dxa"/>
              <w:left w:w="55" w:type="dxa"/>
              <w:bottom w:w="55" w:type="dxa"/>
              <w:right w:w="55" w:type="dxa"/>
            </w:tcMar>
            <w:vAlign w:val="center"/>
          </w:tcPr>
          <w:p w14:paraId="2A3A08D2" w14:textId="77777777" w:rsidR="00E71457" w:rsidRDefault="00CB49D9">
            <w:pPr>
              <w:pStyle w:val="Standard"/>
              <w:spacing w:before="57" w:after="57" w:line="360" w:lineRule="auto"/>
              <w:jc w:val="center"/>
              <w:rPr>
                <w:b/>
                <w:bCs/>
                <w:color w:val="FFFFFF"/>
              </w:rPr>
            </w:pPr>
            <w:r>
              <w:rPr>
                <w:b/>
                <w:bCs/>
                <w:color w:val="FFFFFF"/>
              </w:rPr>
              <w:t>8</w:t>
            </w:r>
          </w:p>
        </w:tc>
        <w:tc>
          <w:tcPr>
            <w:tcW w:w="3971" w:type="dxa"/>
            <w:shd w:val="clear" w:color="auto" w:fill="auto"/>
            <w:tcMar>
              <w:top w:w="55" w:type="dxa"/>
              <w:left w:w="55" w:type="dxa"/>
              <w:bottom w:w="55" w:type="dxa"/>
              <w:right w:w="55" w:type="dxa"/>
            </w:tcMar>
            <w:vAlign w:val="center"/>
          </w:tcPr>
          <w:p w14:paraId="2A3A08D3" w14:textId="77777777" w:rsidR="00E71457" w:rsidRDefault="00CB49D9">
            <w:pPr>
              <w:pStyle w:val="Standard"/>
              <w:spacing w:before="57" w:after="57" w:line="360" w:lineRule="auto"/>
            </w:pPr>
            <w:r>
              <w:t>Most of the people are very nice. They work in Peter’s office.</w:t>
            </w:r>
          </w:p>
        </w:tc>
        <w:tc>
          <w:tcPr>
            <w:tcW w:w="5711" w:type="dxa"/>
            <w:tcBorders>
              <w:bottom w:val="single" w:sz="2" w:space="0" w:color="4C4C4C"/>
            </w:tcBorders>
            <w:shd w:val="clear" w:color="auto" w:fill="CCCCFF"/>
            <w:tcMar>
              <w:top w:w="55" w:type="dxa"/>
              <w:left w:w="55" w:type="dxa"/>
              <w:bottom w:w="55" w:type="dxa"/>
              <w:right w:w="55" w:type="dxa"/>
            </w:tcMar>
            <w:vAlign w:val="center"/>
          </w:tcPr>
          <w:p w14:paraId="2A3A08D4" w14:textId="77777777" w:rsidR="00E71457" w:rsidRDefault="00CB49D9">
            <w:pPr>
              <w:pStyle w:val="Standard"/>
              <w:spacing w:before="57" w:after="57" w:line="360" w:lineRule="auto"/>
            </w:pPr>
            <w:r>
              <w:t> </w:t>
            </w:r>
          </w:p>
        </w:tc>
      </w:tr>
    </w:tbl>
    <w:p w14:paraId="2A3A08D6" w14:textId="77777777" w:rsidR="00E71457" w:rsidRDefault="00E71457">
      <w:pPr>
        <w:pStyle w:val="Standard"/>
      </w:pPr>
    </w:p>
    <w:p w14:paraId="2A3A08D7" w14:textId="77777777" w:rsidR="00E71457" w:rsidRDefault="00E71457">
      <w:pPr>
        <w:pStyle w:val="Standard"/>
      </w:pPr>
    </w:p>
    <w:p w14:paraId="2A3A08D8" w14:textId="77777777" w:rsidR="00E71457" w:rsidRDefault="00E71457">
      <w:pPr>
        <w:pStyle w:val="Standard"/>
        <w:rPr>
          <w:b/>
          <w:bCs/>
        </w:rPr>
      </w:pPr>
    </w:p>
    <w:p w14:paraId="2A3A08D9" w14:textId="77777777" w:rsidR="00E71457" w:rsidRDefault="00CB49D9">
      <w:pPr>
        <w:pStyle w:val="Heading1"/>
        <w:pageBreakBefore/>
      </w:pPr>
      <w:bookmarkStart w:id="150" w:name="__RefHeading___Toc20652_658837586"/>
      <w:r>
        <w:rPr>
          <w:rFonts w:eastAsia="MS Mincho" w:cs="Tahoma"/>
          <w:szCs w:val="32"/>
        </w:rPr>
        <w:t>5</w:t>
      </w:r>
      <w:r>
        <w:t>c   Grammar</w:t>
      </w:r>
      <w:bookmarkEnd w:id="150"/>
    </w:p>
    <w:p w14:paraId="2A3A08DA" w14:textId="77777777" w:rsidR="00E71457" w:rsidRDefault="00CB49D9">
      <w:pPr>
        <w:pStyle w:val="Heading2"/>
      </w:pPr>
      <w:bookmarkStart w:id="151" w:name="__RefHeading___Toc20654_658837586"/>
      <w:r>
        <w:t>Relative clauses:</w:t>
      </w:r>
      <w:bookmarkEnd w:id="151"/>
    </w:p>
    <w:p w14:paraId="2A3A08DB" w14:textId="77777777" w:rsidR="00E71457" w:rsidRDefault="00CB49D9">
      <w:pPr>
        <w:pStyle w:val="Heading3"/>
        <w:jc w:val="center"/>
      </w:pPr>
      <w:bookmarkStart w:id="152" w:name="__RefHeading___Toc20656_658837586"/>
      <w:r>
        <w:t xml:space="preserve">Leaving out </w:t>
      </w:r>
      <w:r>
        <w:rPr>
          <w:i/>
        </w:rPr>
        <w:t>who</w:t>
      </w:r>
      <w:r>
        <w:t xml:space="preserve">, </w:t>
      </w:r>
      <w:r>
        <w:rPr>
          <w:i/>
        </w:rPr>
        <w:t>that</w:t>
      </w:r>
      <w:r>
        <w:t xml:space="preserve"> and </w:t>
      </w:r>
      <w:r>
        <w:rPr>
          <w:i/>
        </w:rPr>
        <w:t>which</w:t>
      </w:r>
      <w:r>
        <w:t xml:space="preserve"> in defining relative clauses</w:t>
      </w:r>
      <w:bookmarkEnd w:id="152"/>
    </w:p>
    <w:p w14:paraId="2A3A08DC" w14:textId="77777777" w:rsidR="00E71457" w:rsidRDefault="00E71457">
      <w:pPr>
        <w:pStyle w:val="Standard"/>
      </w:pPr>
    </w:p>
    <w:p w14:paraId="2A3A08DD" w14:textId="77777777" w:rsidR="00E71457" w:rsidRDefault="00CB49D9">
      <w:pPr>
        <w:pStyle w:val="Standard"/>
      </w:pPr>
      <w:r>
        <w:rPr>
          <w:b/>
        </w:rPr>
        <w:t>1</w:t>
      </w:r>
      <w:r>
        <w:rPr>
          <w:b/>
        </w:rPr>
        <w:tab/>
      </w:r>
      <w:r>
        <w:rPr>
          <w:b/>
          <w:i/>
        </w:rPr>
        <w:t>Who</w:t>
      </w:r>
      <w:r>
        <w:t xml:space="preserve">, </w:t>
      </w:r>
      <w:r>
        <w:rPr>
          <w:b/>
          <w:i/>
        </w:rPr>
        <w:t>that</w:t>
      </w:r>
      <w:r>
        <w:t xml:space="preserve"> and </w:t>
      </w:r>
      <w:r>
        <w:rPr>
          <w:b/>
          <w:i/>
        </w:rPr>
        <w:t>which</w:t>
      </w:r>
      <w:r>
        <w:t xml:space="preserve"> can be the subject (frumlag = á undan sögninni) or the object (andlag = á eftir sögninni) of a defining relative clause. Compare:</w:t>
      </w:r>
    </w:p>
    <w:p w14:paraId="2A3A08DE" w14:textId="77777777" w:rsidR="00E71457" w:rsidRDefault="00E71457">
      <w:pPr>
        <w:pStyle w:val="Standard"/>
      </w:pPr>
    </w:p>
    <w:p w14:paraId="2A3A08DF" w14:textId="77777777" w:rsidR="00E71457" w:rsidRDefault="00CB49D9">
      <w:pPr>
        <w:pStyle w:val="Standard"/>
        <w:numPr>
          <w:ilvl w:val="0"/>
          <w:numId w:val="148"/>
        </w:numPr>
      </w:pPr>
      <w:r>
        <w:t xml:space="preserve">Marianne is the girl </w:t>
      </w:r>
      <w:r>
        <w:rPr>
          <w:b/>
        </w:rPr>
        <w:t>who invited us to the party</w:t>
      </w:r>
      <w:r>
        <w:t>.</w:t>
      </w:r>
    </w:p>
    <w:p w14:paraId="2A3A08E0" w14:textId="77777777" w:rsidR="00E71457" w:rsidRDefault="00CB49D9">
      <w:pPr>
        <w:pStyle w:val="Standard"/>
      </w:pPr>
      <w:r>
        <w:rPr>
          <w:b/>
        </w:rPr>
        <w:t>who</w:t>
      </w:r>
      <w:r>
        <w:t xml:space="preserve"> is the subject: </w:t>
      </w:r>
      <w:r>
        <w:rPr>
          <w:i/>
        </w:rPr>
        <w:t>she</w:t>
      </w:r>
      <w:r>
        <w:t xml:space="preserve"> invited us to the party</w:t>
      </w:r>
    </w:p>
    <w:p w14:paraId="2A3A08E1" w14:textId="77777777" w:rsidR="00E71457" w:rsidRDefault="00CB49D9">
      <w:pPr>
        <w:pStyle w:val="Standard"/>
        <w:numPr>
          <w:ilvl w:val="0"/>
          <w:numId w:val="148"/>
        </w:numPr>
      </w:pPr>
      <w:r>
        <w:t xml:space="preserve">Marianne is the girl </w:t>
      </w:r>
      <w:r>
        <w:rPr>
          <w:b/>
        </w:rPr>
        <w:t>who we met last night</w:t>
      </w:r>
      <w:r>
        <w:t>.</w:t>
      </w:r>
    </w:p>
    <w:p w14:paraId="2A3A08E2" w14:textId="77777777" w:rsidR="00E71457" w:rsidRDefault="00CB49D9">
      <w:pPr>
        <w:pStyle w:val="Standard"/>
      </w:pPr>
      <w:r>
        <w:rPr>
          <w:b/>
        </w:rPr>
        <w:t>who</w:t>
      </w:r>
      <w:r>
        <w:t xml:space="preserve"> is the object: we met </w:t>
      </w:r>
      <w:r>
        <w:rPr>
          <w:i/>
        </w:rPr>
        <w:t>her</w:t>
      </w:r>
      <w:r>
        <w:t xml:space="preserve"> last night</w:t>
      </w:r>
    </w:p>
    <w:p w14:paraId="2A3A08E3" w14:textId="77777777" w:rsidR="00E71457" w:rsidRDefault="00E71457">
      <w:pPr>
        <w:pStyle w:val="Standard"/>
      </w:pPr>
    </w:p>
    <w:p w14:paraId="2A3A08E4" w14:textId="77777777" w:rsidR="00E71457" w:rsidRDefault="00E71457">
      <w:pPr>
        <w:pStyle w:val="Standard"/>
      </w:pPr>
    </w:p>
    <w:p w14:paraId="2A3A08E5" w14:textId="77777777" w:rsidR="00E71457" w:rsidRDefault="00CB49D9">
      <w:pPr>
        <w:pStyle w:val="Standard"/>
      </w:pPr>
      <w:r>
        <w:rPr>
          <w:b/>
          <w:bCs/>
        </w:rPr>
        <w:t>2</w:t>
      </w:r>
      <w:r>
        <w:tab/>
        <w:t xml:space="preserve">We often leave out </w:t>
      </w:r>
      <w:r>
        <w:rPr>
          <w:i/>
        </w:rPr>
        <w:t>who</w:t>
      </w:r>
      <w:r>
        <w:t xml:space="preserve">, </w:t>
      </w:r>
      <w:r>
        <w:rPr>
          <w:i/>
        </w:rPr>
        <w:t>that</w:t>
      </w:r>
      <w:r>
        <w:t xml:space="preserve"> or </w:t>
      </w:r>
      <w:r>
        <w:rPr>
          <w:i/>
        </w:rPr>
        <w:t>which</w:t>
      </w:r>
      <w:r>
        <w:t xml:space="preserve"> when they are the objects in defining relative clauses.</w:t>
      </w:r>
    </w:p>
    <w:p w14:paraId="2A3A08E6" w14:textId="77777777" w:rsidR="00E71457" w:rsidRDefault="00E71457">
      <w:pPr>
        <w:pStyle w:val="Standard"/>
      </w:pPr>
    </w:p>
    <w:p w14:paraId="2A3A08E7" w14:textId="77777777" w:rsidR="00E71457" w:rsidRDefault="00CB49D9">
      <w:pPr>
        <w:pStyle w:val="Standard"/>
        <w:numPr>
          <w:ilvl w:val="0"/>
          <w:numId w:val="149"/>
        </w:numPr>
      </w:pPr>
      <w:r>
        <w:t xml:space="preserve">Marianne is the girl </w:t>
      </w:r>
      <w:r>
        <w:rPr>
          <w:b/>
        </w:rPr>
        <w:t xml:space="preserve">we </w:t>
      </w:r>
      <w:r>
        <w:rPr>
          <w:b/>
        </w:rPr>
        <w:t>met last night</w:t>
      </w:r>
      <w:r>
        <w:t xml:space="preserve">. (We met </w:t>
      </w:r>
      <w:r>
        <w:rPr>
          <w:i/>
        </w:rPr>
        <w:t>her</w:t>
      </w:r>
      <w:r>
        <w:t xml:space="preserve"> last night)</w:t>
      </w:r>
    </w:p>
    <w:p w14:paraId="2A3A08E8" w14:textId="77777777" w:rsidR="00E71457" w:rsidRDefault="00CB49D9">
      <w:pPr>
        <w:pStyle w:val="Standard"/>
        <w:numPr>
          <w:ilvl w:val="0"/>
          <w:numId w:val="149"/>
        </w:numPr>
      </w:pPr>
      <w:r>
        <w:t xml:space="preserve">Have you seen the book </w:t>
      </w:r>
      <w:r>
        <w:rPr>
          <w:b/>
        </w:rPr>
        <w:t>I put on this table</w:t>
      </w:r>
      <w:r>
        <w:t xml:space="preserve">? (I put </w:t>
      </w:r>
      <w:r>
        <w:rPr>
          <w:i/>
        </w:rPr>
        <w:t>it</w:t>
      </w:r>
      <w:r>
        <w:t xml:space="preserve"> on this table)</w:t>
      </w:r>
    </w:p>
    <w:p w14:paraId="2A3A08E9" w14:textId="77777777" w:rsidR="00E71457" w:rsidRDefault="00E71457">
      <w:pPr>
        <w:pStyle w:val="Standard"/>
      </w:pPr>
    </w:p>
    <w:p w14:paraId="2A3A08EA" w14:textId="77777777" w:rsidR="00E71457" w:rsidRDefault="00E71457">
      <w:pPr>
        <w:pStyle w:val="Standard"/>
      </w:pPr>
    </w:p>
    <w:p w14:paraId="2A3A08EB" w14:textId="77777777" w:rsidR="00E71457" w:rsidRDefault="00CB49D9">
      <w:pPr>
        <w:pStyle w:val="Standard"/>
      </w:pPr>
      <w:r>
        <w:rPr>
          <w:b/>
          <w:bCs/>
        </w:rPr>
        <w:t>3</w:t>
      </w:r>
      <w:r>
        <w:rPr>
          <w:b/>
          <w:bCs/>
        </w:rPr>
        <w:tab/>
      </w:r>
      <w:r>
        <w:t xml:space="preserve">But we cannot leave out </w:t>
      </w:r>
      <w:r>
        <w:rPr>
          <w:b/>
          <w:i/>
        </w:rPr>
        <w:t>who</w:t>
      </w:r>
      <w:r>
        <w:t xml:space="preserve">, </w:t>
      </w:r>
      <w:r>
        <w:rPr>
          <w:b/>
          <w:i/>
        </w:rPr>
        <w:t>that</w:t>
      </w:r>
      <w:r>
        <w:t xml:space="preserve"> or </w:t>
      </w:r>
      <w:r>
        <w:rPr>
          <w:b/>
          <w:i/>
        </w:rPr>
        <w:t>which</w:t>
      </w:r>
      <w:r>
        <w:t xml:space="preserve"> when they are the subjects in these clauses.</w:t>
      </w:r>
    </w:p>
    <w:p w14:paraId="2A3A08EC" w14:textId="77777777" w:rsidR="00E71457" w:rsidRDefault="00E71457">
      <w:pPr>
        <w:pStyle w:val="Standard"/>
      </w:pPr>
    </w:p>
    <w:p w14:paraId="2A3A08ED" w14:textId="77777777" w:rsidR="00E71457" w:rsidRDefault="00CB49D9">
      <w:pPr>
        <w:pStyle w:val="Standard"/>
        <w:numPr>
          <w:ilvl w:val="0"/>
          <w:numId w:val="150"/>
        </w:numPr>
      </w:pPr>
      <w:r>
        <w:t xml:space="preserve">Marianne is the girl </w:t>
      </w:r>
      <w:r>
        <w:rPr>
          <w:b/>
        </w:rPr>
        <w:t>who invited us to the party</w:t>
      </w:r>
      <w:r>
        <w:t>.</w:t>
      </w:r>
    </w:p>
    <w:p w14:paraId="2A3A08EE" w14:textId="77777777" w:rsidR="00E71457" w:rsidRDefault="00CB49D9">
      <w:pPr>
        <w:pStyle w:val="Standard"/>
      </w:pPr>
      <w:r>
        <w:t xml:space="preserve">(Not: </w:t>
      </w:r>
      <w:r>
        <w:rPr>
          <w:color w:val="FF00FF"/>
        </w:rPr>
        <w:t xml:space="preserve">Marianne is the girl </w:t>
      </w:r>
      <w:r>
        <w:rPr>
          <w:b/>
          <w:color w:val="FF00FF"/>
        </w:rPr>
        <w:t>invited</w:t>
      </w:r>
      <w:r>
        <w:rPr>
          <w:color w:val="FF00FF"/>
        </w:rPr>
        <w:t xml:space="preserve"> us …</w:t>
      </w:r>
      <w:r>
        <w:t>)</w:t>
      </w:r>
    </w:p>
    <w:p w14:paraId="2A3A08EF" w14:textId="77777777" w:rsidR="00E71457" w:rsidRDefault="00CB49D9">
      <w:pPr>
        <w:pStyle w:val="Standard"/>
        <w:numPr>
          <w:ilvl w:val="0"/>
          <w:numId w:val="150"/>
        </w:numPr>
      </w:pPr>
      <w:r>
        <w:t xml:space="preserve">Have you seen the book </w:t>
      </w:r>
      <w:r>
        <w:rPr>
          <w:b/>
        </w:rPr>
        <w:t>that was on this table</w:t>
      </w:r>
      <w:r>
        <w:t>.</w:t>
      </w:r>
    </w:p>
    <w:p w14:paraId="2A3A08F0" w14:textId="77777777" w:rsidR="00E71457" w:rsidRDefault="00CB49D9">
      <w:pPr>
        <w:pStyle w:val="Standard"/>
      </w:pPr>
      <w:r>
        <w:t xml:space="preserve">(Not: </w:t>
      </w:r>
      <w:r>
        <w:rPr>
          <w:color w:val="FF00FF"/>
        </w:rPr>
        <w:t xml:space="preserve">Have you seen the book </w:t>
      </w:r>
      <w:r>
        <w:rPr>
          <w:b/>
          <w:color w:val="FF00FF"/>
        </w:rPr>
        <w:t>was on this table</w:t>
      </w:r>
      <w:r>
        <w:rPr>
          <w:color w:val="FF00FF"/>
        </w:rPr>
        <w:t>?</w:t>
      </w:r>
      <w:r>
        <w:t>)</w:t>
      </w:r>
    </w:p>
    <w:p w14:paraId="2A3A08F1" w14:textId="77777777" w:rsidR="00E71457" w:rsidRDefault="00E71457">
      <w:pPr>
        <w:pStyle w:val="Standard"/>
      </w:pPr>
    </w:p>
    <w:p w14:paraId="2A3A08F2" w14:textId="77777777" w:rsidR="00E71457" w:rsidRDefault="00E71457">
      <w:pPr>
        <w:pStyle w:val="Standard"/>
      </w:pPr>
    </w:p>
    <w:p w14:paraId="2A3A08F3" w14:textId="77777777" w:rsidR="00E71457" w:rsidRDefault="00CB49D9">
      <w:pPr>
        <w:pStyle w:val="Standard"/>
      </w:pPr>
      <w:r>
        <w:rPr>
          <w:b/>
          <w:bCs/>
        </w:rPr>
        <w:t>4</w:t>
      </w:r>
      <w:r>
        <w:tab/>
        <w:t xml:space="preserve">We can use </w:t>
      </w:r>
      <w:r>
        <w:rPr>
          <w:i/>
        </w:rPr>
        <w:t>whom</w:t>
      </w:r>
      <w:r>
        <w:t xml:space="preserve"> instead of </w:t>
      </w:r>
      <w:r>
        <w:rPr>
          <w:i/>
        </w:rPr>
        <w:t>who</w:t>
      </w:r>
      <w:r>
        <w:t xml:space="preserve"> (for people) when it is the object of the verb in a relative clause.</w:t>
      </w:r>
    </w:p>
    <w:p w14:paraId="2A3A08F4" w14:textId="77777777" w:rsidR="00E71457" w:rsidRDefault="00E71457">
      <w:pPr>
        <w:pStyle w:val="Standard"/>
      </w:pPr>
    </w:p>
    <w:p w14:paraId="2A3A08F5" w14:textId="77777777" w:rsidR="00E71457" w:rsidRDefault="00CB49D9">
      <w:pPr>
        <w:pStyle w:val="Standard"/>
        <w:numPr>
          <w:ilvl w:val="0"/>
          <w:numId w:val="151"/>
        </w:numPr>
      </w:pPr>
      <w:r>
        <w:t xml:space="preserve">I met a woman </w:t>
      </w:r>
      <w:r>
        <w:rPr>
          <w:b/>
        </w:rPr>
        <w:t>whom I know</w:t>
      </w:r>
      <w:r>
        <w:t xml:space="preserve">. (I know </w:t>
      </w:r>
      <w:r>
        <w:rPr>
          <w:i/>
        </w:rPr>
        <w:t>her</w:t>
      </w:r>
      <w:r>
        <w:t>)</w:t>
      </w:r>
    </w:p>
    <w:p w14:paraId="2A3A08F6" w14:textId="77777777" w:rsidR="00E71457" w:rsidRDefault="00E71457">
      <w:pPr>
        <w:pStyle w:val="Standard"/>
      </w:pPr>
    </w:p>
    <w:p w14:paraId="2A3A08F7" w14:textId="77777777" w:rsidR="00E71457" w:rsidRDefault="00CB49D9">
      <w:pPr>
        <w:pStyle w:val="Standard"/>
      </w:pPr>
      <w:r>
        <w:t xml:space="preserve">But </w:t>
      </w:r>
      <w:r>
        <w:rPr>
          <w:b/>
          <w:i/>
        </w:rPr>
        <w:t>whom</w:t>
      </w:r>
      <w:r>
        <w:t xml:space="preserve"> is quite formal and not very common in everyday speech. Instead, we use </w:t>
      </w:r>
      <w:r>
        <w:rPr>
          <w:b/>
          <w:i/>
        </w:rPr>
        <w:t>who</w:t>
      </w:r>
      <w:r>
        <w:t xml:space="preserve"> or </w:t>
      </w:r>
      <w:r>
        <w:rPr>
          <w:b/>
          <w:i/>
        </w:rPr>
        <w:t>that</w:t>
      </w:r>
      <w:r>
        <w:t xml:space="preserve"> (or we leave them out).</w:t>
      </w:r>
    </w:p>
    <w:p w14:paraId="2A3A08F8" w14:textId="77777777" w:rsidR="00E71457" w:rsidRDefault="00E71457">
      <w:pPr>
        <w:pStyle w:val="Standard"/>
      </w:pPr>
    </w:p>
    <w:p w14:paraId="2A3A08F9" w14:textId="77777777" w:rsidR="00E71457" w:rsidRDefault="00CB49D9">
      <w:pPr>
        <w:pStyle w:val="Standard"/>
      </w:pPr>
      <w:r>
        <w:t xml:space="preserve">I met a woman </w:t>
      </w:r>
      <w:r>
        <w:rPr>
          <w:b/>
        </w:rPr>
        <w:t>(who) I know</w:t>
      </w:r>
      <w:r>
        <w:t>.</w:t>
      </w:r>
    </w:p>
    <w:p w14:paraId="2A3A08FA" w14:textId="77777777" w:rsidR="00E71457" w:rsidRDefault="00E71457">
      <w:pPr>
        <w:pStyle w:val="Standard"/>
      </w:pPr>
    </w:p>
    <w:p w14:paraId="2A3A08FB" w14:textId="77777777" w:rsidR="00E71457" w:rsidRDefault="00E71457">
      <w:pPr>
        <w:pStyle w:val="Standard"/>
      </w:pPr>
    </w:p>
    <w:p w14:paraId="2A3A08FC" w14:textId="77777777" w:rsidR="00E71457" w:rsidRDefault="00E71457">
      <w:pPr>
        <w:pStyle w:val="Standard"/>
        <w:rPr>
          <w:b/>
          <w:bCs/>
        </w:rPr>
      </w:pPr>
    </w:p>
    <w:p w14:paraId="2A3A08FD" w14:textId="77777777" w:rsidR="00E71457" w:rsidRDefault="00CB49D9">
      <w:pPr>
        <w:pStyle w:val="Heading2"/>
        <w:pageBreakBefore/>
      </w:pPr>
      <w:bookmarkStart w:id="153" w:name="__RefHeading___Toc20658_658837586"/>
      <w:r>
        <w:t>Exercise</w:t>
      </w:r>
      <w:bookmarkEnd w:id="153"/>
    </w:p>
    <w:p w14:paraId="2A3A08FE" w14:textId="77777777" w:rsidR="00E71457" w:rsidRDefault="00E71457">
      <w:pPr>
        <w:pStyle w:val="Standard"/>
      </w:pPr>
    </w:p>
    <w:p w14:paraId="2A3A08FF" w14:textId="77777777" w:rsidR="00E71457" w:rsidRDefault="00CB49D9">
      <w:pPr>
        <w:pStyle w:val="fyrirmaeli0"/>
      </w:pPr>
      <w:bookmarkStart w:id="154" w:name="__RefHeading___Toc20660_658837586"/>
      <w:r>
        <w:t>A</w:t>
      </w:r>
      <w:r>
        <w:tab/>
        <w:t xml:space="preserve">Complete the sentences using </w:t>
      </w:r>
      <w:r>
        <w:rPr>
          <w:i/>
          <w:u w:val="single"/>
        </w:rPr>
        <w:t>who</w:t>
      </w:r>
      <w:r>
        <w:t xml:space="preserve"> for people and </w:t>
      </w:r>
      <w:r>
        <w:rPr>
          <w:i/>
          <w:u w:val="single"/>
        </w:rPr>
        <w:t>that</w:t>
      </w:r>
      <w:r>
        <w:t xml:space="preserve"> for </w:t>
      </w:r>
      <w:r>
        <w:t xml:space="preserve">things; if it is possible to leave out </w:t>
      </w:r>
      <w:r>
        <w:rPr>
          <w:u w:val="single"/>
        </w:rPr>
        <w:t>who</w:t>
      </w:r>
      <w:r>
        <w:t xml:space="preserve"> or </w:t>
      </w:r>
      <w:r>
        <w:rPr>
          <w:u w:val="single"/>
        </w:rPr>
        <w:t>that</w:t>
      </w:r>
      <w:r>
        <w:t xml:space="preserve">, write </w:t>
      </w:r>
      <w:r>
        <w:rPr>
          <w:i/>
          <w:u w:val="single"/>
        </w:rPr>
        <w:t>(who)</w:t>
      </w:r>
      <w:r>
        <w:t xml:space="preserve"> or </w:t>
      </w:r>
      <w:r>
        <w:rPr>
          <w:i/>
          <w:u w:val="single"/>
        </w:rPr>
        <w:t>(that)</w:t>
      </w:r>
      <w:r>
        <w:t xml:space="preserve"> - in brackets. Two examples have been done for you</w:t>
      </w:r>
      <w:bookmarkEnd w:id="154"/>
    </w:p>
    <w:p w14:paraId="2A3A0900" w14:textId="77777777" w:rsidR="00E71457" w:rsidRDefault="00E71457">
      <w:pPr>
        <w:pStyle w:val="Standard"/>
      </w:pPr>
    </w:p>
    <w:p w14:paraId="2A3A0901" w14:textId="77777777" w:rsidR="00E71457" w:rsidRDefault="00E71457">
      <w:pPr>
        <w:pStyle w:val="Standard"/>
      </w:pPr>
    </w:p>
    <w:tbl>
      <w:tblPr>
        <w:tblW w:w="10214" w:type="dxa"/>
        <w:tblLayout w:type="fixed"/>
        <w:tblCellMar>
          <w:left w:w="10" w:type="dxa"/>
          <w:right w:w="10" w:type="dxa"/>
        </w:tblCellMar>
        <w:tblLook w:val="0000" w:firstRow="0" w:lastRow="0" w:firstColumn="0" w:lastColumn="0" w:noHBand="0" w:noVBand="0"/>
      </w:tblPr>
      <w:tblGrid>
        <w:gridCol w:w="492"/>
        <w:gridCol w:w="9722"/>
      </w:tblGrid>
      <w:tr w:rsidR="00E71457" w14:paraId="2A3A0904" w14:textId="77777777">
        <w:tblPrEx>
          <w:tblCellMar>
            <w:top w:w="0" w:type="dxa"/>
            <w:bottom w:w="0" w:type="dxa"/>
          </w:tblCellMar>
        </w:tblPrEx>
        <w:tc>
          <w:tcPr>
            <w:tcW w:w="492" w:type="dxa"/>
            <w:shd w:val="clear" w:color="auto" w:fill="6600FF"/>
            <w:tcMar>
              <w:top w:w="55" w:type="dxa"/>
              <w:left w:w="55" w:type="dxa"/>
              <w:bottom w:w="55" w:type="dxa"/>
              <w:right w:w="55" w:type="dxa"/>
            </w:tcMar>
            <w:vAlign w:val="center"/>
          </w:tcPr>
          <w:p w14:paraId="2A3A0902" w14:textId="77777777" w:rsidR="00E71457" w:rsidRDefault="00CB49D9">
            <w:pPr>
              <w:pStyle w:val="Standard"/>
              <w:spacing w:before="57" w:after="57" w:line="360" w:lineRule="auto"/>
              <w:jc w:val="center"/>
              <w:rPr>
                <w:b/>
                <w:bCs/>
                <w:color w:val="FFFFFF"/>
              </w:rPr>
            </w:pPr>
            <w:r>
              <w:rPr>
                <w:b/>
                <w:bCs/>
                <w:color w:val="FFFFFF"/>
              </w:rPr>
              <w:t>0</w:t>
            </w:r>
          </w:p>
        </w:tc>
        <w:tc>
          <w:tcPr>
            <w:tcW w:w="9722" w:type="dxa"/>
            <w:shd w:val="clear" w:color="auto" w:fill="auto"/>
            <w:tcMar>
              <w:top w:w="55" w:type="dxa"/>
              <w:left w:w="55" w:type="dxa"/>
              <w:bottom w:w="55" w:type="dxa"/>
              <w:right w:w="55" w:type="dxa"/>
            </w:tcMar>
            <w:vAlign w:val="center"/>
          </w:tcPr>
          <w:p w14:paraId="2A3A0903" w14:textId="77777777" w:rsidR="00E71457" w:rsidRDefault="00CB49D9">
            <w:pPr>
              <w:pStyle w:val="Standard"/>
              <w:spacing w:before="57" w:after="57" w:line="360" w:lineRule="auto"/>
            </w:pPr>
            <w:r>
              <w:t>I can’t find the envelopes [</w:t>
            </w:r>
            <w:r>
              <w:rPr>
                <w:u w:val="single"/>
              </w:rPr>
              <w:t>          (that)          </w:t>
            </w:r>
            <w:r>
              <w:t>] I bought this morning.</w:t>
            </w:r>
          </w:p>
        </w:tc>
      </w:tr>
      <w:tr w:rsidR="00E71457" w14:paraId="2A3A0907" w14:textId="77777777">
        <w:tblPrEx>
          <w:tblCellMar>
            <w:top w:w="0" w:type="dxa"/>
            <w:bottom w:w="0" w:type="dxa"/>
          </w:tblCellMar>
        </w:tblPrEx>
        <w:tc>
          <w:tcPr>
            <w:tcW w:w="492" w:type="dxa"/>
            <w:shd w:val="clear" w:color="auto" w:fill="6600FF"/>
            <w:tcMar>
              <w:top w:w="55" w:type="dxa"/>
              <w:left w:w="55" w:type="dxa"/>
              <w:bottom w:w="55" w:type="dxa"/>
              <w:right w:w="55" w:type="dxa"/>
            </w:tcMar>
            <w:vAlign w:val="center"/>
          </w:tcPr>
          <w:p w14:paraId="2A3A0905" w14:textId="77777777" w:rsidR="00E71457" w:rsidRDefault="00CB49D9">
            <w:pPr>
              <w:pStyle w:val="Standard"/>
              <w:spacing w:before="57" w:after="57" w:line="360" w:lineRule="auto"/>
              <w:jc w:val="center"/>
              <w:rPr>
                <w:b/>
                <w:bCs/>
                <w:color w:val="FFFFFF"/>
              </w:rPr>
            </w:pPr>
            <w:r>
              <w:rPr>
                <w:b/>
                <w:bCs/>
                <w:color w:val="FFFFFF"/>
              </w:rPr>
              <w:t>0</w:t>
            </w:r>
          </w:p>
        </w:tc>
        <w:tc>
          <w:tcPr>
            <w:tcW w:w="9722" w:type="dxa"/>
            <w:shd w:val="clear" w:color="auto" w:fill="auto"/>
            <w:tcMar>
              <w:top w:w="55" w:type="dxa"/>
              <w:left w:w="55" w:type="dxa"/>
              <w:bottom w:w="55" w:type="dxa"/>
              <w:right w:w="55" w:type="dxa"/>
            </w:tcMar>
            <w:vAlign w:val="center"/>
          </w:tcPr>
          <w:p w14:paraId="2A3A0906" w14:textId="77777777" w:rsidR="00E71457" w:rsidRDefault="00CB49D9">
            <w:pPr>
              <w:pStyle w:val="Standard"/>
              <w:spacing w:before="57" w:after="57" w:line="360" w:lineRule="auto"/>
            </w:pPr>
            <w:r>
              <w:t>Have you seen the film [</w:t>
            </w:r>
            <w:r>
              <w:rPr>
                <w:u w:val="single"/>
              </w:rPr>
              <w:t>          that          </w:t>
            </w:r>
            <w:r>
              <w:t>] is on TV tonight?</w:t>
            </w:r>
          </w:p>
        </w:tc>
      </w:tr>
      <w:tr w:rsidR="00E71457" w14:paraId="2A3A090A" w14:textId="77777777">
        <w:tblPrEx>
          <w:tblCellMar>
            <w:top w:w="0" w:type="dxa"/>
            <w:bottom w:w="0" w:type="dxa"/>
          </w:tblCellMar>
        </w:tblPrEx>
        <w:tc>
          <w:tcPr>
            <w:tcW w:w="492" w:type="dxa"/>
            <w:shd w:val="clear" w:color="auto" w:fill="6600FF"/>
            <w:tcMar>
              <w:top w:w="55" w:type="dxa"/>
              <w:left w:w="55" w:type="dxa"/>
              <w:bottom w:w="55" w:type="dxa"/>
              <w:right w:w="55" w:type="dxa"/>
            </w:tcMar>
            <w:vAlign w:val="center"/>
          </w:tcPr>
          <w:p w14:paraId="2A3A0908" w14:textId="77777777" w:rsidR="00E71457" w:rsidRDefault="00CB49D9">
            <w:pPr>
              <w:pStyle w:val="Standard"/>
              <w:spacing w:before="57" w:after="57" w:line="360" w:lineRule="auto"/>
              <w:jc w:val="center"/>
              <w:rPr>
                <w:b/>
                <w:bCs/>
                <w:color w:val="FFFFFF"/>
              </w:rPr>
            </w:pPr>
            <w:r>
              <w:rPr>
                <w:b/>
                <w:bCs/>
                <w:color w:val="FFFFFF"/>
              </w:rPr>
              <w:t>1</w:t>
            </w:r>
          </w:p>
        </w:tc>
        <w:tc>
          <w:tcPr>
            <w:tcW w:w="9722" w:type="dxa"/>
            <w:shd w:val="clear" w:color="auto" w:fill="auto"/>
            <w:tcMar>
              <w:top w:w="55" w:type="dxa"/>
              <w:left w:w="55" w:type="dxa"/>
              <w:bottom w:w="55" w:type="dxa"/>
              <w:right w:w="55" w:type="dxa"/>
            </w:tcMar>
            <w:vAlign w:val="center"/>
          </w:tcPr>
          <w:p w14:paraId="2A3A0909" w14:textId="77777777" w:rsidR="00E71457" w:rsidRDefault="00CB49D9">
            <w:pPr>
              <w:pStyle w:val="Standard"/>
              <w:spacing w:before="57" w:after="57" w:line="360" w:lineRule="auto"/>
            </w:pPr>
            <w:r>
              <w:t>John Murray is the man [____________________] owns the Grand Hotel.</w:t>
            </w:r>
          </w:p>
        </w:tc>
      </w:tr>
      <w:tr w:rsidR="00E71457" w14:paraId="2A3A090D" w14:textId="77777777">
        <w:tblPrEx>
          <w:tblCellMar>
            <w:top w:w="0" w:type="dxa"/>
            <w:bottom w:w="0" w:type="dxa"/>
          </w:tblCellMar>
        </w:tblPrEx>
        <w:tc>
          <w:tcPr>
            <w:tcW w:w="492" w:type="dxa"/>
            <w:shd w:val="clear" w:color="auto" w:fill="6600FF"/>
            <w:tcMar>
              <w:top w:w="55" w:type="dxa"/>
              <w:left w:w="55" w:type="dxa"/>
              <w:bottom w:w="55" w:type="dxa"/>
              <w:right w:w="55" w:type="dxa"/>
            </w:tcMar>
            <w:vAlign w:val="center"/>
          </w:tcPr>
          <w:p w14:paraId="2A3A090B" w14:textId="77777777" w:rsidR="00E71457" w:rsidRDefault="00CB49D9">
            <w:pPr>
              <w:pStyle w:val="Standard"/>
              <w:spacing w:before="57" w:after="57" w:line="360" w:lineRule="auto"/>
              <w:jc w:val="center"/>
              <w:rPr>
                <w:b/>
                <w:bCs/>
                <w:color w:val="FFFFFF"/>
              </w:rPr>
            </w:pPr>
            <w:r>
              <w:rPr>
                <w:b/>
                <w:bCs/>
                <w:color w:val="FFFFFF"/>
              </w:rPr>
              <w:t>2</w:t>
            </w:r>
          </w:p>
        </w:tc>
        <w:tc>
          <w:tcPr>
            <w:tcW w:w="9722" w:type="dxa"/>
            <w:shd w:val="clear" w:color="auto" w:fill="auto"/>
            <w:tcMar>
              <w:top w:w="55" w:type="dxa"/>
              <w:left w:w="55" w:type="dxa"/>
              <w:bottom w:w="55" w:type="dxa"/>
              <w:right w:w="55" w:type="dxa"/>
            </w:tcMar>
            <w:vAlign w:val="center"/>
          </w:tcPr>
          <w:p w14:paraId="2A3A090C" w14:textId="77777777" w:rsidR="00E71457" w:rsidRDefault="00CB49D9">
            <w:pPr>
              <w:pStyle w:val="Standard"/>
              <w:spacing w:before="57" w:after="57" w:line="360" w:lineRule="auto"/>
            </w:pPr>
            <w:r>
              <w:t>The man [____________________] we spoke to wasn’t very nice.</w:t>
            </w:r>
          </w:p>
        </w:tc>
      </w:tr>
      <w:tr w:rsidR="00E71457" w14:paraId="2A3A0910" w14:textId="77777777">
        <w:tblPrEx>
          <w:tblCellMar>
            <w:top w:w="0" w:type="dxa"/>
            <w:bottom w:w="0" w:type="dxa"/>
          </w:tblCellMar>
        </w:tblPrEx>
        <w:tc>
          <w:tcPr>
            <w:tcW w:w="492" w:type="dxa"/>
            <w:shd w:val="clear" w:color="auto" w:fill="6600FF"/>
            <w:tcMar>
              <w:top w:w="55" w:type="dxa"/>
              <w:left w:w="55" w:type="dxa"/>
              <w:bottom w:w="55" w:type="dxa"/>
              <w:right w:w="55" w:type="dxa"/>
            </w:tcMar>
            <w:vAlign w:val="center"/>
          </w:tcPr>
          <w:p w14:paraId="2A3A090E" w14:textId="77777777" w:rsidR="00E71457" w:rsidRDefault="00CB49D9">
            <w:pPr>
              <w:pStyle w:val="Standard"/>
              <w:spacing w:before="57" w:after="57" w:line="360" w:lineRule="auto"/>
              <w:jc w:val="center"/>
              <w:rPr>
                <w:b/>
                <w:bCs/>
                <w:color w:val="FFFFFF"/>
              </w:rPr>
            </w:pPr>
            <w:r>
              <w:rPr>
                <w:b/>
                <w:bCs/>
                <w:color w:val="FFFFFF"/>
              </w:rPr>
              <w:t>3</w:t>
            </w:r>
          </w:p>
        </w:tc>
        <w:tc>
          <w:tcPr>
            <w:tcW w:w="9722" w:type="dxa"/>
            <w:shd w:val="clear" w:color="auto" w:fill="auto"/>
            <w:tcMar>
              <w:top w:w="55" w:type="dxa"/>
              <w:left w:w="55" w:type="dxa"/>
              <w:bottom w:w="55" w:type="dxa"/>
              <w:right w:w="55" w:type="dxa"/>
            </w:tcMar>
            <w:vAlign w:val="center"/>
          </w:tcPr>
          <w:p w14:paraId="2A3A090F" w14:textId="77777777" w:rsidR="00E71457" w:rsidRDefault="00CB49D9">
            <w:pPr>
              <w:pStyle w:val="Standard"/>
              <w:spacing w:before="57" w:after="57" w:line="360" w:lineRule="auto"/>
            </w:pPr>
            <w:r>
              <w:t>This is the sweater [____________________] I bought on Saturday.</w:t>
            </w:r>
          </w:p>
        </w:tc>
      </w:tr>
      <w:tr w:rsidR="00E71457" w14:paraId="2A3A0913" w14:textId="77777777">
        <w:tblPrEx>
          <w:tblCellMar>
            <w:top w:w="0" w:type="dxa"/>
            <w:bottom w:w="0" w:type="dxa"/>
          </w:tblCellMar>
        </w:tblPrEx>
        <w:tc>
          <w:tcPr>
            <w:tcW w:w="492" w:type="dxa"/>
            <w:shd w:val="clear" w:color="auto" w:fill="6600FF"/>
            <w:tcMar>
              <w:top w:w="55" w:type="dxa"/>
              <w:left w:w="55" w:type="dxa"/>
              <w:bottom w:w="55" w:type="dxa"/>
              <w:right w:w="55" w:type="dxa"/>
            </w:tcMar>
            <w:vAlign w:val="center"/>
          </w:tcPr>
          <w:p w14:paraId="2A3A0911" w14:textId="77777777" w:rsidR="00E71457" w:rsidRDefault="00CB49D9">
            <w:pPr>
              <w:pStyle w:val="Standard"/>
              <w:spacing w:before="57" w:after="57" w:line="360" w:lineRule="auto"/>
              <w:jc w:val="center"/>
              <w:rPr>
                <w:b/>
                <w:bCs/>
                <w:color w:val="FFFFFF"/>
              </w:rPr>
            </w:pPr>
            <w:r>
              <w:rPr>
                <w:b/>
                <w:bCs/>
                <w:color w:val="FFFFFF"/>
              </w:rPr>
              <w:t>4</w:t>
            </w:r>
          </w:p>
        </w:tc>
        <w:tc>
          <w:tcPr>
            <w:tcW w:w="9722" w:type="dxa"/>
            <w:shd w:val="clear" w:color="auto" w:fill="auto"/>
            <w:tcMar>
              <w:top w:w="55" w:type="dxa"/>
              <w:left w:w="55" w:type="dxa"/>
              <w:bottom w:w="55" w:type="dxa"/>
              <w:right w:w="55" w:type="dxa"/>
            </w:tcMar>
            <w:vAlign w:val="center"/>
          </w:tcPr>
          <w:p w14:paraId="2A3A0912" w14:textId="77777777" w:rsidR="00E71457" w:rsidRDefault="00CB49D9">
            <w:pPr>
              <w:pStyle w:val="Standard"/>
              <w:spacing w:before="57" w:after="57" w:line="360" w:lineRule="auto"/>
            </w:pPr>
            <w:r>
              <w:t>What is the name of the company [______________________] you work for?</w:t>
            </w:r>
          </w:p>
        </w:tc>
      </w:tr>
      <w:tr w:rsidR="00E71457" w14:paraId="2A3A0916" w14:textId="77777777">
        <w:tblPrEx>
          <w:tblCellMar>
            <w:top w:w="0" w:type="dxa"/>
            <w:bottom w:w="0" w:type="dxa"/>
          </w:tblCellMar>
        </w:tblPrEx>
        <w:tc>
          <w:tcPr>
            <w:tcW w:w="492" w:type="dxa"/>
            <w:shd w:val="clear" w:color="auto" w:fill="6600FF"/>
            <w:tcMar>
              <w:top w:w="55" w:type="dxa"/>
              <w:left w:w="55" w:type="dxa"/>
              <w:bottom w:w="55" w:type="dxa"/>
              <w:right w:w="55" w:type="dxa"/>
            </w:tcMar>
            <w:vAlign w:val="center"/>
          </w:tcPr>
          <w:p w14:paraId="2A3A0914" w14:textId="77777777" w:rsidR="00E71457" w:rsidRDefault="00CB49D9">
            <w:pPr>
              <w:pStyle w:val="Standard"/>
              <w:spacing w:before="57" w:after="57" w:line="360" w:lineRule="auto"/>
              <w:jc w:val="center"/>
              <w:rPr>
                <w:b/>
                <w:bCs/>
                <w:color w:val="FFFFFF"/>
              </w:rPr>
            </w:pPr>
            <w:r>
              <w:rPr>
                <w:b/>
                <w:bCs/>
                <w:color w:val="FFFFFF"/>
              </w:rPr>
              <w:t>5</w:t>
            </w:r>
          </w:p>
        </w:tc>
        <w:tc>
          <w:tcPr>
            <w:tcW w:w="9722" w:type="dxa"/>
            <w:shd w:val="clear" w:color="auto" w:fill="auto"/>
            <w:tcMar>
              <w:top w:w="55" w:type="dxa"/>
              <w:left w:w="55" w:type="dxa"/>
              <w:bottom w:w="55" w:type="dxa"/>
              <w:right w:w="55" w:type="dxa"/>
            </w:tcMar>
            <w:vAlign w:val="center"/>
          </w:tcPr>
          <w:p w14:paraId="2A3A0915" w14:textId="77777777" w:rsidR="00E71457" w:rsidRDefault="00CB49D9">
            <w:pPr>
              <w:pStyle w:val="Standard"/>
              <w:spacing w:before="57" w:after="57" w:line="360" w:lineRule="auto"/>
            </w:pPr>
            <w:r>
              <w:t>A bi-lingual person is someone [____________________] can speak two languages equally well.</w:t>
            </w:r>
          </w:p>
        </w:tc>
      </w:tr>
      <w:tr w:rsidR="00E71457" w14:paraId="2A3A0919" w14:textId="77777777">
        <w:tblPrEx>
          <w:tblCellMar>
            <w:top w:w="0" w:type="dxa"/>
            <w:bottom w:w="0" w:type="dxa"/>
          </w:tblCellMar>
        </w:tblPrEx>
        <w:tc>
          <w:tcPr>
            <w:tcW w:w="492" w:type="dxa"/>
            <w:shd w:val="clear" w:color="auto" w:fill="6600FF"/>
            <w:tcMar>
              <w:top w:w="55" w:type="dxa"/>
              <w:left w:w="55" w:type="dxa"/>
              <w:bottom w:w="55" w:type="dxa"/>
              <w:right w:w="55" w:type="dxa"/>
            </w:tcMar>
            <w:vAlign w:val="center"/>
          </w:tcPr>
          <w:p w14:paraId="2A3A0917" w14:textId="77777777" w:rsidR="00E71457" w:rsidRDefault="00CB49D9">
            <w:pPr>
              <w:pStyle w:val="Standard"/>
              <w:spacing w:before="57" w:after="57" w:line="360" w:lineRule="auto"/>
              <w:jc w:val="center"/>
              <w:rPr>
                <w:b/>
                <w:bCs/>
                <w:color w:val="FFFFFF"/>
              </w:rPr>
            </w:pPr>
            <w:r>
              <w:rPr>
                <w:b/>
                <w:bCs/>
                <w:color w:val="FFFFFF"/>
              </w:rPr>
              <w:t>6</w:t>
            </w:r>
          </w:p>
        </w:tc>
        <w:tc>
          <w:tcPr>
            <w:tcW w:w="9722" w:type="dxa"/>
            <w:shd w:val="clear" w:color="auto" w:fill="auto"/>
            <w:tcMar>
              <w:top w:w="55" w:type="dxa"/>
              <w:left w:w="55" w:type="dxa"/>
              <w:bottom w:w="55" w:type="dxa"/>
              <w:right w:w="55" w:type="dxa"/>
            </w:tcMar>
            <w:vAlign w:val="center"/>
          </w:tcPr>
          <w:p w14:paraId="2A3A0918" w14:textId="77777777" w:rsidR="00E71457" w:rsidRDefault="00CB49D9">
            <w:pPr>
              <w:pStyle w:val="Standard"/>
              <w:spacing w:before="57" w:after="57" w:line="360" w:lineRule="auto"/>
            </w:pPr>
            <w:r>
              <w:t>Who’s that boy [______________________] Sally is dancing with?</w:t>
            </w:r>
          </w:p>
        </w:tc>
      </w:tr>
      <w:tr w:rsidR="00E71457" w14:paraId="2A3A091C" w14:textId="77777777">
        <w:tblPrEx>
          <w:tblCellMar>
            <w:top w:w="0" w:type="dxa"/>
            <w:bottom w:w="0" w:type="dxa"/>
          </w:tblCellMar>
        </w:tblPrEx>
        <w:tc>
          <w:tcPr>
            <w:tcW w:w="492" w:type="dxa"/>
            <w:shd w:val="clear" w:color="auto" w:fill="6600FF"/>
            <w:tcMar>
              <w:top w:w="55" w:type="dxa"/>
              <w:left w:w="55" w:type="dxa"/>
              <w:bottom w:w="55" w:type="dxa"/>
              <w:right w:w="55" w:type="dxa"/>
            </w:tcMar>
            <w:vAlign w:val="center"/>
          </w:tcPr>
          <w:p w14:paraId="2A3A091A" w14:textId="77777777" w:rsidR="00E71457" w:rsidRDefault="00CB49D9">
            <w:pPr>
              <w:pStyle w:val="Standard"/>
              <w:spacing w:before="57" w:after="57" w:line="360" w:lineRule="auto"/>
              <w:jc w:val="center"/>
              <w:rPr>
                <w:b/>
                <w:bCs/>
                <w:color w:val="FFFFFF"/>
              </w:rPr>
            </w:pPr>
            <w:r>
              <w:rPr>
                <w:b/>
                <w:bCs/>
                <w:color w:val="FFFFFF"/>
              </w:rPr>
              <w:t>7</w:t>
            </w:r>
          </w:p>
        </w:tc>
        <w:tc>
          <w:tcPr>
            <w:tcW w:w="9722" w:type="dxa"/>
            <w:shd w:val="clear" w:color="auto" w:fill="auto"/>
            <w:tcMar>
              <w:top w:w="55" w:type="dxa"/>
              <w:left w:w="55" w:type="dxa"/>
              <w:bottom w:w="55" w:type="dxa"/>
              <w:right w:w="55" w:type="dxa"/>
            </w:tcMar>
            <w:vAlign w:val="center"/>
          </w:tcPr>
          <w:p w14:paraId="2A3A091B" w14:textId="77777777" w:rsidR="00E71457" w:rsidRDefault="00CB49D9">
            <w:pPr>
              <w:pStyle w:val="Standard"/>
              <w:spacing w:before="57" w:after="57" w:line="360" w:lineRule="auto"/>
            </w:pPr>
            <w:r>
              <w:t>Are these all the let</w:t>
            </w:r>
            <w:r>
              <w:t>ters [____________________] came in this morning’s post?</w:t>
            </w:r>
          </w:p>
        </w:tc>
      </w:tr>
      <w:tr w:rsidR="00E71457" w14:paraId="2A3A091F" w14:textId="77777777">
        <w:tblPrEx>
          <w:tblCellMar>
            <w:top w:w="0" w:type="dxa"/>
            <w:bottom w:w="0" w:type="dxa"/>
          </w:tblCellMar>
        </w:tblPrEx>
        <w:tc>
          <w:tcPr>
            <w:tcW w:w="492" w:type="dxa"/>
            <w:shd w:val="clear" w:color="auto" w:fill="6600FF"/>
            <w:tcMar>
              <w:top w:w="55" w:type="dxa"/>
              <w:left w:w="55" w:type="dxa"/>
              <w:bottom w:w="55" w:type="dxa"/>
              <w:right w:w="55" w:type="dxa"/>
            </w:tcMar>
            <w:vAlign w:val="center"/>
          </w:tcPr>
          <w:p w14:paraId="2A3A091D" w14:textId="77777777" w:rsidR="00E71457" w:rsidRDefault="00CB49D9">
            <w:pPr>
              <w:pStyle w:val="Standard"/>
              <w:spacing w:before="57" w:after="57" w:line="360" w:lineRule="auto"/>
              <w:jc w:val="center"/>
              <w:rPr>
                <w:b/>
                <w:bCs/>
                <w:color w:val="FFFFFF"/>
              </w:rPr>
            </w:pPr>
            <w:r>
              <w:rPr>
                <w:b/>
                <w:bCs/>
                <w:color w:val="FFFFFF"/>
              </w:rPr>
              <w:t>8</w:t>
            </w:r>
          </w:p>
        </w:tc>
        <w:tc>
          <w:tcPr>
            <w:tcW w:w="9722" w:type="dxa"/>
            <w:shd w:val="clear" w:color="auto" w:fill="auto"/>
            <w:tcMar>
              <w:top w:w="55" w:type="dxa"/>
              <w:left w:w="55" w:type="dxa"/>
              <w:bottom w:w="55" w:type="dxa"/>
              <w:right w:w="55" w:type="dxa"/>
            </w:tcMar>
            <w:vAlign w:val="center"/>
          </w:tcPr>
          <w:p w14:paraId="2A3A091E" w14:textId="77777777" w:rsidR="00E71457" w:rsidRDefault="00CB49D9">
            <w:pPr>
              <w:pStyle w:val="Standard"/>
              <w:spacing w:before="57" w:after="57" w:line="360" w:lineRule="auto"/>
            </w:pPr>
            <w:r>
              <w:t>Have you found the money [____________________] you lost?</w:t>
            </w:r>
          </w:p>
        </w:tc>
      </w:tr>
      <w:tr w:rsidR="00E71457" w14:paraId="2A3A0922" w14:textId="77777777">
        <w:tblPrEx>
          <w:tblCellMar>
            <w:top w:w="0" w:type="dxa"/>
            <w:bottom w:w="0" w:type="dxa"/>
          </w:tblCellMar>
        </w:tblPrEx>
        <w:tc>
          <w:tcPr>
            <w:tcW w:w="492" w:type="dxa"/>
            <w:shd w:val="clear" w:color="auto" w:fill="6600FF"/>
            <w:tcMar>
              <w:top w:w="55" w:type="dxa"/>
              <w:left w:w="55" w:type="dxa"/>
              <w:bottom w:w="55" w:type="dxa"/>
              <w:right w:w="55" w:type="dxa"/>
            </w:tcMar>
            <w:vAlign w:val="center"/>
          </w:tcPr>
          <w:p w14:paraId="2A3A0920" w14:textId="77777777" w:rsidR="00E71457" w:rsidRDefault="00CB49D9">
            <w:pPr>
              <w:pStyle w:val="Standard"/>
              <w:spacing w:before="57" w:after="57" w:line="360" w:lineRule="auto"/>
              <w:jc w:val="center"/>
              <w:rPr>
                <w:b/>
                <w:bCs/>
                <w:color w:val="FFFFFF"/>
              </w:rPr>
            </w:pPr>
            <w:r>
              <w:rPr>
                <w:b/>
                <w:bCs/>
                <w:color w:val="FFFFFF"/>
              </w:rPr>
              <w:t>9</w:t>
            </w:r>
          </w:p>
        </w:tc>
        <w:tc>
          <w:tcPr>
            <w:tcW w:w="9722" w:type="dxa"/>
            <w:shd w:val="clear" w:color="auto" w:fill="auto"/>
            <w:tcMar>
              <w:top w:w="55" w:type="dxa"/>
              <w:left w:w="55" w:type="dxa"/>
              <w:bottom w:w="55" w:type="dxa"/>
              <w:right w:w="55" w:type="dxa"/>
            </w:tcMar>
            <w:vAlign w:val="center"/>
          </w:tcPr>
          <w:p w14:paraId="2A3A0921" w14:textId="77777777" w:rsidR="00E71457" w:rsidRDefault="00CB49D9">
            <w:pPr>
              <w:pStyle w:val="Standard"/>
              <w:spacing w:before="57" w:after="57" w:line="360" w:lineRule="auto"/>
            </w:pPr>
            <w:r>
              <w:t>The people [____________________] used to live in that house have moved.</w:t>
            </w:r>
          </w:p>
        </w:tc>
      </w:tr>
      <w:tr w:rsidR="00E71457" w14:paraId="2A3A0925" w14:textId="77777777">
        <w:tblPrEx>
          <w:tblCellMar>
            <w:top w:w="0" w:type="dxa"/>
            <w:bottom w:w="0" w:type="dxa"/>
          </w:tblCellMar>
        </w:tblPrEx>
        <w:tc>
          <w:tcPr>
            <w:tcW w:w="492" w:type="dxa"/>
            <w:shd w:val="clear" w:color="auto" w:fill="6600FF"/>
            <w:tcMar>
              <w:top w:w="55" w:type="dxa"/>
              <w:left w:w="55" w:type="dxa"/>
              <w:bottom w:w="55" w:type="dxa"/>
              <w:right w:w="55" w:type="dxa"/>
            </w:tcMar>
            <w:vAlign w:val="center"/>
          </w:tcPr>
          <w:p w14:paraId="2A3A0923" w14:textId="77777777" w:rsidR="00E71457" w:rsidRDefault="00CB49D9">
            <w:pPr>
              <w:pStyle w:val="Standard"/>
              <w:spacing w:before="57" w:after="57" w:line="360" w:lineRule="auto"/>
              <w:jc w:val="center"/>
              <w:rPr>
                <w:b/>
                <w:bCs/>
                <w:color w:val="FFFFFF"/>
              </w:rPr>
            </w:pPr>
            <w:r>
              <w:rPr>
                <w:b/>
                <w:bCs/>
                <w:color w:val="FFFFFF"/>
              </w:rPr>
              <w:t>10</w:t>
            </w:r>
          </w:p>
        </w:tc>
        <w:tc>
          <w:tcPr>
            <w:tcW w:w="9722" w:type="dxa"/>
            <w:shd w:val="clear" w:color="auto" w:fill="auto"/>
            <w:tcMar>
              <w:top w:w="55" w:type="dxa"/>
              <w:left w:w="55" w:type="dxa"/>
              <w:bottom w:w="55" w:type="dxa"/>
              <w:right w:w="55" w:type="dxa"/>
            </w:tcMar>
            <w:vAlign w:val="center"/>
          </w:tcPr>
          <w:p w14:paraId="2A3A0924" w14:textId="77777777" w:rsidR="00E71457" w:rsidRDefault="00CB49D9">
            <w:pPr>
              <w:pStyle w:val="Standard"/>
              <w:spacing w:before="57" w:after="57" w:line="360" w:lineRule="auto"/>
            </w:pPr>
            <w:r>
              <w:t xml:space="preserve">I don’t like films </w:t>
            </w:r>
            <w:r>
              <w:t>[____________________] are very violent.</w:t>
            </w:r>
          </w:p>
        </w:tc>
      </w:tr>
    </w:tbl>
    <w:p w14:paraId="2A3A0926" w14:textId="77777777" w:rsidR="00E71457" w:rsidRDefault="00E71457">
      <w:pPr>
        <w:pStyle w:val="Standard"/>
      </w:pPr>
    </w:p>
    <w:p w14:paraId="2A3A0927" w14:textId="77777777" w:rsidR="00E71457" w:rsidRDefault="00E71457">
      <w:pPr>
        <w:pStyle w:val="Standard"/>
        <w:rPr>
          <w:b/>
          <w:bCs/>
        </w:rPr>
      </w:pPr>
    </w:p>
    <w:p w14:paraId="2A3A0928" w14:textId="77777777" w:rsidR="00E71457" w:rsidRDefault="00CB49D9">
      <w:pPr>
        <w:pStyle w:val="Heading1"/>
        <w:pageBreakBefore/>
      </w:pPr>
      <w:bookmarkStart w:id="155" w:name="__RefHeading___Toc20662_658837586"/>
      <w:r>
        <w:rPr>
          <w:rFonts w:eastAsia="MS Mincho" w:cs="Tahoma"/>
          <w:szCs w:val="32"/>
        </w:rPr>
        <w:t>5</w:t>
      </w:r>
      <w:r>
        <w:t>d   Grammar</w:t>
      </w:r>
      <w:bookmarkEnd w:id="155"/>
    </w:p>
    <w:p w14:paraId="2A3A0929" w14:textId="77777777" w:rsidR="00E71457" w:rsidRDefault="00CB49D9">
      <w:pPr>
        <w:pStyle w:val="Heading2"/>
      </w:pPr>
      <w:bookmarkStart w:id="156" w:name="__RefHeading___Toc20664_658837586"/>
      <w:r>
        <w:t>Relative clauses:</w:t>
      </w:r>
      <w:bookmarkEnd w:id="156"/>
    </w:p>
    <w:p w14:paraId="2A3A092A" w14:textId="77777777" w:rsidR="00E71457" w:rsidRDefault="00CB49D9">
      <w:pPr>
        <w:pStyle w:val="Heading3"/>
        <w:jc w:val="center"/>
      </w:pPr>
      <w:bookmarkStart w:id="157" w:name="__RefHeading___Toc20666_658837586"/>
      <w:r>
        <w:t>Defining relative clauses with w</w:t>
      </w:r>
      <w:r>
        <w:rPr>
          <w:i/>
        </w:rPr>
        <w:t>hose</w:t>
      </w:r>
      <w:r>
        <w:t xml:space="preserve">, </w:t>
      </w:r>
      <w:r>
        <w:rPr>
          <w:i/>
        </w:rPr>
        <w:t>where</w:t>
      </w:r>
      <w:r>
        <w:t xml:space="preserve">, </w:t>
      </w:r>
      <w:r>
        <w:rPr>
          <w:i/>
        </w:rPr>
        <w:t>when</w:t>
      </w:r>
      <w:r>
        <w:t xml:space="preserve"> and </w:t>
      </w:r>
      <w:r>
        <w:rPr>
          <w:i/>
        </w:rPr>
        <w:t>why/that</w:t>
      </w:r>
      <w:bookmarkEnd w:id="157"/>
    </w:p>
    <w:p w14:paraId="2A3A092B" w14:textId="77777777" w:rsidR="00E71457" w:rsidRDefault="00CB49D9">
      <w:pPr>
        <w:pStyle w:val="Heading3"/>
      </w:pPr>
      <w:bookmarkStart w:id="158" w:name="__RefHeading___Toc20668_658837586"/>
      <w:r>
        <w:t>1</w:t>
      </w:r>
      <w:r>
        <w:rPr>
          <w:b w:val="0"/>
          <w:bCs w:val="0"/>
        </w:rPr>
        <w:tab/>
      </w:r>
      <w:r>
        <w:t>Whose</w:t>
      </w:r>
      <w:bookmarkEnd w:id="158"/>
    </w:p>
    <w:p w14:paraId="2A3A092C" w14:textId="77777777" w:rsidR="00E71457" w:rsidRDefault="00CB49D9">
      <w:pPr>
        <w:pStyle w:val="Standard"/>
      </w:pPr>
      <w:r>
        <w:t xml:space="preserve">We use </w:t>
      </w:r>
      <w:r>
        <w:rPr>
          <w:b/>
          <w:i/>
        </w:rPr>
        <w:t>whose</w:t>
      </w:r>
      <w:r>
        <w:t xml:space="preserve"> in relative clauses (in place of </w:t>
      </w:r>
      <w:r>
        <w:rPr>
          <w:i/>
        </w:rPr>
        <w:t>his</w:t>
      </w:r>
      <w:r>
        <w:t xml:space="preserve">, </w:t>
      </w:r>
      <w:r>
        <w:rPr>
          <w:i/>
        </w:rPr>
        <w:t>her, their</w:t>
      </w:r>
      <w:r>
        <w:t xml:space="preserve">, etc.) to talk about possession </w:t>
      </w:r>
      <w:r>
        <w:t>(eignarfall). Compare:</w:t>
      </w:r>
    </w:p>
    <w:p w14:paraId="2A3A092D" w14:textId="77777777" w:rsidR="00E71457" w:rsidRDefault="00E71457">
      <w:pPr>
        <w:pStyle w:val="Standard"/>
      </w:pPr>
    </w:p>
    <w:p w14:paraId="2A3A092E" w14:textId="77777777" w:rsidR="00E71457" w:rsidRDefault="00CB49D9">
      <w:pPr>
        <w:pStyle w:val="Standard"/>
        <w:numPr>
          <w:ilvl w:val="0"/>
          <w:numId w:val="152"/>
        </w:numPr>
      </w:pPr>
      <w:r>
        <w:t>I’ve got a friend. His brother is an actor.</w:t>
      </w:r>
      <w:r>
        <w:tab/>
      </w:r>
    </w:p>
    <w:p w14:paraId="2A3A092F" w14:textId="77777777" w:rsidR="00E71457" w:rsidRDefault="00CB49D9">
      <w:pPr>
        <w:pStyle w:val="Standard"/>
        <w:numPr>
          <w:ilvl w:val="1"/>
          <w:numId w:val="152"/>
        </w:numPr>
        <w:shd w:val="clear" w:color="auto" w:fill="CCCCFF"/>
      </w:pPr>
      <w:r>
        <w:t xml:space="preserve">I’ve got a friend </w:t>
      </w:r>
      <w:r>
        <w:rPr>
          <w:b/>
          <w:bCs/>
        </w:rPr>
        <w:t>whose</w:t>
      </w:r>
      <w:r>
        <w:t xml:space="preserve"> brother is an actor.</w:t>
      </w:r>
    </w:p>
    <w:p w14:paraId="2A3A0930" w14:textId="77777777" w:rsidR="00E71457" w:rsidRDefault="00CB49D9">
      <w:pPr>
        <w:pStyle w:val="Standard"/>
        <w:numPr>
          <w:ilvl w:val="0"/>
          <w:numId w:val="152"/>
        </w:numPr>
      </w:pPr>
      <w:r>
        <w:t>They’re the people. Their house caught fire.</w:t>
      </w:r>
    </w:p>
    <w:p w14:paraId="2A3A0931" w14:textId="77777777" w:rsidR="00E71457" w:rsidRDefault="00CB49D9">
      <w:pPr>
        <w:pStyle w:val="Standard"/>
        <w:numPr>
          <w:ilvl w:val="1"/>
          <w:numId w:val="152"/>
        </w:numPr>
        <w:shd w:val="clear" w:color="auto" w:fill="CCCCFF"/>
      </w:pPr>
      <w:r>
        <w:t xml:space="preserve">They’re the people </w:t>
      </w:r>
      <w:r>
        <w:rPr>
          <w:b/>
          <w:bCs/>
        </w:rPr>
        <w:t>whose</w:t>
      </w:r>
      <w:r>
        <w:t xml:space="preserve"> house caught fire.</w:t>
      </w:r>
    </w:p>
    <w:p w14:paraId="2A3A0932" w14:textId="77777777" w:rsidR="00E71457" w:rsidRDefault="00E71457">
      <w:pPr>
        <w:pStyle w:val="Standard"/>
      </w:pPr>
    </w:p>
    <w:p w14:paraId="2A3A0933" w14:textId="77777777" w:rsidR="00E71457" w:rsidRDefault="00CB49D9">
      <w:pPr>
        <w:pStyle w:val="Standard"/>
      </w:pPr>
      <w:r>
        <w:t xml:space="preserve">Do not confuse </w:t>
      </w:r>
      <w:r>
        <w:rPr>
          <w:b/>
          <w:i/>
        </w:rPr>
        <w:t>whose</w:t>
      </w:r>
      <w:r>
        <w:t xml:space="preserve"> and </w:t>
      </w:r>
      <w:r>
        <w:rPr>
          <w:b/>
          <w:i/>
        </w:rPr>
        <w:t xml:space="preserve">who’s.   </w:t>
      </w:r>
      <w:r>
        <w:t xml:space="preserve">who’s = </w:t>
      </w:r>
      <w:r>
        <w:rPr>
          <w:i/>
          <w:iCs/>
        </w:rPr>
        <w:t>who is</w:t>
      </w:r>
      <w:r>
        <w:t xml:space="preserve"> </w:t>
      </w:r>
      <w:r>
        <w:t xml:space="preserve">or </w:t>
      </w:r>
      <w:r>
        <w:rPr>
          <w:i/>
          <w:iCs/>
        </w:rPr>
        <w:t>who has</w:t>
      </w:r>
      <w:r>
        <w:t>.</w:t>
      </w:r>
    </w:p>
    <w:p w14:paraId="2A3A0934" w14:textId="77777777" w:rsidR="00E71457" w:rsidRDefault="00E71457">
      <w:pPr>
        <w:pStyle w:val="Standard"/>
      </w:pPr>
    </w:p>
    <w:p w14:paraId="2A3A0935" w14:textId="77777777" w:rsidR="00E71457" w:rsidRDefault="00CB49D9">
      <w:pPr>
        <w:pStyle w:val="Standard"/>
        <w:numPr>
          <w:ilvl w:val="0"/>
          <w:numId w:val="153"/>
        </w:numPr>
      </w:pPr>
      <w:r>
        <w:t xml:space="preserve">I’ve got a friend </w:t>
      </w:r>
      <w:r>
        <w:rPr>
          <w:b/>
        </w:rPr>
        <w:t>who’s</w:t>
      </w:r>
      <w:r>
        <w:t xml:space="preserve"> at university. ( = </w:t>
      </w:r>
      <w:r>
        <w:rPr>
          <w:i/>
        </w:rPr>
        <w:t>who is</w:t>
      </w:r>
      <w:r>
        <w:t xml:space="preserve"> at university)</w:t>
      </w:r>
    </w:p>
    <w:p w14:paraId="2A3A0936" w14:textId="77777777" w:rsidR="00E71457" w:rsidRDefault="00E71457">
      <w:pPr>
        <w:pStyle w:val="Standard"/>
      </w:pPr>
    </w:p>
    <w:p w14:paraId="2A3A0937" w14:textId="77777777" w:rsidR="00E71457" w:rsidRDefault="00CB49D9">
      <w:pPr>
        <w:pStyle w:val="Heading3"/>
      </w:pPr>
      <w:bookmarkStart w:id="159" w:name="__RefHeading___Toc20670_658837586"/>
      <w:r>
        <w:t>2</w:t>
      </w:r>
      <w:r>
        <w:rPr>
          <w:b w:val="0"/>
          <w:bCs w:val="0"/>
        </w:rPr>
        <w:tab/>
        <w:t>Where, when and why/that</w:t>
      </w:r>
      <w:bookmarkEnd w:id="159"/>
    </w:p>
    <w:p w14:paraId="2A3A0938" w14:textId="77777777" w:rsidR="00E71457" w:rsidRDefault="00CB49D9">
      <w:pPr>
        <w:pStyle w:val="Standard"/>
      </w:pPr>
      <w:r>
        <w:rPr>
          <w:b/>
          <w:bCs/>
        </w:rPr>
        <w:t>a</w:t>
      </w:r>
      <w:r>
        <w:tab/>
        <w:t xml:space="preserve">We can use </w:t>
      </w:r>
      <w:r>
        <w:rPr>
          <w:b/>
          <w:i/>
        </w:rPr>
        <w:t>where</w:t>
      </w:r>
      <w:r>
        <w:t xml:space="preserve"> (for places = þar sem) and </w:t>
      </w:r>
      <w:r>
        <w:rPr>
          <w:b/>
          <w:i/>
        </w:rPr>
        <w:t>when</w:t>
      </w:r>
      <w:r>
        <w:t xml:space="preserve"> (for times = þegar) in relative clauses.</w:t>
      </w:r>
    </w:p>
    <w:p w14:paraId="2A3A0939" w14:textId="77777777" w:rsidR="00E71457" w:rsidRDefault="00E71457">
      <w:pPr>
        <w:pStyle w:val="Standard"/>
      </w:pPr>
    </w:p>
    <w:p w14:paraId="2A3A093A" w14:textId="77777777" w:rsidR="00E71457" w:rsidRDefault="00CB49D9">
      <w:pPr>
        <w:pStyle w:val="Standard"/>
        <w:numPr>
          <w:ilvl w:val="0"/>
          <w:numId w:val="154"/>
        </w:numPr>
      </w:pPr>
      <w:r>
        <w:t xml:space="preserve">The factory </w:t>
      </w:r>
      <w:r>
        <w:rPr>
          <w:b/>
        </w:rPr>
        <w:t xml:space="preserve">where I work </w:t>
      </w:r>
      <w:r>
        <w:t>is going to close down.</w:t>
      </w:r>
    </w:p>
    <w:p w14:paraId="2A3A093B" w14:textId="77777777" w:rsidR="00E71457" w:rsidRDefault="00CB49D9">
      <w:pPr>
        <w:pStyle w:val="Standard"/>
        <w:numPr>
          <w:ilvl w:val="0"/>
          <w:numId w:val="154"/>
        </w:numPr>
      </w:pPr>
      <w:r>
        <w:t>Is there</w:t>
      </w:r>
      <w:r>
        <w:t xml:space="preserve"> a time </w:t>
      </w:r>
      <w:r>
        <w:rPr>
          <w:b/>
        </w:rPr>
        <w:t>when we can meet</w:t>
      </w:r>
      <w:r>
        <w:t>?</w:t>
      </w:r>
    </w:p>
    <w:p w14:paraId="2A3A093C" w14:textId="77777777" w:rsidR="00E71457" w:rsidRDefault="00E71457">
      <w:pPr>
        <w:pStyle w:val="Standard"/>
      </w:pPr>
    </w:p>
    <w:p w14:paraId="2A3A093D" w14:textId="77777777" w:rsidR="00E71457" w:rsidRDefault="00CB49D9">
      <w:pPr>
        <w:pStyle w:val="Standard"/>
      </w:pPr>
      <w:r>
        <w:rPr>
          <w:b/>
          <w:bCs/>
        </w:rPr>
        <w:t>b</w:t>
      </w:r>
      <w:r>
        <w:rPr>
          <w:b/>
          <w:bCs/>
        </w:rPr>
        <w:tab/>
      </w:r>
      <w:r>
        <w:t xml:space="preserve">After the word </w:t>
      </w:r>
      <w:r>
        <w:rPr>
          <w:b/>
          <w:bCs/>
        </w:rPr>
        <w:t>reason</w:t>
      </w:r>
      <w:r>
        <w:t xml:space="preserve">, we can use </w:t>
      </w:r>
      <w:r>
        <w:rPr>
          <w:b/>
          <w:bCs/>
        </w:rPr>
        <w:t>why</w:t>
      </w:r>
      <w:r>
        <w:t xml:space="preserve"> or </w:t>
      </w:r>
      <w:r>
        <w:rPr>
          <w:b/>
          <w:bCs/>
        </w:rPr>
        <w:t>that</w:t>
      </w:r>
      <w:r>
        <w:t xml:space="preserve"> in relative clauses.</w:t>
      </w:r>
    </w:p>
    <w:p w14:paraId="2A3A093E" w14:textId="77777777" w:rsidR="00E71457" w:rsidRDefault="00E71457">
      <w:pPr>
        <w:pStyle w:val="Standard"/>
      </w:pPr>
    </w:p>
    <w:p w14:paraId="2A3A093F" w14:textId="77777777" w:rsidR="00E71457" w:rsidRDefault="00CB49D9">
      <w:pPr>
        <w:pStyle w:val="Standard"/>
        <w:numPr>
          <w:ilvl w:val="0"/>
          <w:numId w:val="155"/>
        </w:numPr>
      </w:pPr>
      <w:r>
        <w:t>Is there a reason why/that you want to leave now?</w:t>
      </w:r>
    </w:p>
    <w:p w14:paraId="2A3A0940" w14:textId="77777777" w:rsidR="00E71457" w:rsidRDefault="00E71457">
      <w:pPr>
        <w:pStyle w:val="Standard"/>
      </w:pPr>
    </w:p>
    <w:p w14:paraId="2A3A0941" w14:textId="77777777" w:rsidR="00E71457" w:rsidRDefault="00CB49D9">
      <w:pPr>
        <w:pStyle w:val="Standard"/>
      </w:pPr>
      <w:r>
        <w:rPr>
          <w:b/>
          <w:bCs/>
        </w:rPr>
        <w:t>c</w:t>
      </w:r>
      <w:r>
        <w:tab/>
        <w:t>We can leave out when, why and that.</w:t>
      </w:r>
    </w:p>
    <w:p w14:paraId="2A3A0942" w14:textId="77777777" w:rsidR="00E71457" w:rsidRDefault="00E71457">
      <w:pPr>
        <w:pStyle w:val="Standard"/>
      </w:pPr>
    </w:p>
    <w:p w14:paraId="2A3A0943" w14:textId="77777777" w:rsidR="00E71457" w:rsidRDefault="00CB49D9">
      <w:pPr>
        <w:pStyle w:val="Standard"/>
        <w:numPr>
          <w:ilvl w:val="0"/>
          <w:numId w:val="156"/>
        </w:numPr>
      </w:pPr>
      <w:r>
        <w:t xml:space="preserve">Is there a time </w:t>
      </w:r>
      <w:r>
        <w:rPr>
          <w:b/>
        </w:rPr>
        <w:t>we can meet</w:t>
      </w:r>
      <w:r>
        <w:t>?</w:t>
      </w:r>
    </w:p>
    <w:p w14:paraId="2A3A0944" w14:textId="77777777" w:rsidR="00E71457" w:rsidRDefault="00CB49D9">
      <w:pPr>
        <w:pStyle w:val="Standard"/>
        <w:numPr>
          <w:ilvl w:val="0"/>
          <w:numId w:val="156"/>
        </w:numPr>
      </w:pPr>
      <w:r>
        <w:t>Is there a reason you want to leave now</w:t>
      </w:r>
      <w:r>
        <w:t>?</w:t>
      </w:r>
    </w:p>
    <w:p w14:paraId="2A3A0945" w14:textId="77777777" w:rsidR="00E71457" w:rsidRDefault="00E71457">
      <w:pPr>
        <w:pStyle w:val="Standard"/>
      </w:pPr>
    </w:p>
    <w:p w14:paraId="2A3A0946" w14:textId="77777777" w:rsidR="00E71457" w:rsidRDefault="00CB49D9">
      <w:pPr>
        <w:pStyle w:val="Standard"/>
      </w:pPr>
      <w:r>
        <w:rPr>
          <w:b/>
          <w:bCs/>
        </w:rPr>
        <w:t>d</w:t>
      </w:r>
      <w:r>
        <w:tab/>
        <w:t xml:space="preserve">We can also leave out </w:t>
      </w:r>
      <w:r>
        <w:rPr>
          <w:i/>
        </w:rPr>
        <w:t>where</w:t>
      </w:r>
      <w:r>
        <w:t xml:space="preserve"> if we use a preposition.</w:t>
      </w:r>
    </w:p>
    <w:p w14:paraId="2A3A0947" w14:textId="77777777" w:rsidR="00E71457" w:rsidRDefault="00E71457">
      <w:pPr>
        <w:pStyle w:val="Standard"/>
      </w:pPr>
    </w:p>
    <w:p w14:paraId="2A3A0948" w14:textId="77777777" w:rsidR="00E71457" w:rsidRDefault="00CB49D9">
      <w:pPr>
        <w:pStyle w:val="Standard"/>
        <w:numPr>
          <w:ilvl w:val="0"/>
          <w:numId w:val="157"/>
        </w:numPr>
      </w:pPr>
      <w:r>
        <w:t>The hotel we stayed at was very small.</w:t>
      </w:r>
    </w:p>
    <w:p w14:paraId="2A3A0949" w14:textId="77777777" w:rsidR="00E71457" w:rsidRDefault="00E71457">
      <w:pPr>
        <w:pStyle w:val="Standard"/>
      </w:pPr>
    </w:p>
    <w:p w14:paraId="2A3A094A" w14:textId="77777777" w:rsidR="00E71457" w:rsidRDefault="00E71457">
      <w:pPr>
        <w:pStyle w:val="Standard"/>
      </w:pPr>
    </w:p>
    <w:p w14:paraId="2A3A094B" w14:textId="77777777" w:rsidR="00E71457" w:rsidRDefault="00CB49D9">
      <w:pPr>
        <w:pStyle w:val="Heading2"/>
        <w:pageBreakBefore/>
      </w:pPr>
      <w:bookmarkStart w:id="160" w:name="__RefHeading___Toc20672_658837586"/>
      <w:r>
        <w:t>Exercises</w:t>
      </w:r>
      <w:bookmarkEnd w:id="160"/>
    </w:p>
    <w:p w14:paraId="2A3A094C" w14:textId="77777777" w:rsidR="00E71457" w:rsidRDefault="00E71457">
      <w:pPr>
        <w:pStyle w:val="Standard"/>
      </w:pPr>
    </w:p>
    <w:p w14:paraId="2A3A094D" w14:textId="77777777" w:rsidR="00E71457" w:rsidRDefault="00CB49D9">
      <w:pPr>
        <w:pStyle w:val="fyrirmaeli0"/>
      </w:pPr>
      <w:bookmarkStart w:id="161" w:name="__RefHeading___Toc20674_658837586"/>
      <w:r>
        <w:t>A</w:t>
      </w:r>
      <w:r>
        <w:tab/>
        <w:t xml:space="preserve">Answer the questions using </w:t>
      </w:r>
      <w:r>
        <w:rPr>
          <w:i/>
        </w:rPr>
        <w:t>whose</w:t>
      </w:r>
      <w:r>
        <w:t>, as in the example.</w:t>
      </w:r>
      <w:bookmarkEnd w:id="161"/>
    </w:p>
    <w:p w14:paraId="2A3A094E" w14:textId="77777777" w:rsidR="00E71457" w:rsidRDefault="00E71457">
      <w:pPr>
        <w:pStyle w:val="Standard"/>
      </w:pPr>
    </w:p>
    <w:p w14:paraId="2A3A094F" w14:textId="77777777" w:rsidR="00E71457" w:rsidRDefault="00E71457">
      <w:pPr>
        <w:pStyle w:val="Standard"/>
      </w:pPr>
    </w:p>
    <w:tbl>
      <w:tblPr>
        <w:tblW w:w="10200" w:type="dxa"/>
        <w:tblLayout w:type="fixed"/>
        <w:tblCellMar>
          <w:left w:w="10" w:type="dxa"/>
          <w:right w:w="10" w:type="dxa"/>
        </w:tblCellMar>
        <w:tblLook w:val="0000" w:firstRow="0" w:lastRow="0" w:firstColumn="0" w:lastColumn="0" w:noHBand="0" w:noVBand="0"/>
      </w:tblPr>
      <w:tblGrid>
        <w:gridCol w:w="300"/>
        <w:gridCol w:w="4920"/>
        <w:gridCol w:w="4980"/>
      </w:tblGrid>
      <w:tr w:rsidR="00E71457" w14:paraId="2A3A0953" w14:textId="77777777">
        <w:tblPrEx>
          <w:tblCellMar>
            <w:top w:w="0" w:type="dxa"/>
            <w:bottom w:w="0" w:type="dxa"/>
          </w:tblCellMar>
        </w:tblPrEx>
        <w:tc>
          <w:tcPr>
            <w:tcW w:w="300" w:type="dxa"/>
            <w:shd w:val="clear" w:color="auto" w:fill="000080"/>
            <w:tcMar>
              <w:top w:w="55" w:type="dxa"/>
              <w:left w:w="55" w:type="dxa"/>
              <w:bottom w:w="55" w:type="dxa"/>
              <w:right w:w="55" w:type="dxa"/>
            </w:tcMar>
            <w:vAlign w:val="center"/>
          </w:tcPr>
          <w:p w14:paraId="2A3A0950" w14:textId="77777777" w:rsidR="00E71457" w:rsidRDefault="00CB49D9">
            <w:pPr>
              <w:pStyle w:val="Standard"/>
              <w:jc w:val="center"/>
              <w:rPr>
                <w:b/>
                <w:bCs/>
                <w:color w:val="FFFFFF"/>
              </w:rPr>
            </w:pPr>
            <w:r>
              <w:rPr>
                <w:b/>
                <w:bCs/>
                <w:color w:val="FFFFFF"/>
              </w:rPr>
              <w:t>0</w:t>
            </w:r>
          </w:p>
        </w:tc>
        <w:tc>
          <w:tcPr>
            <w:tcW w:w="4920" w:type="dxa"/>
            <w:shd w:val="clear" w:color="auto" w:fill="auto"/>
            <w:tcMar>
              <w:top w:w="55" w:type="dxa"/>
              <w:left w:w="55" w:type="dxa"/>
              <w:bottom w:w="55" w:type="dxa"/>
              <w:right w:w="55" w:type="dxa"/>
            </w:tcMar>
            <w:vAlign w:val="center"/>
          </w:tcPr>
          <w:p w14:paraId="2A3A0951" w14:textId="77777777" w:rsidR="00E71457" w:rsidRDefault="00CB49D9">
            <w:pPr>
              <w:pStyle w:val="Standard"/>
            </w:pPr>
            <w:r>
              <w:t xml:space="preserve">Who’s Mrs Barnes? </w:t>
            </w:r>
            <w:r>
              <w:br/>
            </w:r>
            <w:r>
              <w:t>(Her husband teaches at Annie’s school.)</w:t>
            </w:r>
          </w:p>
        </w:tc>
        <w:tc>
          <w:tcPr>
            <w:tcW w:w="4980" w:type="dxa"/>
            <w:tcBorders>
              <w:top w:val="single" w:sz="2" w:space="0" w:color="4C4C4C"/>
              <w:bottom w:val="single" w:sz="2" w:space="0" w:color="4C4C4C"/>
            </w:tcBorders>
            <w:shd w:val="clear" w:color="auto" w:fill="CCCCFF"/>
            <w:tcMar>
              <w:top w:w="55" w:type="dxa"/>
              <w:left w:w="55" w:type="dxa"/>
              <w:bottom w:w="55" w:type="dxa"/>
              <w:right w:w="55" w:type="dxa"/>
            </w:tcMar>
            <w:vAlign w:val="center"/>
          </w:tcPr>
          <w:p w14:paraId="2A3A0952" w14:textId="77777777" w:rsidR="00E71457" w:rsidRDefault="00CB49D9">
            <w:pPr>
              <w:pStyle w:val="Standard"/>
              <w:rPr>
                <w:rFonts w:ascii="Purisa" w:hAnsi="Purisa"/>
              </w:rPr>
            </w:pPr>
            <w:r>
              <w:rPr>
                <w:rFonts w:ascii="Purisa" w:hAnsi="Purisa"/>
              </w:rPr>
              <w:t xml:space="preserve">She’s the woman whose </w:t>
            </w:r>
            <w:r>
              <w:rPr>
                <w:rFonts w:ascii="Purisa" w:hAnsi="Purisa"/>
              </w:rPr>
              <w:t>husband teaches at Annie’s school.</w:t>
            </w:r>
          </w:p>
        </w:tc>
      </w:tr>
      <w:tr w:rsidR="00E71457" w14:paraId="2A3A0957" w14:textId="77777777">
        <w:tblPrEx>
          <w:tblCellMar>
            <w:top w:w="0" w:type="dxa"/>
            <w:bottom w:w="0" w:type="dxa"/>
          </w:tblCellMar>
        </w:tblPrEx>
        <w:tc>
          <w:tcPr>
            <w:tcW w:w="300" w:type="dxa"/>
            <w:shd w:val="clear" w:color="auto" w:fill="000080"/>
            <w:tcMar>
              <w:top w:w="55" w:type="dxa"/>
              <w:left w:w="55" w:type="dxa"/>
              <w:bottom w:w="55" w:type="dxa"/>
              <w:right w:w="55" w:type="dxa"/>
            </w:tcMar>
            <w:vAlign w:val="center"/>
          </w:tcPr>
          <w:p w14:paraId="2A3A0954" w14:textId="77777777" w:rsidR="00E71457" w:rsidRDefault="00CB49D9">
            <w:pPr>
              <w:pStyle w:val="Standard"/>
              <w:jc w:val="center"/>
              <w:rPr>
                <w:b/>
                <w:bCs/>
                <w:color w:val="FFFFFF"/>
              </w:rPr>
            </w:pPr>
            <w:r>
              <w:rPr>
                <w:b/>
                <w:bCs/>
                <w:color w:val="FFFFFF"/>
              </w:rPr>
              <w:t>1</w:t>
            </w:r>
          </w:p>
        </w:tc>
        <w:tc>
          <w:tcPr>
            <w:tcW w:w="4920" w:type="dxa"/>
            <w:shd w:val="clear" w:color="auto" w:fill="auto"/>
            <w:tcMar>
              <w:top w:w="55" w:type="dxa"/>
              <w:left w:w="55" w:type="dxa"/>
              <w:bottom w:w="55" w:type="dxa"/>
              <w:right w:w="55" w:type="dxa"/>
            </w:tcMar>
            <w:vAlign w:val="center"/>
          </w:tcPr>
          <w:p w14:paraId="2A3A0955" w14:textId="77777777" w:rsidR="00E71457" w:rsidRDefault="00CB49D9">
            <w:pPr>
              <w:pStyle w:val="Standard"/>
            </w:pPr>
            <w:r>
              <w:t xml:space="preserve">Who’s Jim Owen? </w:t>
            </w:r>
            <w:r>
              <w:br/>
            </w:r>
            <w:r>
              <w:t>(His flat was broken into.)</w:t>
            </w:r>
          </w:p>
        </w:tc>
        <w:tc>
          <w:tcPr>
            <w:tcW w:w="4980" w:type="dxa"/>
            <w:tcBorders>
              <w:bottom w:val="single" w:sz="2" w:space="0" w:color="4C4C4C"/>
            </w:tcBorders>
            <w:shd w:val="clear" w:color="auto" w:fill="CCCCFF"/>
            <w:tcMar>
              <w:top w:w="55" w:type="dxa"/>
              <w:left w:w="55" w:type="dxa"/>
              <w:bottom w:w="55" w:type="dxa"/>
              <w:right w:w="55" w:type="dxa"/>
            </w:tcMar>
            <w:vAlign w:val="center"/>
          </w:tcPr>
          <w:p w14:paraId="2A3A0956" w14:textId="77777777" w:rsidR="00E71457" w:rsidRDefault="00CB49D9">
            <w:pPr>
              <w:pStyle w:val="Standard"/>
            </w:pPr>
            <w:r>
              <w:t> </w:t>
            </w:r>
          </w:p>
        </w:tc>
      </w:tr>
      <w:tr w:rsidR="00E71457" w14:paraId="2A3A095B" w14:textId="77777777">
        <w:tblPrEx>
          <w:tblCellMar>
            <w:top w:w="0" w:type="dxa"/>
            <w:bottom w:w="0" w:type="dxa"/>
          </w:tblCellMar>
        </w:tblPrEx>
        <w:tc>
          <w:tcPr>
            <w:tcW w:w="300" w:type="dxa"/>
            <w:shd w:val="clear" w:color="auto" w:fill="000080"/>
            <w:tcMar>
              <w:top w:w="55" w:type="dxa"/>
              <w:left w:w="55" w:type="dxa"/>
              <w:bottom w:w="55" w:type="dxa"/>
              <w:right w:w="55" w:type="dxa"/>
            </w:tcMar>
            <w:vAlign w:val="center"/>
          </w:tcPr>
          <w:p w14:paraId="2A3A0958" w14:textId="77777777" w:rsidR="00E71457" w:rsidRDefault="00CB49D9">
            <w:pPr>
              <w:pStyle w:val="Standard"/>
              <w:jc w:val="center"/>
              <w:rPr>
                <w:b/>
                <w:bCs/>
                <w:color w:val="FFFFFF"/>
              </w:rPr>
            </w:pPr>
            <w:r>
              <w:rPr>
                <w:b/>
                <w:bCs/>
                <w:color w:val="FFFFFF"/>
              </w:rPr>
              <w:t>2</w:t>
            </w:r>
          </w:p>
        </w:tc>
        <w:tc>
          <w:tcPr>
            <w:tcW w:w="4920" w:type="dxa"/>
            <w:shd w:val="clear" w:color="auto" w:fill="auto"/>
            <w:tcMar>
              <w:top w:w="55" w:type="dxa"/>
              <w:left w:w="55" w:type="dxa"/>
              <w:bottom w:w="55" w:type="dxa"/>
              <w:right w:w="55" w:type="dxa"/>
            </w:tcMar>
            <w:vAlign w:val="center"/>
          </w:tcPr>
          <w:p w14:paraId="2A3A0959" w14:textId="77777777" w:rsidR="00E71457" w:rsidRDefault="00CB49D9">
            <w:pPr>
              <w:pStyle w:val="Standard"/>
            </w:pPr>
            <w:r>
              <w:t xml:space="preserve">Who are Mr and Mrs Peters? </w:t>
            </w:r>
            <w:r>
              <w:br/>
            </w:r>
            <w:r>
              <w:t>(Their children were injured in the accident.)</w:t>
            </w:r>
          </w:p>
        </w:tc>
        <w:tc>
          <w:tcPr>
            <w:tcW w:w="4980" w:type="dxa"/>
            <w:tcBorders>
              <w:bottom w:val="single" w:sz="2" w:space="0" w:color="4C4C4C"/>
            </w:tcBorders>
            <w:shd w:val="clear" w:color="auto" w:fill="CCCCFF"/>
            <w:tcMar>
              <w:top w:w="55" w:type="dxa"/>
              <w:left w:w="55" w:type="dxa"/>
              <w:bottom w:w="55" w:type="dxa"/>
              <w:right w:w="55" w:type="dxa"/>
            </w:tcMar>
            <w:vAlign w:val="center"/>
          </w:tcPr>
          <w:p w14:paraId="2A3A095A" w14:textId="77777777" w:rsidR="00E71457" w:rsidRDefault="00CB49D9">
            <w:pPr>
              <w:pStyle w:val="Standard"/>
            </w:pPr>
            <w:r>
              <w:t> </w:t>
            </w:r>
          </w:p>
        </w:tc>
      </w:tr>
      <w:tr w:rsidR="00E71457" w14:paraId="2A3A095F" w14:textId="77777777">
        <w:tblPrEx>
          <w:tblCellMar>
            <w:top w:w="0" w:type="dxa"/>
            <w:bottom w:w="0" w:type="dxa"/>
          </w:tblCellMar>
        </w:tblPrEx>
        <w:tc>
          <w:tcPr>
            <w:tcW w:w="300" w:type="dxa"/>
            <w:shd w:val="clear" w:color="auto" w:fill="000080"/>
            <w:tcMar>
              <w:top w:w="55" w:type="dxa"/>
              <w:left w:w="55" w:type="dxa"/>
              <w:bottom w:w="55" w:type="dxa"/>
              <w:right w:w="55" w:type="dxa"/>
            </w:tcMar>
            <w:vAlign w:val="center"/>
          </w:tcPr>
          <w:p w14:paraId="2A3A095C" w14:textId="77777777" w:rsidR="00E71457" w:rsidRDefault="00CB49D9">
            <w:pPr>
              <w:pStyle w:val="Standard"/>
              <w:jc w:val="center"/>
              <w:rPr>
                <w:b/>
                <w:bCs/>
                <w:color w:val="FFFFFF"/>
              </w:rPr>
            </w:pPr>
            <w:r>
              <w:rPr>
                <w:b/>
                <w:bCs/>
                <w:color w:val="FFFFFF"/>
              </w:rPr>
              <w:t>3</w:t>
            </w:r>
          </w:p>
        </w:tc>
        <w:tc>
          <w:tcPr>
            <w:tcW w:w="4920" w:type="dxa"/>
            <w:shd w:val="clear" w:color="auto" w:fill="auto"/>
            <w:tcMar>
              <w:top w:w="55" w:type="dxa"/>
              <w:left w:w="55" w:type="dxa"/>
              <w:bottom w:w="55" w:type="dxa"/>
              <w:right w:w="55" w:type="dxa"/>
            </w:tcMar>
            <w:vAlign w:val="center"/>
          </w:tcPr>
          <w:p w14:paraId="2A3A095D" w14:textId="77777777" w:rsidR="00E71457" w:rsidRDefault="00CB49D9">
            <w:pPr>
              <w:pStyle w:val="Standard"/>
            </w:pPr>
            <w:r>
              <w:t xml:space="preserve">Who’s that girl? </w:t>
            </w:r>
            <w:r>
              <w:br/>
            </w:r>
            <w:r>
              <w:t>(Her brother works in the post office.)</w:t>
            </w:r>
          </w:p>
        </w:tc>
        <w:tc>
          <w:tcPr>
            <w:tcW w:w="4980" w:type="dxa"/>
            <w:tcBorders>
              <w:bottom w:val="single" w:sz="2" w:space="0" w:color="4C4C4C"/>
            </w:tcBorders>
            <w:shd w:val="clear" w:color="auto" w:fill="CCCCFF"/>
            <w:tcMar>
              <w:top w:w="55" w:type="dxa"/>
              <w:left w:w="55" w:type="dxa"/>
              <w:bottom w:w="55" w:type="dxa"/>
              <w:right w:w="55" w:type="dxa"/>
            </w:tcMar>
            <w:vAlign w:val="center"/>
          </w:tcPr>
          <w:p w14:paraId="2A3A095E" w14:textId="77777777" w:rsidR="00E71457" w:rsidRDefault="00CB49D9">
            <w:pPr>
              <w:pStyle w:val="Standard"/>
            </w:pPr>
            <w:r>
              <w:t> </w:t>
            </w:r>
          </w:p>
        </w:tc>
      </w:tr>
      <w:tr w:rsidR="00E71457" w14:paraId="2A3A0963" w14:textId="77777777">
        <w:tblPrEx>
          <w:tblCellMar>
            <w:top w:w="0" w:type="dxa"/>
            <w:bottom w:w="0" w:type="dxa"/>
          </w:tblCellMar>
        </w:tblPrEx>
        <w:tc>
          <w:tcPr>
            <w:tcW w:w="300" w:type="dxa"/>
            <w:shd w:val="clear" w:color="auto" w:fill="000080"/>
            <w:tcMar>
              <w:top w:w="55" w:type="dxa"/>
              <w:left w:w="55" w:type="dxa"/>
              <w:bottom w:w="55" w:type="dxa"/>
              <w:right w:w="55" w:type="dxa"/>
            </w:tcMar>
            <w:vAlign w:val="center"/>
          </w:tcPr>
          <w:p w14:paraId="2A3A0960" w14:textId="77777777" w:rsidR="00E71457" w:rsidRDefault="00CB49D9">
            <w:pPr>
              <w:pStyle w:val="Standard"/>
              <w:jc w:val="center"/>
              <w:rPr>
                <w:b/>
                <w:bCs/>
                <w:color w:val="FFFFFF"/>
              </w:rPr>
            </w:pPr>
            <w:r>
              <w:rPr>
                <w:b/>
                <w:bCs/>
                <w:color w:val="FFFFFF"/>
              </w:rPr>
              <w:t>4</w:t>
            </w:r>
          </w:p>
        </w:tc>
        <w:tc>
          <w:tcPr>
            <w:tcW w:w="4920" w:type="dxa"/>
            <w:shd w:val="clear" w:color="auto" w:fill="auto"/>
            <w:tcMar>
              <w:top w:w="55" w:type="dxa"/>
              <w:left w:w="55" w:type="dxa"/>
              <w:bottom w:w="55" w:type="dxa"/>
              <w:right w:w="55" w:type="dxa"/>
            </w:tcMar>
            <w:vAlign w:val="center"/>
          </w:tcPr>
          <w:p w14:paraId="2A3A0961" w14:textId="77777777" w:rsidR="00E71457" w:rsidRDefault="00CB49D9">
            <w:pPr>
              <w:pStyle w:val="Standard"/>
            </w:pPr>
            <w:r>
              <w:t xml:space="preserve">Who are those </w:t>
            </w:r>
            <w:r>
              <w:t xml:space="preserve">people? </w:t>
            </w:r>
            <w:r>
              <w:br/>
            </w:r>
            <w:r>
              <w:t>(Their credit cards were stolen.)</w:t>
            </w:r>
          </w:p>
        </w:tc>
        <w:tc>
          <w:tcPr>
            <w:tcW w:w="4980" w:type="dxa"/>
            <w:tcBorders>
              <w:bottom w:val="single" w:sz="2" w:space="0" w:color="4C4C4C"/>
            </w:tcBorders>
            <w:shd w:val="clear" w:color="auto" w:fill="CCCCFF"/>
            <w:tcMar>
              <w:top w:w="55" w:type="dxa"/>
              <w:left w:w="55" w:type="dxa"/>
              <w:bottom w:w="55" w:type="dxa"/>
              <w:right w:w="55" w:type="dxa"/>
            </w:tcMar>
            <w:vAlign w:val="center"/>
          </w:tcPr>
          <w:p w14:paraId="2A3A0962" w14:textId="77777777" w:rsidR="00E71457" w:rsidRDefault="00CB49D9">
            <w:pPr>
              <w:pStyle w:val="Standard"/>
            </w:pPr>
            <w:r>
              <w:t> </w:t>
            </w:r>
          </w:p>
        </w:tc>
      </w:tr>
      <w:tr w:rsidR="00E71457" w14:paraId="2A3A0967" w14:textId="77777777">
        <w:tblPrEx>
          <w:tblCellMar>
            <w:top w:w="0" w:type="dxa"/>
            <w:bottom w:w="0" w:type="dxa"/>
          </w:tblCellMar>
        </w:tblPrEx>
        <w:tc>
          <w:tcPr>
            <w:tcW w:w="300" w:type="dxa"/>
            <w:shd w:val="clear" w:color="auto" w:fill="000080"/>
            <w:tcMar>
              <w:top w:w="55" w:type="dxa"/>
              <w:left w:w="55" w:type="dxa"/>
              <w:bottom w:w="55" w:type="dxa"/>
              <w:right w:w="55" w:type="dxa"/>
            </w:tcMar>
            <w:vAlign w:val="center"/>
          </w:tcPr>
          <w:p w14:paraId="2A3A0964" w14:textId="77777777" w:rsidR="00E71457" w:rsidRDefault="00CB49D9">
            <w:pPr>
              <w:pStyle w:val="Standard"/>
              <w:jc w:val="center"/>
              <w:rPr>
                <w:b/>
                <w:bCs/>
                <w:color w:val="FFFFFF"/>
              </w:rPr>
            </w:pPr>
            <w:r>
              <w:rPr>
                <w:b/>
                <w:bCs/>
                <w:color w:val="FFFFFF"/>
              </w:rPr>
              <w:t>5</w:t>
            </w:r>
          </w:p>
        </w:tc>
        <w:tc>
          <w:tcPr>
            <w:tcW w:w="4920" w:type="dxa"/>
            <w:shd w:val="clear" w:color="auto" w:fill="auto"/>
            <w:tcMar>
              <w:top w:w="55" w:type="dxa"/>
              <w:left w:w="55" w:type="dxa"/>
              <w:bottom w:w="55" w:type="dxa"/>
              <w:right w:w="55" w:type="dxa"/>
            </w:tcMar>
            <w:vAlign w:val="center"/>
          </w:tcPr>
          <w:p w14:paraId="2A3A0965" w14:textId="77777777" w:rsidR="00E71457" w:rsidRDefault="00CB49D9">
            <w:pPr>
              <w:pStyle w:val="Standard"/>
            </w:pPr>
            <w:r>
              <w:t xml:space="preserve">Who are you? </w:t>
            </w:r>
            <w:r>
              <w:br/>
            </w:r>
            <w:r>
              <w:t>(My mother phoned the police. )</w:t>
            </w:r>
          </w:p>
        </w:tc>
        <w:tc>
          <w:tcPr>
            <w:tcW w:w="4980" w:type="dxa"/>
            <w:tcBorders>
              <w:bottom w:val="single" w:sz="2" w:space="0" w:color="4C4C4C"/>
            </w:tcBorders>
            <w:shd w:val="clear" w:color="auto" w:fill="CCCCFF"/>
            <w:tcMar>
              <w:top w:w="55" w:type="dxa"/>
              <w:left w:w="55" w:type="dxa"/>
              <w:bottom w:w="55" w:type="dxa"/>
              <w:right w:w="55" w:type="dxa"/>
            </w:tcMar>
            <w:vAlign w:val="center"/>
          </w:tcPr>
          <w:p w14:paraId="2A3A0966" w14:textId="77777777" w:rsidR="00E71457" w:rsidRDefault="00CB49D9">
            <w:pPr>
              <w:pStyle w:val="Standard"/>
            </w:pPr>
            <w:r>
              <w:t> </w:t>
            </w:r>
          </w:p>
        </w:tc>
      </w:tr>
    </w:tbl>
    <w:p w14:paraId="2A3A0968" w14:textId="77777777" w:rsidR="00E71457" w:rsidRDefault="00E71457">
      <w:pPr>
        <w:pStyle w:val="Standard"/>
      </w:pPr>
    </w:p>
    <w:p w14:paraId="2A3A0969" w14:textId="77777777" w:rsidR="00E71457" w:rsidRDefault="00E71457">
      <w:pPr>
        <w:pStyle w:val="Standard"/>
      </w:pPr>
    </w:p>
    <w:p w14:paraId="2A3A096A" w14:textId="77777777" w:rsidR="00E71457" w:rsidRDefault="00CB49D9">
      <w:pPr>
        <w:pStyle w:val="fyrirmaeli0"/>
      </w:pPr>
      <w:bookmarkStart w:id="162" w:name="__RefHeading___Toc20676_658837586"/>
      <w:r>
        <w:t>B</w:t>
      </w:r>
      <w:r>
        <w:tab/>
        <w:t xml:space="preserve">Complete the sentences using </w:t>
      </w:r>
      <w:r>
        <w:rPr>
          <w:i/>
          <w:u w:val="single"/>
        </w:rPr>
        <w:t>where</w:t>
      </w:r>
      <w:r>
        <w:t xml:space="preserve">, </w:t>
      </w:r>
      <w:r>
        <w:rPr>
          <w:i/>
          <w:u w:val="single"/>
        </w:rPr>
        <w:t>when</w:t>
      </w:r>
      <w:r>
        <w:t xml:space="preserve"> or </w:t>
      </w:r>
      <w:r>
        <w:rPr>
          <w:i/>
          <w:u w:val="single"/>
        </w:rPr>
        <w:t>why</w:t>
      </w:r>
      <w:r>
        <w:rPr>
          <w:i/>
        </w:rPr>
        <w:t xml:space="preserve"> </w:t>
      </w:r>
      <w:r>
        <w:rPr>
          <w:iCs w:val="0"/>
        </w:rPr>
        <w:t>or</w:t>
      </w:r>
      <w:r>
        <w:rPr>
          <w:i/>
        </w:rPr>
        <w:t xml:space="preserve"> </w:t>
      </w:r>
      <w:r>
        <w:rPr>
          <w:i/>
          <w:u w:val="single"/>
        </w:rPr>
        <w:t>that</w:t>
      </w:r>
      <w:r>
        <w:t>. One example has been done for you.</w:t>
      </w:r>
      <w:bookmarkEnd w:id="162"/>
    </w:p>
    <w:p w14:paraId="2A3A096B" w14:textId="77777777" w:rsidR="00E71457" w:rsidRDefault="00E71457">
      <w:pPr>
        <w:pStyle w:val="Standard"/>
      </w:pPr>
    </w:p>
    <w:tbl>
      <w:tblPr>
        <w:tblW w:w="9082" w:type="dxa"/>
        <w:tblLayout w:type="fixed"/>
        <w:tblCellMar>
          <w:left w:w="10" w:type="dxa"/>
          <w:right w:w="10" w:type="dxa"/>
        </w:tblCellMar>
        <w:tblLook w:val="0000" w:firstRow="0" w:lastRow="0" w:firstColumn="0" w:lastColumn="0" w:noHBand="0" w:noVBand="0"/>
      </w:tblPr>
      <w:tblGrid>
        <w:gridCol w:w="315"/>
        <w:gridCol w:w="8767"/>
      </w:tblGrid>
      <w:tr w:rsidR="00E71457" w14:paraId="2A3A096E" w14:textId="77777777">
        <w:tblPrEx>
          <w:tblCellMar>
            <w:top w:w="0" w:type="dxa"/>
            <w:bottom w:w="0" w:type="dxa"/>
          </w:tblCellMar>
        </w:tblPrEx>
        <w:tc>
          <w:tcPr>
            <w:tcW w:w="315" w:type="dxa"/>
            <w:shd w:val="clear" w:color="auto" w:fill="000080"/>
            <w:tcMar>
              <w:top w:w="55" w:type="dxa"/>
              <w:left w:w="55" w:type="dxa"/>
              <w:bottom w:w="55" w:type="dxa"/>
              <w:right w:w="55" w:type="dxa"/>
            </w:tcMar>
            <w:vAlign w:val="center"/>
          </w:tcPr>
          <w:p w14:paraId="2A3A096C" w14:textId="77777777" w:rsidR="00E71457" w:rsidRDefault="00CB49D9">
            <w:pPr>
              <w:pStyle w:val="Standard"/>
              <w:spacing w:before="57" w:after="57"/>
              <w:jc w:val="center"/>
              <w:rPr>
                <w:b/>
                <w:bCs/>
                <w:color w:val="FFFFFF"/>
              </w:rPr>
            </w:pPr>
            <w:r>
              <w:rPr>
                <w:b/>
                <w:bCs/>
                <w:color w:val="FFFFFF"/>
              </w:rPr>
              <w:t>0</w:t>
            </w:r>
          </w:p>
        </w:tc>
        <w:tc>
          <w:tcPr>
            <w:tcW w:w="8767" w:type="dxa"/>
            <w:shd w:val="clear" w:color="auto" w:fill="auto"/>
            <w:tcMar>
              <w:top w:w="55" w:type="dxa"/>
              <w:left w:w="55" w:type="dxa"/>
              <w:bottom w:w="55" w:type="dxa"/>
              <w:right w:w="55" w:type="dxa"/>
            </w:tcMar>
            <w:vAlign w:val="center"/>
          </w:tcPr>
          <w:p w14:paraId="2A3A096D" w14:textId="77777777" w:rsidR="00E71457" w:rsidRDefault="00CB49D9">
            <w:pPr>
              <w:pStyle w:val="Standard"/>
              <w:spacing w:before="57" w:after="57"/>
            </w:pPr>
            <w:r>
              <w:t>That is the church [</w:t>
            </w:r>
            <w:r>
              <w:rPr>
                <w:u w:val="single"/>
              </w:rPr>
              <w:t>          where          </w:t>
            </w:r>
            <w:r>
              <w:t>] Ken and Kate were married.</w:t>
            </w:r>
          </w:p>
        </w:tc>
      </w:tr>
      <w:tr w:rsidR="00E71457" w14:paraId="2A3A0971" w14:textId="77777777">
        <w:tblPrEx>
          <w:tblCellMar>
            <w:top w:w="0" w:type="dxa"/>
            <w:bottom w:w="0" w:type="dxa"/>
          </w:tblCellMar>
        </w:tblPrEx>
        <w:tc>
          <w:tcPr>
            <w:tcW w:w="315" w:type="dxa"/>
            <w:shd w:val="clear" w:color="auto" w:fill="000080"/>
            <w:tcMar>
              <w:top w:w="55" w:type="dxa"/>
              <w:left w:w="55" w:type="dxa"/>
              <w:bottom w:w="55" w:type="dxa"/>
              <w:right w:w="55" w:type="dxa"/>
            </w:tcMar>
            <w:vAlign w:val="center"/>
          </w:tcPr>
          <w:p w14:paraId="2A3A096F" w14:textId="77777777" w:rsidR="00E71457" w:rsidRDefault="00CB49D9">
            <w:pPr>
              <w:pStyle w:val="Standard"/>
              <w:spacing w:before="57" w:after="57"/>
              <w:jc w:val="center"/>
              <w:rPr>
                <w:b/>
                <w:bCs/>
                <w:color w:val="FFFFFF"/>
              </w:rPr>
            </w:pPr>
            <w:r>
              <w:rPr>
                <w:b/>
                <w:bCs/>
                <w:color w:val="FFFFFF"/>
              </w:rPr>
              <w:t>1</w:t>
            </w:r>
          </w:p>
        </w:tc>
        <w:tc>
          <w:tcPr>
            <w:tcW w:w="8767" w:type="dxa"/>
            <w:shd w:val="clear" w:color="auto" w:fill="auto"/>
            <w:tcMar>
              <w:top w:w="55" w:type="dxa"/>
              <w:left w:w="55" w:type="dxa"/>
              <w:bottom w:w="55" w:type="dxa"/>
              <w:right w:w="55" w:type="dxa"/>
            </w:tcMar>
            <w:vAlign w:val="center"/>
          </w:tcPr>
          <w:p w14:paraId="2A3A0970" w14:textId="77777777" w:rsidR="00E71457" w:rsidRDefault="00CB49D9">
            <w:pPr>
              <w:pStyle w:val="Standard"/>
              <w:spacing w:before="57" w:after="57"/>
            </w:pPr>
            <w:r>
              <w:t>Did they tell you the reason [____________________] they wanted you to do that?</w:t>
            </w:r>
          </w:p>
        </w:tc>
      </w:tr>
      <w:tr w:rsidR="00E71457" w14:paraId="2A3A0974" w14:textId="77777777">
        <w:tblPrEx>
          <w:tblCellMar>
            <w:top w:w="0" w:type="dxa"/>
            <w:bottom w:w="0" w:type="dxa"/>
          </w:tblCellMar>
        </w:tblPrEx>
        <w:tc>
          <w:tcPr>
            <w:tcW w:w="315" w:type="dxa"/>
            <w:shd w:val="clear" w:color="auto" w:fill="000080"/>
            <w:tcMar>
              <w:top w:w="55" w:type="dxa"/>
              <w:left w:w="55" w:type="dxa"/>
              <w:bottom w:w="55" w:type="dxa"/>
              <w:right w:w="55" w:type="dxa"/>
            </w:tcMar>
            <w:vAlign w:val="center"/>
          </w:tcPr>
          <w:p w14:paraId="2A3A0972" w14:textId="77777777" w:rsidR="00E71457" w:rsidRDefault="00CB49D9">
            <w:pPr>
              <w:pStyle w:val="Standard"/>
              <w:spacing w:before="57" w:after="57"/>
              <w:jc w:val="center"/>
              <w:rPr>
                <w:b/>
                <w:bCs/>
                <w:color w:val="FFFFFF"/>
              </w:rPr>
            </w:pPr>
            <w:r>
              <w:rPr>
                <w:b/>
                <w:bCs/>
                <w:color w:val="FFFFFF"/>
              </w:rPr>
              <w:t>2</w:t>
            </w:r>
          </w:p>
        </w:tc>
        <w:tc>
          <w:tcPr>
            <w:tcW w:w="8767" w:type="dxa"/>
            <w:shd w:val="clear" w:color="auto" w:fill="auto"/>
            <w:tcMar>
              <w:top w:w="55" w:type="dxa"/>
              <w:left w:w="55" w:type="dxa"/>
              <w:bottom w:w="55" w:type="dxa"/>
              <w:right w:w="55" w:type="dxa"/>
            </w:tcMar>
            <w:vAlign w:val="center"/>
          </w:tcPr>
          <w:p w14:paraId="2A3A0973" w14:textId="77777777" w:rsidR="00E71457" w:rsidRDefault="00CB49D9">
            <w:pPr>
              <w:pStyle w:val="Standard"/>
              <w:spacing w:before="57" w:after="57"/>
            </w:pPr>
            <w:r>
              <w:t>What’s the name of the restaurant [____________________] you had lunch?</w:t>
            </w:r>
          </w:p>
        </w:tc>
      </w:tr>
      <w:tr w:rsidR="00E71457" w14:paraId="2A3A0977" w14:textId="77777777">
        <w:tblPrEx>
          <w:tblCellMar>
            <w:top w:w="0" w:type="dxa"/>
            <w:bottom w:w="0" w:type="dxa"/>
          </w:tblCellMar>
        </w:tblPrEx>
        <w:tc>
          <w:tcPr>
            <w:tcW w:w="315" w:type="dxa"/>
            <w:shd w:val="clear" w:color="auto" w:fill="000080"/>
            <w:tcMar>
              <w:top w:w="55" w:type="dxa"/>
              <w:left w:w="55" w:type="dxa"/>
              <w:bottom w:w="55" w:type="dxa"/>
              <w:right w:w="55" w:type="dxa"/>
            </w:tcMar>
            <w:vAlign w:val="center"/>
          </w:tcPr>
          <w:p w14:paraId="2A3A0975" w14:textId="77777777" w:rsidR="00E71457" w:rsidRDefault="00CB49D9">
            <w:pPr>
              <w:pStyle w:val="Standard"/>
              <w:spacing w:before="57" w:after="57"/>
              <w:jc w:val="center"/>
              <w:rPr>
                <w:b/>
                <w:bCs/>
                <w:color w:val="FFFFFF"/>
              </w:rPr>
            </w:pPr>
            <w:r>
              <w:rPr>
                <w:b/>
                <w:bCs/>
                <w:color w:val="FFFFFF"/>
              </w:rPr>
              <w:t>3</w:t>
            </w:r>
          </w:p>
        </w:tc>
        <w:tc>
          <w:tcPr>
            <w:tcW w:w="8767" w:type="dxa"/>
            <w:shd w:val="clear" w:color="auto" w:fill="auto"/>
            <w:tcMar>
              <w:top w:w="55" w:type="dxa"/>
              <w:left w:w="55" w:type="dxa"/>
              <w:bottom w:w="55" w:type="dxa"/>
              <w:right w:w="55" w:type="dxa"/>
            </w:tcMar>
            <w:vAlign w:val="center"/>
          </w:tcPr>
          <w:p w14:paraId="2A3A0976" w14:textId="77777777" w:rsidR="00E71457" w:rsidRDefault="00CB49D9">
            <w:pPr>
              <w:pStyle w:val="Standard"/>
              <w:spacing w:before="57" w:after="57"/>
            </w:pPr>
            <w:r>
              <w:t xml:space="preserve">I can remember a time </w:t>
            </w:r>
            <w:r>
              <w:t>[____________________] there was no television.</w:t>
            </w:r>
          </w:p>
        </w:tc>
      </w:tr>
      <w:tr w:rsidR="00E71457" w14:paraId="2A3A097A" w14:textId="77777777">
        <w:tblPrEx>
          <w:tblCellMar>
            <w:top w:w="0" w:type="dxa"/>
            <w:bottom w:w="0" w:type="dxa"/>
          </w:tblCellMar>
        </w:tblPrEx>
        <w:tc>
          <w:tcPr>
            <w:tcW w:w="315" w:type="dxa"/>
            <w:shd w:val="clear" w:color="auto" w:fill="000080"/>
            <w:tcMar>
              <w:top w:w="55" w:type="dxa"/>
              <w:left w:w="55" w:type="dxa"/>
              <w:bottom w:w="55" w:type="dxa"/>
              <w:right w:w="55" w:type="dxa"/>
            </w:tcMar>
            <w:vAlign w:val="center"/>
          </w:tcPr>
          <w:p w14:paraId="2A3A0978" w14:textId="77777777" w:rsidR="00E71457" w:rsidRDefault="00CB49D9">
            <w:pPr>
              <w:pStyle w:val="Standard"/>
              <w:spacing w:before="57" w:after="57"/>
              <w:jc w:val="center"/>
              <w:rPr>
                <w:b/>
                <w:bCs/>
                <w:color w:val="FFFFFF"/>
              </w:rPr>
            </w:pPr>
            <w:r>
              <w:rPr>
                <w:b/>
                <w:bCs/>
                <w:color w:val="FFFFFF"/>
              </w:rPr>
              <w:t>4</w:t>
            </w:r>
          </w:p>
        </w:tc>
        <w:tc>
          <w:tcPr>
            <w:tcW w:w="8767" w:type="dxa"/>
            <w:shd w:val="clear" w:color="auto" w:fill="auto"/>
            <w:tcMar>
              <w:top w:w="55" w:type="dxa"/>
              <w:left w:w="55" w:type="dxa"/>
              <w:bottom w:w="55" w:type="dxa"/>
              <w:right w:w="55" w:type="dxa"/>
            </w:tcMar>
            <w:vAlign w:val="center"/>
          </w:tcPr>
          <w:p w14:paraId="2A3A0979" w14:textId="77777777" w:rsidR="00E71457" w:rsidRDefault="00CB49D9">
            <w:pPr>
              <w:pStyle w:val="Standard"/>
              <w:spacing w:before="57" w:after="57"/>
            </w:pPr>
            <w:r>
              <w:t>Is that the hospital [____________________] you had your operation?</w:t>
            </w:r>
          </w:p>
        </w:tc>
      </w:tr>
      <w:tr w:rsidR="00E71457" w14:paraId="2A3A097D" w14:textId="77777777">
        <w:tblPrEx>
          <w:tblCellMar>
            <w:top w:w="0" w:type="dxa"/>
            <w:bottom w:w="0" w:type="dxa"/>
          </w:tblCellMar>
        </w:tblPrEx>
        <w:tc>
          <w:tcPr>
            <w:tcW w:w="315" w:type="dxa"/>
            <w:shd w:val="clear" w:color="auto" w:fill="000080"/>
            <w:tcMar>
              <w:top w:w="55" w:type="dxa"/>
              <w:left w:w="55" w:type="dxa"/>
              <w:bottom w:w="55" w:type="dxa"/>
              <w:right w:w="55" w:type="dxa"/>
            </w:tcMar>
            <w:vAlign w:val="center"/>
          </w:tcPr>
          <w:p w14:paraId="2A3A097B" w14:textId="77777777" w:rsidR="00E71457" w:rsidRDefault="00CB49D9">
            <w:pPr>
              <w:pStyle w:val="Standard"/>
              <w:spacing w:before="57" w:after="57"/>
              <w:jc w:val="center"/>
              <w:rPr>
                <w:b/>
                <w:bCs/>
                <w:color w:val="FFFFFF"/>
              </w:rPr>
            </w:pPr>
            <w:r>
              <w:rPr>
                <w:b/>
                <w:bCs/>
                <w:color w:val="FFFFFF"/>
              </w:rPr>
              <w:t>5</w:t>
            </w:r>
          </w:p>
        </w:tc>
        <w:tc>
          <w:tcPr>
            <w:tcW w:w="8767" w:type="dxa"/>
            <w:shd w:val="clear" w:color="auto" w:fill="auto"/>
            <w:tcMar>
              <w:top w:w="55" w:type="dxa"/>
              <w:left w:w="55" w:type="dxa"/>
              <w:bottom w:w="55" w:type="dxa"/>
              <w:right w:w="55" w:type="dxa"/>
            </w:tcMar>
            <w:vAlign w:val="center"/>
          </w:tcPr>
          <w:p w14:paraId="2A3A097C" w14:textId="77777777" w:rsidR="00E71457" w:rsidRDefault="00CB49D9">
            <w:pPr>
              <w:pStyle w:val="Standard"/>
              <w:spacing w:before="57" w:after="57"/>
            </w:pPr>
            <w:r>
              <w:t>I don’t understand the reason [____________________] he was late.</w:t>
            </w:r>
          </w:p>
        </w:tc>
      </w:tr>
      <w:tr w:rsidR="00E71457" w14:paraId="2A3A0980" w14:textId="77777777">
        <w:tblPrEx>
          <w:tblCellMar>
            <w:top w:w="0" w:type="dxa"/>
            <w:bottom w:w="0" w:type="dxa"/>
          </w:tblCellMar>
        </w:tblPrEx>
        <w:tc>
          <w:tcPr>
            <w:tcW w:w="315" w:type="dxa"/>
            <w:shd w:val="clear" w:color="auto" w:fill="000080"/>
            <w:tcMar>
              <w:top w:w="55" w:type="dxa"/>
              <w:left w:w="55" w:type="dxa"/>
              <w:bottom w:w="55" w:type="dxa"/>
              <w:right w:w="55" w:type="dxa"/>
            </w:tcMar>
            <w:vAlign w:val="center"/>
          </w:tcPr>
          <w:p w14:paraId="2A3A097E" w14:textId="77777777" w:rsidR="00E71457" w:rsidRDefault="00CB49D9">
            <w:pPr>
              <w:pStyle w:val="Standard"/>
              <w:spacing w:before="57" w:after="57"/>
              <w:jc w:val="center"/>
              <w:rPr>
                <w:b/>
                <w:bCs/>
                <w:color w:val="FFFFFF"/>
              </w:rPr>
            </w:pPr>
            <w:r>
              <w:rPr>
                <w:b/>
                <w:bCs/>
                <w:color w:val="FFFFFF"/>
              </w:rPr>
              <w:t>6</w:t>
            </w:r>
          </w:p>
        </w:tc>
        <w:tc>
          <w:tcPr>
            <w:tcW w:w="8767" w:type="dxa"/>
            <w:shd w:val="clear" w:color="auto" w:fill="auto"/>
            <w:tcMar>
              <w:top w:w="55" w:type="dxa"/>
              <w:left w:w="55" w:type="dxa"/>
              <w:bottom w:w="55" w:type="dxa"/>
              <w:right w:w="55" w:type="dxa"/>
            </w:tcMar>
            <w:vAlign w:val="center"/>
          </w:tcPr>
          <w:p w14:paraId="2A3A097F" w14:textId="77777777" w:rsidR="00E71457" w:rsidRDefault="00CB49D9">
            <w:pPr>
              <w:pStyle w:val="Standard"/>
              <w:spacing w:before="57" w:after="57"/>
            </w:pPr>
            <w:r>
              <w:t xml:space="preserve">Do you remember the time </w:t>
            </w:r>
            <w:r>
              <w:t>[____________________] your car broke down on the motorway?</w:t>
            </w:r>
          </w:p>
        </w:tc>
      </w:tr>
    </w:tbl>
    <w:p w14:paraId="2A3A0981" w14:textId="77777777" w:rsidR="00E71457" w:rsidRDefault="00E71457">
      <w:pPr>
        <w:pStyle w:val="Standard"/>
      </w:pPr>
    </w:p>
    <w:p w14:paraId="2A3A0982" w14:textId="77777777" w:rsidR="00E71457" w:rsidRDefault="00E71457">
      <w:pPr>
        <w:pStyle w:val="Standard"/>
      </w:pPr>
    </w:p>
    <w:p w14:paraId="2A3A0983" w14:textId="77777777" w:rsidR="00E71457" w:rsidRDefault="00E71457">
      <w:pPr>
        <w:pStyle w:val="Standard"/>
      </w:pPr>
    </w:p>
    <w:p w14:paraId="2A3A0984" w14:textId="77777777" w:rsidR="00E71457" w:rsidRDefault="00E71457">
      <w:pPr>
        <w:pStyle w:val="Standard"/>
      </w:pPr>
    </w:p>
    <w:p w14:paraId="2A3A0985" w14:textId="77777777" w:rsidR="00E71457" w:rsidRDefault="00E71457">
      <w:pPr>
        <w:pStyle w:val="Standard"/>
        <w:rPr>
          <w:b/>
          <w:bCs/>
        </w:rPr>
      </w:pPr>
    </w:p>
    <w:p w14:paraId="2A3A0986" w14:textId="77777777" w:rsidR="00E71457" w:rsidRDefault="00CB49D9">
      <w:pPr>
        <w:pStyle w:val="Heading1"/>
        <w:pageBreakBefore/>
      </w:pPr>
      <w:bookmarkStart w:id="163" w:name="__RefHeading___Toc20678_658837586"/>
      <w:r>
        <w:rPr>
          <w:rFonts w:eastAsia="MS Mincho" w:cs="Tahoma"/>
          <w:szCs w:val="32"/>
        </w:rPr>
        <w:t>6</w:t>
      </w:r>
      <w:r>
        <w:t>a   William Shakespeare</w:t>
      </w:r>
      <w:bookmarkEnd w:id="163"/>
    </w:p>
    <w:p w14:paraId="2A3A0987" w14:textId="77777777" w:rsidR="00E71457" w:rsidRDefault="00CB49D9">
      <w:pPr>
        <w:pStyle w:val="Heading2"/>
      </w:pPr>
      <w:bookmarkStart w:id="164" w:name="__RefHeading___Toc20680_658837586"/>
      <w:r>
        <w:t>Stratford-Upon-Avon</w:t>
      </w:r>
      <w:bookmarkEnd w:id="164"/>
    </w:p>
    <w:p w14:paraId="2A3A0988" w14:textId="77777777" w:rsidR="00E71457" w:rsidRDefault="00CB49D9">
      <w:pPr>
        <w:pStyle w:val="Fyrirmaeli"/>
      </w:pPr>
      <w:r>
        <w:tab/>
        <w:t xml:space="preserve">You are going to read some information about Stratford-upon-Avon where William Shakespeare, the world's most famous playwright, was born and </w:t>
      </w:r>
      <w:r>
        <w:t>brought up.   For questions 1 to 10 below the text, choose from the places (A-H). Some places may be chosen more than once. In some cases more than one answer is possible.</w:t>
      </w:r>
    </w:p>
    <w:p w14:paraId="2A3A0989" w14:textId="77777777" w:rsidR="00E71457" w:rsidRDefault="00E71457">
      <w:pPr>
        <w:pStyle w:val="Standard"/>
      </w:pPr>
    </w:p>
    <w:p w14:paraId="2A3A098A" w14:textId="77777777" w:rsidR="00CB49D9" w:rsidRDefault="00CB49D9">
      <w:pPr>
        <w:sectPr w:rsidR="00000000">
          <w:type w:val="continuous"/>
          <w:pgSz w:w="11906" w:h="16838"/>
          <w:pgMar w:top="1416" w:right="850" w:bottom="1416" w:left="850" w:header="850" w:footer="850" w:gutter="0"/>
          <w:cols w:space="720"/>
          <w:titlePg/>
        </w:sectPr>
      </w:pPr>
    </w:p>
    <w:p w14:paraId="2A3A098B" w14:textId="77777777" w:rsidR="00E71457" w:rsidRDefault="00CB49D9">
      <w:pPr>
        <w:pStyle w:val="Standard"/>
        <w:shd w:val="clear" w:color="auto" w:fill="CCCCFF"/>
      </w:pPr>
      <w:r>
        <w:rPr>
          <w:b/>
          <w:bCs/>
          <w:sz w:val="28"/>
          <w:szCs w:val="28"/>
        </w:rPr>
        <w:t>A</w:t>
      </w:r>
      <w:r>
        <w:tab/>
        <w:t>Shakespeare's Birthplace</w:t>
      </w:r>
    </w:p>
    <w:p w14:paraId="2A3A098C" w14:textId="77777777" w:rsidR="00E71457" w:rsidRDefault="00E71457">
      <w:pPr>
        <w:pStyle w:val="Standard"/>
      </w:pPr>
    </w:p>
    <w:p w14:paraId="2A3A098D" w14:textId="77777777" w:rsidR="00E71457" w:rsidRDefault="00CB49D9">
      <w:pPr>
        <w:pStyle w:val="Standard"/>
      </w:pPr>
      <w:r>
        <w:rPr>
          <w:noProof/>
        </w:rPr>
        <w:drawing>
          <wp:anchor distT="0" distB="0" distL="114300" distR="114300" simplePos="0" relativeHeight="23" behindDoc="0" locked="0" layoutInCell="1" allowOverlap="1" wp14:anchorId="2A39F914" wp14:editId="2A39F915">
            <wp:simplePos x="0" y="0"/>
            <wp:positionH relativeFrom="column">
              <wp:align>right</wp:align>
            </wp:positionH>
            <wp:positionV relativeFrom="paragraph">
              <wp:align>top</wp:align>
            </wp:positionV>
            <wp:extent cx="1619996" cy="1213555"/>
            <wp:effectExtent l="19050" t="19050" r="18304" b="24695"/>
            <wp:wrapSquare wrapText="bothSides"/>
            <wp:docPr id="1137430416" name="graphics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lum/>
                      <a:alphaModFix/>
                    </a:blip>
                    <a:srcRect/>
                    <a:stretch>
                      <a:fillRect/>
                    </a:stretch>
                  </pic:blipFill>
                  <pic:spPr>
                    <a:xfrm>
                      <a:off x="0" y="0"/>
                      <a:ext cx="1619996" cy="1213555"/>
                    </a:xfrm>
                    <a:prstGeom prst="rect">
                      <a:avLst/>
                    </a:prstGeom>
                    <a:noFill/>
                    <a:ln w="758">
                      <a:solidFill>
                        <a:srgbClr val="000000"/>
                      </a:solidFill>
                      <a:prstDash val="solid"/>
                    </a:ln>
                  </pic:spPr>
                </pic:pic>
              </a:graphicData>
            </a:graphic>
          </wp:anchor>
        </w:drawing>
      </w:r>
      <w:r>
        <w:t>Shakespeare's Birthplace, purchased as a national mem</w:t>
      </w:r>
      <w:r>
        <w:t>orial in 1847, is a half-timbered building of a type common in Elizabethan Stratford. When William was a child, part of his family home was used by his father in connection with his trade as a glover. Today, one half of the property, including the living r</w:t>
      </w:r>
      <w:r>
        <w:t>oom, the kitchen and the bedrooms, has period furnishings which re-create the atmosphere of a middle-class home of the period. The other half contains an exhibition illustrating the life and work of the dramatist, as well as the history of the property its</w:t>
      </w:r>
      <w:r>
        <w:t>elf.</w:t>
      </w:r>
    </w:p>
    <w:p w14:paraId="2A3A098E" w14:textId="77777777" w:rsidR="00E71457" w:rsidRDefault="00E71457">
      <w:pPr>
        <w:pStyle w:val="Standard"/>
      </w:pPr>
    </w:p>
    <w:p w14:paraId="2A3A098F" w14:textId="77777777" w:rsidR="00E71457" w:rsidRDefault="00CB49D9">
      <w:pPr>
        <w:pStyle w:val="Standard"/>
        <w:shd w:val="clear" w:color="auto" w:fill="CCCCFF"/>
      </w:pPr>
      <w:r>
        <w:rPr>
          <w:b/>
          <w:bCs/>
          <w:sz w:val="28"/>
          <w:szCs w:val="28"/>
        </w:rPr>
        <w:t>B</w:t>
      </w:r>
      <w:r>
        <w:tab/>
        <w:t>Anne Hathaway's Cottage</w:t>
      </w:r>
    </w:p>
    <w:p w14:paraId="2A3A0990" w14:textId="77777777" w:rsidR="00E71457" w:rsidRDefault="00E71457">
      <w:pPr>
        <w:pStyle w:val="Standard"/>
      </w:pPr>
    </w:p>
    <w:p w14:paraId="2A3A0991" w14:textId="77777777" w:rsidR="00E71457" w:rsidRDefault="00CB49D9">
      <w:pPr>
        <w:pStyle w:val="Standard"/>
      </w:pPr>
      <w:r>
        <w:t>At Shottery, 1¼ miles (2 kms) from the town centre.</w:t>
      </w:r>
    </w:p>
    <w:p w14:paraId="2A3A0992" w14:textId="77777777" w:rsidR="00E71457" w:rsidRDefault="00E71457">
      <w:pPr>
        <w:pStyle w:val="Standard"/>
      </w:pPr>
    </w:p>
    <w:p w14:paraId="2A3A0993" w14:textId="77777777" w:rsidR="00E71457" w:rsidRDefault="00CB49D9">
      <w:pPr>
        <w:pStyle w:val="Standard"/>
      </w:pPr>
      <w:r>
        <w:rPr>
          <w:noProof/>
        </w:rPr>
        <w:drawing>
          <wp:anchor distT="0" distB="0" distL="114300" distR="114300" simplePos="0" relativeHeight="25" behindDoc="0" locked="0" layoutInCell="1" allowOverlap="1" wp14:anchorId="2A39F916" wp14:editId="2A39F917">
            <wp:simplePos x="0" y="0"/>
            <wp:positionH relativeFrom="column">
              <wp:align>right</wp:align>
            </wp:positionH>
            <wp:positionV relativeFrom="paragraph">
              <wp:align>top</wp:align>
            </wp:positionV>
            <wp:extent cx="1619996" cy="1213555"/>
            <wp:effectExtent l="19050" t="19050" r="18304" b="24695"/>
            <wp:wrapSquare wrapText="bothSides"/>
            <wp:docPr id="189844656" name="graphics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lum/>
                      <a:alphaModFix/>
                    </a:blip>
                    <a:srcRect/>
                    <a:stretch>
                      <a:fillRect/>
                    </a:stretch>
                  </pic:blipFill>
                  <pic:spPr>
                    <a:xfrm>
                      <a:off x="0" y="0"/>
                      <a:ext cx="1619996" cy="1213555"/>
                    </a:xfrm>
                    <a:prstGeom prst="rect">
                      <a:avLst/>
                    </a:prstGeom>
                    <a:noFill/>
                    <a:ln w="758">
                      <a:solidFill>
                        <a:srgbClr val="000000"/>
                      </a:solidFill>
                      <a:prstDash val="solid"/>
                    </a:ln>
                  </pic:spPr>
                </pic:pic>
              </a:graphicData>
            </a:graphic>
          </wp:anchor>
        </w:drawing>
      </w:r>
      <w:r>
        <w:t xml:space="preserve">Purchased by the Trust in 1892, this picturesque thatched cottage was the home of Shakespeare's wife before her marriage. In Shakespeare's time the 'cottage' was in </w:t>
      </w:r>
      <w:r>
        <w:t>fact a 12-roomed house occupied by the Hathaways, a substantial yeoman family. The kitchen, with its open fireplace and bake-oven still intact, and the dairy or buttery are vivid reminders of the long history of this farmhouse.</w:t>
      </w:r>
    </w:p>
    <w:p w14:paraId="2A3A0994" w14:textId="77777777" w:rsidR="00E71457" w:rsidRDefault="00CB49D9">
      <w:pPr>
        <w:pStyle w:val="Standard"/>
      </w:pPr>
      <w:r>
        <w:t xml:space="preserve">As a well-preserved example </w:t>
      </w:r>
      <w:r>
        <w:t xml:space="preserve">of early domestic architecture it has few equals and the exterior view of the cottage, in its garden and adjoining orchard setting, is justly famous. Refreshments are available and the attractive Tea Garden is open throughout the summer season. The Thatch </w:t>
      </w:r>
      <w:r>
        <w:t>Restaurant takes lunch bookings for coach parties.</w:t>
      </w:r>
    </w:p>
    <w:p w14:paraId="2A3A0995" w14:textId="77777777" w:rsidR="00E71457" w:rsidRDefault="00E71457">
      <w:pPr>
        <w:pStyle w:val="Standard"/>
      </w:pPr>
    </w:p>
    <w:p w14:paraId="2A3A0996" w14:textId="77777777" w:rsidR="00E71457" w:rsidRDefault="00CB49D9">
      <w:pPr>
        <w:pStyle w:val="Standard"/>
        <w:shd w:val="clear" w:color="auto" w:fill="CCCCFF"/>
        <w:ind w:left="720" w:hanging="720"/>
      </w:pPr>
      <w:r>
        <w:rPr>
          <w:b/>
          <w:bCs/>
          <w:sz w:val="28"/>
          <w:szCs w:val="28"/>
        </w:rPr>
        <w:t>C</w:t>
      </w:r>
      <w:r>
        <w:tab/>
        <w:t>Mary Arden's House and the Shakespeare Countryside Museum</w:t>
      </w:r>
    </w:p>
    <w:p w14:paraId="2A3A0997" w14:textId="77777777" w:rsidR="00E71457" w:rsidRDefault="00E71457">
      <w:pPr>
        <w:pStyle w:val="Standard"/>
      </w:pPr>
    </w:p>
    <w:p w14:paraId="2A3A0998" w14:textId="77777777" w:rsidR="00E71457" w:rsidRDefault="00CB49D9">
      <w:pPr>
        <w:pStyle w:val="Standard"/>
      </w:pPr>
      <w:r>
        <w:t xml:space="preserve"> At Wilmcote, 3½ miles (5.5 kms) north west of Stratford off the A3400.</w:t>
      </w:r>
    </w:p>
    <w:p w14:paraId="2A3A0999" w14:textId="77777777" w:rsidR="00E71457" w:rsidRDefault="00E71457">
      <w:pPr>
        <w:pStyle w:val="Standard"/>
      </w:pPr>
    </w:p>
    <w:p w14:paraId="2A3A099A" w14:textId="77777777" w:rsidR="00E71457" w:rsidRDefault="00CB49D9">
      <w:pPr>
        <w:pStyle w:val="Standard"/>
      </w:pPr>
      <w:r>
        <w:rPr>
          <w:noProof/>
        </w:rPr>
        <w:drawing>
          <wp:anchor distT="0" distB="0" distL="114300" distR="114300" simplePos="0" relativeHeight="24" behindDoc="0" locked="0" layoutInCell="1" allowOverlap="1" wp14:anchorId="2A39F918" wp14:editId="2A39F919">
            <wp:simplePos x="0" y="0"/>
            <wp:positionH relativeFrom="column">
              <wp:align>right</wp:align>
            </wp:positionH>
            <wp:positionV relativeFrom="paragraph">
              <wp:align>top</wp:align>
            </wp:positionV>
            <wp:extent cx="1619996" cy="1213555"/>
            <wp:effectExtent l="19050" t="19050" r="18304" b="24695"/>
            <wp:wrapSquare wrapText="bothSides"/>
            <wp:docPr id="1951457088" name="graphics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lum/>
                      <a:alphaModFix/>
                    </a:blip>
                    <a:srcRect/>
                    <a:stretch>
                      <a:fillRect/>
                    </a:stretch>
                  </pic:blipFill>
                  <pic:spPr>
                    <a:xfrm>
                      <a:off x="0" y="0"/>
                      <a:ext cx="1619996" cy="1213555"/>
                    </a:xfrm>
                    <a:prstGeom prst="rect">
                      <a:avLst/>
                    </a:prstGeom>
                    <a:noFill/>
                    <a:ln w="758">
                      <a:solidFill>
                        <a:srgbClr val="000000"/>
                      </a:solidFill>
                      <a:prstDash val="solid"/>
                    </a:ln>
                  </pic:spPr>
                </pic:pic>
              </a:graphicData>
            </a:graphic>
          </wp:anchor>
        </w:drawing>
      </w:r>
      <w:r>
        <w:t>Mary Arden's House, believed to be the girlhood home of Shakespeare's</w:t>
      </w:r>
      <w:r>
        <w:t xml:space="preserve"> mother, was in use as a farm until the Shakespeare Birthplace Trust acquired it in 1930. The farmhouse was built in the early 16th century with local timber and stone. Many of its original outbuildings have survived and are used to display an extensive mu</w:t>
      </w:r>
      <w:r>
        <w:t>seum of farming and country life. The barns, stable and cowsheds are intact, together with a remarkable stone dovecote</w:t>
      </w:r>
      <w:r>
        <w:rPr>
          <w:rStyle w:val="FootnoteReference"/>
        </w:rPr>
        <w:footnoteReference w:customMarkFollows="1" w:id="4"/>
        <w:t>*</w:t>
      </w:r>
      <w:r>
        <w:t xml:space="preserve"> which has about 600 nesting holes.</w:t>
      </w:r>
    </w:p>
    <w:p w14:paraId="2A3A099B" w14:textId="77777777" w:rsidR="00E71457" w:rsidRDefault="00E71457">
      <w:pPr>
        <w:pStyle w:val="Standard"/>
      </w:pPr>
    </w:p>
    <w:p w14:paraId="2A3A099C" w14:textId="77777777" w:rsidR="00E71457" w:rsidRDefault="00E71457">
      <w:pPr>
        <w:pStyle w:val="Standard"/>
      </w:pPr>
    </w:p>
    <w:p w14:paraId="2A3A099D" w14:textId="77777777" w:rsidR="00E71457" w:rsidRDefault="00E71457">
      <w:pPr>
        <w:pStyle w:val="Standard"/>
      </w:pPr>
    </w:p>
    <w:p w14:paraId="2A3A099E" w14:textId="77777777" w:rsidR="00E71457" w:rsidRDefault="00CB49D9">
      <w:pPr>
        <w:pStyle w:val="Standard"/>
        <w:shd w:val="clear" w:color="auto" w:fill="CCCCFF"/>
      </w:pPr>
      <w:r>
        <w:rPr>
          <w:b/>
          <w:bCs/>
          <w:sz w:val="28"/>
          <w:szCs w:val="28"/>
        </w:rPr>
        <w:t>D</w:t>
      </w:r>
      <w:r>
        <w:tab/>
        <w:t>Hall's Croft</w:t>
      </w:r>
    </w:p>
    <w:p w14:paraId="2A3A099F" w14:textId="77777777" w:rsidR="00E71457" w:rsidRDefault="00E71457">
      <w:pPr>
        <w:pStyle w:val="Standard"/>
      </w:pPr>
    </w:p>
    <w:p w14:paraId="2A3A09A0" w14:textId="77777777" w:rsidR="00E71457" w:rsidRDefault="00CB49D9">
      <w:pPr>
        <w:pStyle w:val="Standard"/>
      </w:pPr>
      <w:r>
        <w:rPr>
          <w:noProof/>
        </w:rPr>
        <w:drawing>
          <wp:anchor distT="0" distB="0" distL="114300" distR="114300" simplePos="0" relativeHeight="52" behindDoc="0" locked="0" layoutInCell="1" allowOverlap="1" wp14:anchorId="2A39F91A" wp14:editId="2A39F91B">
            <wp:simplePos x="0" y="0"/>
            <wp:positionH relativeFrom="column">
              <wp:align>right</wp:align>
            </wp:positionH>
            <wp:positionV relativeFrom="paragraph">
              <wp:align>top</wp:align>
            </wp:positionV>
            <wp:extent cx="1619996" cy="1213555"/>
            <wp:effectExtent l="19050" t="19050" r="18304" b="24695"/>
            <wp:wrapSquare wrapText="bothSides"/>
            <wp:docPr id="2003633561" name="graphics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lum/>
                      <a:alphaModFix/>
                    </a:blip>
                    <a:srcRect/>
                    <a:stretch>
                      <a:fillRect/>
                    </a:stretch>
                  </pic:blipFill>
                  <pic:spPr>
                    <a:xfrm>
                      <a:off x="0" y="0"/>
                      <a:ext cx="1619996" cy="1213555"/>
                    </a:xfrm>
                    <a:prstGeom prst="rect">
                      <a:avLst/>
                    </a:prstGeom>
                    <a:noFill/>
                    <a:ln w="758">
                      <a:solidFill>
                        <a:srgbClr val="000000"/>
                      </a:solidFill>
                      <a:prstDash val="solid"/>
                    </a:ln>
                  </pic:spPr>
                </pic:pic>
              </a:graphicData>
            </a:graphic>
          </wp:anchor>
        </w:drawing>
      </w:r>
      <w:r>
        <w:t>Situated in Old Town, Hall's Croft was purchased by the Trust in 1949 as the home of Shakespeare's daughter, Susanna, and her husband, Dr John Hall. This fine Tudor town residence contains some ex</w:t>
      </w:r>
      <w:r>
        <w:t xml:space="preserve">ceptional Elizabethan and Jacobean furniture. There is a dispensary, complete with apothecaries' jars and surgical instruments, and an exhibition about Dr Hall's career and the medical background of his time. The beautiful walled garden is a restful haven </w:t>
      </w:r>
      <w:r>
        <w:t>for visitors who can also enjoy coffee, meals and tea at the Tea Room on the premises.</w:t>
      </w:r>
    </w:p>
    <w:p w14:paraId="2A3A09A1" w14:textId="77777777" w:rsidR="00E71457" w:rsidRDefault="00E71457">
      <w:pPr>
        <w:pStyle w:val="Standard"/>
      </w:pPr>
    </w:p>
    <w:p w14:paraId="2A3A09A2" w14:textId="77777777" w:rsidR="00E71457" w:rsidRDefault="00CB49D9">
      <w:pPr>
        <w:pStyle w:val="Standard"/>
        <w:shd w:val="clear" w:color="auto" w:fill="CCCCFF"/>
      </w:pPr>
      <w:r>
        <w:rPr>
          <w:b/>
          <w:bCs/>
          <w:sz w:val="28"/>
          <w:szCs w:val="28"/>
        </w:rPr>
        <w:t>E</w:t>
      </w:r>
      <w:r>
        <w:tab/>
        <w:t>New Place / Nash's House</w:t>
      </w:r>
    </w:p>
    <w:p w14:paraId="2A3A09A3" w14:textId="77777777" w:rsidR="00E71457" w:rsidRDefault="00E71457">
      <w:pPr>
        <w:pStyle w:val="Standard"/>
      </w:pPr>
    </w:p>
    <w:p w14:paraId="2A3A09A4" w14:textId="77777777" w:rsidR="00E71457" w:rsidRDefault="00CB49D9">
      <w:pPr>
        <w:pStyle w:val="Standard"/>
      </w:pPr>
      <w:r>
        <w:rPr>
          <w:noProof/>
        </w:rPr>
        <w:drawing>
          <wp:anchor distT="0" distB="0" distL="114300" distR="114300" simplePos="0" relativeHeight="51" behindDoc="0" locked="0" layoutInCell="1" allowOverlap="1" wp14:anchorId="2A39F91C" wp14:editId="2A39F91D">
            <wp:simplePos x="0" y="0"/>
            <wp:positionH relativeFrom="column">
              <wp:align>right</wp:align>
            </wp:positionH>
            <wp:positionV relativeFrom="paragraph">
              <wp:align>top</wp:align>
            </wp:positionV>
            <wp:extent cx="1619996" cy="1861197"/>
            <wp:effectExtent l="19050" t="19050" r="18304" b="24753"/>
            <wp:wrapSquare wrapText="bothSides"/>
            <wp:docPr id="168413317" name="graphics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lum/>
                      <a:alphaModFix/>
                    </a:blip>
                    <a:srcRect/>
                    <a:stretch>
                      <a:fillRect/>
                    </a:stretch>
                  </pic:blipFill>
                  <pic:spPr>
                    <a:xfrm>
                      <a:off x="0" y="0"/>
                      <a:ext cx="1619996" cy="1861197"/>
                    </a:xfrm>
                    <a:prstGeom prst="rect">
                      <a:avLst/>
                    </a:prstGeom>
                    <a:noFill/>
                    <a:ln w="758">
                      <a:solidFill>
                        <a:srgbClr val="000000"/>
                      </a:solidFill>
                      <a:prstDash val="solid"/>
                    </a:ln>
                  </pic:spPr>
                </pic:pic>
              </a:graphicData>
            </a:graphic>
          </wp:anchor>
        </w:drawing>
      </w:r>
      <w:r>
        <w:t>The site and foundations of New Place, in Shakespeare's day a large and handsome house where he spent his retirement and died in 1616, were</w:t>
      </w:r>
      <w:r>
        <w:t xml:space="preserve"> purchased for preservation in 1862. The site, on the corner of Chapel Street opposite the historic Guild Chapel, is presented as a garden and an Elizabethan-style knot-garden is a special feature here. Entry is through the adjoining Nash's House which bel</w:t>
      </w:r>
      <w:r>
        <w:t>onged to Thomas Nash, the first husband of Shakespeare's grand-daughter, Elizabeth Hall. Nash's House has a Tudor interior with period furnishings together with local archaeological and historic material illustrating the earlier and later history of Stratf</w:t>
      </w:r>
      <w:r>
        <w:t>ord.</w:t>
      </w:r>
    </w:p>
    <w:p w14:paraId="2A3A09A5" w14:textId="77777777" w:rsidR="00E71457" w:rsidRDefault="00E71457">
      <w:pPr>
        <w:pStyle w:val="Standard"/>
      </w:pPr>
    </w:p>
    <w:p w14:paraId="2A3A09A6" w14:textId="77777777" w:rsidR="00E71457" w:rsidRDefault="00CB49D9">
      <w:pPr>
        <w:pStyle w:val="Standard"/>
        <w:shd w:val="clear" w:color="auto" w:fill="CCCCFF"/>
      </w:pPr>
      <w:r>
        <w:br w:type="column"/>
      </w:r>
      <w:r>
        <w:rPr>
          <w:b/>
          <w:bCs/>
          <w:sz w:val="28"/>
          <w:szCs w:val="28"/>
        </w:rPr>
        <w:t>F</w:t>
      </w:r>
      <w:r>
        <w:tab/>
        <w:t>The World of Shakespeare</w:t>
      </w:r>
    </w:p>
    <w:p w14:paraId="2A3A09A7" w14:textId="77777777" w:rsidR="00E71457" w:rsidRDefault="00E71457">
      <w:pPr>
        <w:pStyle w:val="Standard"/>
      </w:pPr>
    </w:p>
    <w:p w14:paraId="2A3A09A8" w14:textId="77777777" w:rsidR="00E71457" w:rsidRDefault="00CB49D9">
      <w:pPr>
        <w:pStyle w:val="Standard"/>
      </w:pPr>
      <w:r>
        <w:rPr>
          <w:noProof/>
        </w:rPr>
        <w:drawing>
          <wp:anchor distT="0" distB="0" distL="114300" distR="114300" simplePos="0" relativeHeight="47" behindDoc="0" locked="0" layoutInCell="1" allowOverlap="1" wp14:anchorId="2A39F91E" wp14:editId="2A39F91F">
            <wp:simplePos x="0" y="0"/>
            <wp:positionH relativeFrom="column">
              <wp:align>right</wp:align>
            </wp:positionH>
            <wp:positionV relativeFrom="paragraph">
              <wp:align>top</wp:align>
            </wp:positionV>
            <wp:extent cx="1619996" cy="1335243"/>
            <wp:effectExtent l="19050" t="19050" r="18304" b="17307"/>
            <wp:wrapSquare wrapText="bothSides"/>
            <wp:docPr id="2019170091" name="graphics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lum/>
                      <a:alphaModFix/>
                    </a:blip>
                    <a:srcRect/>
                    <a:stretch>
                      <a:fillRect/>
                    </a:stretch>
                  </pic:blipFill>
                  <pic:spPr>
                    <a:xfrm>
                      <a:off x="0" y="0"/>
                      <a:ext cx="1619996" cy="1335243"/>
                    </a:xfrm>
                    <a:prstGeom prst="rect">
                      <a:avLst/>
                    </a:prstGeom>
                    <a:noFill/>
                    <a:ln w="758">
                      <a:solidFill>
                        <a:srgbClr val="000000"/>
                      </a:solidFill>
                      <a:prstDash val="solid"/>
                    </a:ln>
                  </pic:spPr>
                </pic:pic>
              </a:graphicData>
            </a:graphic>
          </wp:anchor>
        </w:drawing>
      </w:r>
      <w:r>
        <w:t xml:space="preserve">Travel back in time to the authentic atmosphere of Elizabethan England. From the centre of a darkened auditorium you are a bystander and actually experience the splendour and the pageantry, the horrors of the </w:t>
      </w:r>
      <w:r>
        <w:t>plague cellars, the spectacle of the royal fireworks and many other aspects of life in Shakespearean England.</w:t>
      </w:r>
    </w:p>
    <w:p w14:paraId="2A3A09A9" w14:textId="77777777" w:rsidR="00E71457" w:rsidRDefault="00E71457">
      <w:pPr>
        <w:pStyle w:val="Standard"/>
      </w:pPr>
    </w:p>
    <w:p w14:paraId="2A3A09AA" w14:textId="77777777" w:rsidR="00E71457" w:rsidRDefault="00CB49D9">
      <w:pPr>
        <w:pStyle w:val="Standard"/>
      </w:pPr>
      <w:r>
        <w:t xml:space="preserve">Twenty-five life-sized tableaux combined with dramatic light and sound techniques and original music bring vividly to life one of the most </w:t>
      </w:r>
      <w:r>
        <w:t>exciting periods of history. Twenty-five action-packed minutes that will live in the memory for ever.</w:t>
      </w:r>
    </w:p>
    <w:p w14:paraId="2A3A09AB" w14:textId="77777777" w:rsidR="00E71457" w:rsidRDefault="00E71457">
      <w:pPr>
        <w:pStyle w:val="Standard"/>
      </w:pPr>
    </w:p>
    <w:p w14:paraId="2A3A09AC" w14:textId="77777777" w:rsidR="00E71457" w:rsidRDefault="00CB49D9">
      <w:pPr>
        <w:pStyle w:val="Standard"/>
        <w:shd w:val="clear" w:color="auto" w:fill="CCCCFF"/>
      </w:pPr>
      <w:r>
        <w:rPr>
          <w:b/>
          <w:bCs/>
          <w:sz w:val="28"/>
          <w:szCs w:val="28"/>
        </w:rPr>
        <w:t>G</w:t>
      </w:r>
      <w:r>
        <w:tab/>
        <w:t>Stratford-upon-Avon Butterfly Farm</w:t>
      </w:r>
    </w:p>
    <w:p w14:paraId="2A3A09AD" w14:textId="77777777" w:rsidR="00E71457" w:rsidRDefault="00E71457">
      <w:pPr>
        <w:pStyle w:val="Standard"/>
      </w:pPr>
    </w:p>
    <w:p w14:paraId="2A3A09AE" w14:textId="77777777" w:rsidR="00E71457" w:rsidRDefault="00CB49D9">
      <w:pPr>
        <w:pStyle w:val="Standard"/>
      </w:pPr>
      <w:r>
        <w:rPr>
          <w:noProof/>
        </w:rPr>
        <w:drawing>
          <wp:anchor distT="0" distB="0" distL="114300" distR="114300" simplePos="0" relativeHeight="22" behindDoc="0" locked="0" layoutInCell="1" allowOverlap="1" wp14:anchorId="2A39F920" wp14:editId="2A39F921">
            <wp:simplePos x="0" y="0"/>
            <wp:positionH relativeFrom="column">
              <wp:align>right</wp:align>
            </wp:positionH>
            <wp:positionV relativeFrom="paragraph">
              <wp:align>top</wp:align>
            </wp:positionV>
            <wp:extent cx="1619996" cy="1537197"/>
            <wp:effectExtent l="19050" t="19050" r="18304" b="24903"/>
            <wp:wrapSquare wrapText="bothSides"/>
            <wp:docPr id="1119444261" name="graphics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lum/>
                      <a:alphaModFix/>
                    </a:blip>
                    <a:srcRect/>
                    <a:stretch>
                      <a:fillRect/>
                    </a:stretch>
                  </pic:blipFill>
                  <pic:spPr>
                    <a:xfrm>
                      <a:off x="0" y="0"/>
                      <a:ext cx="1619996" cy="1537197"/>
                    </a:xfrm>
                    <a:prstGeom prst="rect">
                      <a:avLst/>
                    </a:prstGeom>
                    <a:noFill/>
                    <a:ln w="758">
                      <a:solidFill>
                        <a:srgbClr val="000000"/>
                      </a:solidFill>
                      <a:prstDash val="solid"/>
                    </a:ln>
                  </pic:spPr>
                </pic:pic>
              </a:graphicData>
            </a:graphic>
          </wp:anchor>
        </w:drawing>
      </w:r>
      <w:r>
        <w:t>Whatever the weather, stroll through the wonderful world of an exotic rainforest: a lush landscape of tropical blo</w:t>
      </w:r>
      <w:r>
        <w:t>ssom surrounding splashing waterfalls and fish-filled pools. Enjoy the unique pleasure of watching hundreds of the world's most spectacular and colourful butterflies flying all around. See their entire life-cycle at first-hand and marvel at nature's ingenu</w:t>
      </w:r>
      <w:r>
        <w:t>ity.</w:t>
      </w:r>
    </w:p>
    <w:p w14:paraId="2A3A09AF" w14:textId="77777777" w:rsidR="00E71457" w:rsidRDefault="00E71457">
      <w:pPr>
        <w:pStyle w:val="Standard"/>
      </w:pPr>
    </w:p>
    <w:p w14:paraId="2A3A09B0" w14:textId="77777777" w:rsidR="00E71457" w:rsidRDefault="00CB49D9">
      <w:pPr>
        <w:pStyle w:val="Standard"/>
      </w:pPr>
      <w:r>
        <w:t>See the dangerous and deadly (in perfect safety) in Arachnoland. Get close to the world's largest spider, observe the habits of rainforest scorpions and much more. See also the fascinating and strange in Insect City, a bustling metropolis of ants, be</w:t>
      </w:r>
      <w:r>
        <w:t>es, etc.</w:t>
      </w:r>
    </w:p>
    <w:p w14:paraId="2A3A09B1" w14:textId="77777777" w:rsidR="00E71457" w:rsidRDefault="00E71457">
      <w:pPr>
        <w:pStyle w:val="Standard"/>
      </w:pPr>
    </w:p>
    <w:p w14:paraId="2A3A09B2" w14:textId="77777777" w:rsidR="00E71457" w:rsidRDefault="00E71457">
      <w:pPr>
        <w:pStyle w:val="Standard"/>
        <w:pageBreakBefore/>
      </w:pPr>
    </w:p>
    <w:p w14:paraId="2A3A09B3" w14:textId="77777777" w:rsidR="00E71457" w:rsidRDefault="00CB49D9">
      <w:pPr>
        <w:pStyle w:val="Standard"/>
        <w:shd w:val="clear" w:color="auto" w:fill="CCCCFF"/>
      </w:pPr>
      <w:r>
        <w:rPr>
          <w:b/>
          <w:bCs/>
          <w:sz w:val="28"/>
          <w:szCs w:val="28"/>
        </w:rPr>
        <w:t>H</w:t>
      </w:r>
      <w:r>
        <w:tab/>
        <w:t>Ragley Hall</w:t>
      </w:r>
    </w:p>
    <w:p w14:paraId="2A3A09B4" w14:textId="77777777" w:rsidR="00E71457" w:rsidRDefault="00E71457">
      <w:pPr>
        <w:pStyle w:val="Standard"/>
      </w:pPr>
    </w:p>
    <w:p w14:paraId="2A3A09B5" w14:textId="77777777" w:rsidR="00E71457" w:rsidRDefault="00CB49D9">
      <w:pPr>
        <w:pStyle w:val="Standard"/>
      </w:pPr>
      <w:r>
        <w:rPr>
          <w:noProof/>
        </w:rPr>
        <w:drawing>
          <wp:anchor distT="0" distB="0" distL="114300" distR="114300" simplePos="0" relativeHeight="28" behindDoc="0" locked="0" layoutInCell="1" allowOverlap="1" wp14:anchorId="2A39F922" wp14:editId="2A39F923">
            <wp:simplePos x="0" y="0"/>
            <wp:positionH relativeFrom="column">
              <wp:align>right</wp:align>
            </wp:positionH>
            <wp:positionV relativeFrom="paragraph">
              <wp:align>top</wp:align>
            </wp:positionV>
            <wp:extent cx="1619996" cy="1043997"/>
            <wp:effectExtent l="19050" t="19050" r="18304" b="22803"/>
            <wp:wrapSquare wrapText="bothSides"/>
            <wp:docPr id="975302668" name="graphics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lum/>
                      <a:alphaModFix/>
                    </a:blip>
                    <a:srcRect/>
                    <a:stretch>
                      <a:fillRect/>
                    </a:stretch>
                  </pic:blipFill>
                  <pic:spPr>
                    <a:xfrm>
                      <a:off x="0" y="0"/>
                      <a:ext cx="1619996" cy="1043997"/>
                    </a:xfrm>
                    <a:prstGeom prst="rect">
                      <a:avLst/>
                    </a:prstGeom>
                    <a:noFill/>
                    <a:ln w="758">
                      <a:solidFill>
                        <a:srgbClr val="000000"/>
                      </a:solidFill>
                      <a:prstDash val="solid"/>
                    </a:ln>
                  </pic:spPr>
                </pic:pic>
              </a:graphicData>
            </a:graphic>
          </wp:anchor>
        </w:drawing>
      </w:r>
      <w:r>
        <w:t>Ragley Hall is the stately home of the Earl and Countess of Yarmouth and has been the seat of the Conway-Seymour family since it was built in 1680. Ragley is very much a family home and houses a superb collection of furniture, pa</w:t>
      </w:r>
      <w:r>
        <w:t xml:space="preserve">intings and china collected by several generations of the family. The Great Hall is a magnificent centrepiece to the house, decorated with England's finest baroque plasterwork, designed by James Gibbs in 1750. The South Staircase is equally stunning as it </w:t>
      </w:r>
      <w:r>
        <w:t>contains the modern mural "The Temptation" by Graham Rust which was commissioned by the Marquess of Hertford, Lord Yarmouth's father.</w:t>
      </w:r>
    </w:p>
    <w:p w14:paraId="2A3A09B6" w14:textId="77777777" w:rsidR="00CB49D9" w:rsidRDefault="00CB49D9">
      <w:pPr>
        <w:sectPr w:rsidR="00000000">
          <w:type w:val="continuous"/>
          <w:pgSz w:w="11906" w:h="16838"/>
          <w:pgMar w:top="1416" w:right="850" w:bottom="1416" w:left="850" w:header="850" w:footer="850" w:gutter="0"/>
          <w:cols w:num="2" w:space="720" w:equalWidth="0">
            <w:col w:w="4962" w:space="282"/>
            <w:col w:w="4962" w:space="0"/>
          </w:cols>
          <w:titlePg/>
        </w:sectPr>
      </w:pPr>
    </w:p>
    <w:p w14:paraId="2A3A09B7" w14:textId="77777777" w:rsidR="00E71457" w:rsidRDefault="00E71457">
      <w:pPr>
        <w:pStyle w:val="Standard"/>
      </w:pPr>
    </w:p>
    <w:p w14:paraId="2A3A09B8" w14:textId="77777777" w:rsidR="00E71457" w:rsidRDefault="00E71457">
      <w:pPr>
        <w:pStyle w:val="Standard"/>
        <w:rPr>
          <w:b/>
          <w:bCs/>
        </w:rPr>
      </w:pPr>
    </w:p>
    <w:p w14:paraId="2A3A09B9" w14:textId="77777777" w:rsidR="00E71457" w:rsidRDefault="00E71457">
      <w:pPr>
        <w:pStyle w:val="Standard"/>
        <w:rPr>
          <w:b/>
          <w:bCs/>
        </w:rPr>
      </w:pPr>
    </w:p>
    <w:p w14:paraId="2A3A09BA" w14:textId="77777777" w:rsidR="00E71457" w:rsidRDefault="00CB49D9">
      <w:pPr>
        <w:pStyle w:val="Fyrirmaeli"/>
      </w:pPr>
      <w:r>
        <w:tab/>
        <w:t xml:space="preserve">Answer these questions by putting the letter for the correct place (A - H) in the space provided. Some places may be </w:t>
      </w:r>
      <w:r>
        <w:t>chosen more than once. In some cases more than one answer is possible.</w:t>
      </w:r>
    </w:p>
    <w:p w14:paraId="2A3A09BB" w14:textId="77777777" w:rsidR="00E71457" w:rsidRDefault="00E71457">
      <w:pPr>
        <w:pStyle w:val="Fyrirmaeli"/>
      </w:pPr>
    </w:p>
    <w:p w14:paraId="2A3A09BC" w14:textId="77777777" w:rsidR="00E71457" w:rsidRDefault="00CB49D9">
      <w:pPr>
        <w:pStyle w:val="Fyrirmaeli"/>
      </w:pPr>
      <w:r>
        <w:tab/>
        <w:t>Which place would you recommend to a Stratford visitor who ...</w:t>
      </w:r>
    </w:p>
    <w:p w14:paraId="2A3A09BD" w14:textId="77777777" w:rsidR="00E71457" w:rsidRDefault="00E71457">
      <w:pPr>
        <w:pStyle w:val="Standard"/>
      </w:pPr>
    </w:p>
    <w:tbl>
      <w:tblPr>
        <w:tblW w:w="6629" w:type="dxa"/>
        <w:tblInd w:w="1416" w:type="dxa"/>
        <w:tblLayout w:type="fixed"/>
        <w:tblCellMar>
          <w:left w:w="10" w:type="dxa"/>
          <w:right w:w="10" w:type="dxa"/>
        </w:tblCellMar>
        <w:tblLook w:val="0000" w:firstRow="0" w:lastRow="0" w:firstColumn="0" w:lastColumn="0" w:noHBand="0" w:noVBand="0"/>
      </w:tblPr>
      <w:tblGrid>
        <w:gridCol w:w="525"/>
        <w:gridCol w:w="4710"/>
        <w:gridCol w:w="1394"/>
      </w:tblGrid>
      <w:tr w:rsidR="00E71457" w14:paraId="2A3A09C1" w14:textId="77777777">
        <w:tblPrEx>
          <w:tblCellMar>
            <w:top w:w="0" w:type="dxa"/>
            <w:bottom w:w="0" w:type="dxa"/>
          </w:tblCellMar>
        </w:tblPrEx>
        <w:tc>
          <w:tcPr>
            <w:tcW w:w="525" w:type="dxa"/>
            <w:shd w:val="clear" w:color="auto" w:fill="000080"/>
            <w:tcMar>
              <w:top w:w="30" w:type="dxa"/>
              <w:left w:w="30" w:type="dxa"/>
              <w:bottom w:w="30" w:type="dxa"/>
              <w:right w:w="30" w:type="dxa"/>
            </w:tcMar>
            <w:vAlign w:val="center"/>
          </w:tcPr>
          <w:p w14:paraId="2A3A09BE" w14:textId="77777777" w:rsidR="00E71457" w:rsidRDefault="00CB49D9">
            <w:pPr>
              <w:pStyle w:val="Standard"/>
              <w:spacing w:before="113" w:after="113"/>
              <w:jc w:val="center"/>
              <w:rPr>
                <w:b/>
                <w:bCs/>
                <w:color w:val="FFFFFF"/>
              </w:rPr>
            </w:pPr>
            <w:r>
              <w:rPr>
                <w:b/>
                <w:bCs/>
                <w:color w:val="FFFFFF"/>
              </w:rPr>
              <w:t>1</w:t>
            </w:r>
          </w:p>
        </w:tc>
        <w:tc>
          <w:tcPr>
            <w:tcW w:w="4710" w:type="dxa"/>
            <w:shd w:val="clear" w:color="auto" w:fill="FFFFFF"/>
            <w:tcMar>
              <w:top w:w="30" w:type="dxa"/>
              <w:left w:w="30" w:type="dxa"/>
              <w:bottom w:w="30" w:type="dxa"/>
              <w:right w:w="30" w:type="dxa"/>
            </w:tcMar>
            <w:vAlign w:val="center"/>
          </w:tcPr>
          <w:p w14:paraId="2A3A09BF" w14:textId="77777777" w:rsidR="00E71457" w:rsidRDefault="00CB49D9">
            <w:pPr>
              <w:pStyle w:val="Standard"/>
              <w:spacing w:before="113" w:after="113"/>
            </w:pPr>
            <w:r>
              <w:t>is interested in the poet's childhood?</w:t>
            </w:r>
          </w:p>
        </w:tc>
        <w:tc>
          <w:tcPr>
            <w:tcW w:w="1394"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2A3A09C0" w14:textId="77777777" w:rsidR="00E71457" w:rsidRDefault="00E71457">
            <w:pPr>
              <w:pStyle w:val="Standard"/>
              <w:spacing w:before="113" w:after="113"/>
            </w:pPr>
          </w:p>
        </w:tc>
      </w:tr>
      <w:tr w:rsidR="00E71457" w14:paraId="2A3A09C5" w14:textId="77777777">
        <w:tblPrEx>
          <w:tblCellMar>
            <w:top w:w="0" w:type="dxa"/>
            <w:bottom w:w="0" w:type="dxa"/>
          </w:tblCellMar>
        </w:tblPrEx>
        <w:tc>
          <w:tcPr>
            <w:tcW w:w="525" w:type="dxa"/>
            <w:shd w:val="clear" w:color="auto" w:fill="000080"/>
            <w:tcMar>
              <w:top w:w="30" w:type="dxa"/>
              <w:left w:w="30" w:type="dxa"/>
              <w:bottom w:w="30" w:type="dxa"/>
              <w:right w:w="30" w:type="dxa"/>
            </w:tcMar>
            <w:vAlign w:val="center"/>
          </w:tcPr>
          <w:p w14:paraId="2A3A09C2" w14:textId="77777777" w:rsidR="00E71457" w:rsidRDefault="00CB49D9">
            <w:pPr>
              <w:pStyle w:val="Standard"/>
              <w:spacing w:before="113" w:after="113"/>
              <w:jc w:val="center"/>
              <w:rPr>
                <w:b/>
                <w:bCs/>
                <w:color w:val="FFFFFF"/>
              </w:rPr>
            </w:pPr>
            <w:r>
              <w:rPr>
                <w:b/>
                <w:bCs/>
                <w:color w:val="FFFFFF"/>
              </w:rPr>
              <w:t>2</w:t>
            </w:r>
          </w:p>
        </w:tc>
        <w:tc>
          <w:tcPr>
            <w:tcW w:w="4710" w:type="dxa"/>
            <w:shd w:val="clear" w:color="auto" w:fill="FFFFFF"/>
            <w:tcMar>
              <w:top w:w="30" w:type="dxa"/>
              <w:left w:w="30" w:type="dxa"/>
              <w:bottom w:w="30" w:type="dxa"/>
              <w:right w:w="30" w:type="dxa"/>
            </w:tcMar>
            <w:vAlign w:val="center"/>
          </w:tcPr>
          <w:p w14:paraId="2A3A09C3" w14:textId="77777777" w:rsidR="00E71457" w:rsidRDefault="00CB49D9">
            <w:pPr>
              <w:pStyle w:val="Standard"/>
              <w:spacing w:before="113" w:after="113"/>
            </w:pPr>
            <w:r>
              <w:t>has studied medicine?</w:t>
            </w:r>
          </w:p>
        </w:tc>
        <w:tc>
          <w:tcPr>
            <w:tcW w:w="1394"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2A3A09C4" w14:textId="77777777" w:rsidR="00E71457" w:rsidRDefault="00E71457">
            <w:pPr>
              <w:pStyle w:val="Standard"/>
              <w:spacing w:before="113" w:after="113"/>
            </w:pPr>
          </w:p>
        </w:tc>
      </w:tr>
      <w:tr w:rsidR="00E71457" w14:paraId="2A3A09C9" w14:textId="77777777">
        <w:tblPrEx>
          <w:tblCellMar>
            <w:top w:w="0" w:type="dxa"/>
            <w:bottom w:w="0" w:type="dxa"/>
          </w:tblCellMar>
        </w:tblPrEx>
        <w:tc>
          <w:tcPr>
            <w:tcW w:w="525" w:type="dxa"/>
            <w:shd w:val="clear" w:color="auto" w:fill="000080"/>
            <w:tcMar>
              <w:top w:w="30" w:type="dxa"/>
              <w:left w:w="30" w:type="dxa"/>
              <w:bottom w:w="30" w:type="dxa"/>
              <w:right w:w="30" w:type="dxa"/>
            </w:tcMar>
            <w:vAlign w:val="center"/>
          </w:tcPr>
          <w:p w14:paraId="2A3A09C6" w14:textId="77777777" w:rsidR="00E71457" w:rsidRDefault="00CB49D9">
            <w:pPr>
              <w:pStyle w:val="Standard"/>
              <w:spacing w:before="113" w:after="113"/>
              <w:jc w:val="center"/>
              <w:rPr>
                <w:b/>
                <w:bCs/>
                <w:color w:val="FFFFFF"/>
              </w:rPr>
            </w:pPr>
            <w:r>
              <w:rPr>
                <w:b/>
                <w:bCs/>
                <w:color w:val="FFFFFF"/>
              </w:rPr>
              <w:t>3</w:t>
            </w:r>
          </w:p>
        </w:tc>
        <w:tc>
          <w:tcPr>
            <w:tcW w:w="4710" w:type="dxa"/>
            <w:shd w:val="clear" w:color="auto" w:fill="FFFFFF"/>
            <w:tcMar>
              <w:top w:w="30" w:type="dxa"/>
              <w:left w:w="30" w:type="dxa"/>
              <w:bottom w:w="30" w:type="dxa"/>
              <w:right w:w="30" w:type="dxa"/>
            </w:tcMar>
            <w:vAlign w:val="center"/>
          </w:tcPr>
          <w:p w14:paraId="2A3A09C7" w14:textId="77777777" w:rsidR="00E71457" w:rsidRDefault="00CB49D9">
            <w:pPr>
              <w:pStyle w:val="Standard"/>
              <w:spacing w:before="113" w:after="113"/>
            </w:pPr>
            <w:r>
              <w:t>likes fish?</w:t>
            </w:r>
          </w:p>
        </w:tc>
        <w:tc>
          <w:tcPr>
            <w:tcW w:w="1394"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2A3A09C8" w14:textId="77777777" w:rsidR="00E71457" w:rsidRDefault="00E71457">
            <w:pPr>
              <w:pStyle w:val="Standard"/>
              <w:spacing w:before="113" w:after="113"/>
            </w:pPr>
          </w:p>
        </w:tc>
      </w:tr>
      <w:tr w:rsidR="00E71457" w14:paraId="2A3A09CD" w14:textId="77777777">
        <w:tblPrEx>
          <w:tblCellMar>
            <w:top w:w="0" w:type="dxa"/>
            <w:bottom w:w="0" w:type="dxa"/>
          </w:tblCellMar>
        </w:tblPrEx>
        <w:tc>
          <w:tcPr>
            <w:tcW w:w="525" w:type="dxa"/>
            <w:shd w:val="clear" w:color="auto" w:fill="000080"/>
            <w:tcMar>
              <w:top w:w="30" w:type="dxa"/>
              <w:left w:w="30" w:type="dxa"/>
              <w:bottom w:w="30" w:type="dxa"/>
              <w:right w:w="30" w:type="dxa"/>
            </w:tcMar>
            <w:vAlign w:val="center"/>
          </w:tcPr>
          <w:p w14:paraId="2A3A09CA" w14:textId="77777777" w:rsidR="00E71457" w:rsidRDefault="00CB49D9">
            <w:pPr>
              <w:pStyle w:val="Standard"/>
              <w:spacing w:before="113" w:after="113"/>
              <w:jc w:val="center"/>
              <w:rPr>
                <w:b/>
                <w:bCs/>
                <w:color w:val="FFFFFF"/>
              </w:rPr>
            </w:pPr>
            <w:r>
              <w:rPr>
                <w:b/>
                <w:bCs/>
                <w:color w:val="FFFFFF"/>
              </w:rPr>
              <w:t>4</w:t>
            </w:r>
          </w:p>
        </w:tc>
        <w:tc>
          <w:tcPr>
            <w:tcW w:w="4710" w:type="dxa"/>
            <w:shd w:val="clear" w:color="auto" w:fill="FFFFFF"/>
            <w:tcMar>
              <w:top w:w="30" w:type="dxa"/>
              <w:left w:w="30" w:type="dxa"/>
              <w:bottom w:w="30" w:type="dxa"/>
              <w:right w:w="30" w:type="dxa"/>
            </w:tcMar>
            <w:vAlign w:val="center"/>
          </w:tcPr>
          <w:p w14:paraId="2A3A09CB" w14:textId="77777777" w:rsidR="00E71457" w:rsidRDefault="00CB49D9">
            <w:pPr>
              <w:pStyle w:val="Standard"/>
              <w:spacing w:before="113" w:after="113"/>
            </w:pPr>
            <w:r>
              <w:t xml:space="preserve"> enjoys firework </w:t>
            </w:r>
            <w:r>
              <w:t>displays?</w:t>
            </w:r>
          </w:p>
        </w:tc>
        <w:tc>
          <w:tcPr>
            <w:tcW w:w="1394"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2A3A09CC" w14:textId="77777777" w:rsidR="00E71457" w:rsidRDefault="00E71457">
            <w:pPr>
              <w:pStyle w:val="Standard"/>
              <w:spacing w:before="113" w:after="113"/>
            </w:pPr>
          </w:p>
        </w:tc>
      </w:tr>
      <w:tr w:rsidR="00E71457" w14:paraId="2A3A09D1" w14:textId="77777777">
        <w:tblPrEx>
          <w:tblCellMar>
            <w:top w:w="0" w:type="dxa"/>
            <w:bottom w:w="0" w:type="dxa"/>
          </w:tblCellMar>
        </w:tblPrEx>
        <w:tc>
          <w:tcPr>
            <w:tcW w:w="525" w:type="dxa"/>
            <w:shd w:val="clear" w:color="auto" w:fill="000080"/>
            <w:tcMar>
              <w:top w:w="30" w:type="dxa"/>
              <w:left w:w="30" w:type="dxa"/>
              <w:bottom w:w="30" w:type="dxa"/>
              <w:right w:w="30" w:type="dxa"/>
            </w:tcMar>
            <w:vAlign w:val="center"/>
          </w:tcPr>
          <w:p w14:paraId="2A3A09CE" w14:textId="77777777" w:rsidR="00E71457" w:rsidRDefault="00CB49D9">
            <w:pPr>
              <w:pStyle w:val="Standard"/>
              <w:spacing w:before="113" w:after="113"/>
              <w:jc w:val="center"/>
              <w:rPr>
                <w:b/>
                <w:bCs/>
                <w:color w:val="FFFFFF"/>
              </w:rPr>
            </w:pPr>
            <w:r>
              <w:rPr>
                <w:b/>
                <w:bCs/>
                <w:color w:val="FFFFFF"/>
              </w:rPr>
              <w:t>5</w:t>
            </w:r>
          </w:p>
        </w:tc>
        <w:tc>
          <w:tcPr>
            <w:tcW w:w="4710" w:type="dxa"/>
            <w:shd w:val="clear" w:color="auto" w:fill="FFFFFF"/>
            <w:tcMar>
              <w:top w:w="30" w:type="dxa"/>
              <w:left w:w="30" w:type="dxa"/>
              <w:bottom w:w="30" w:type="dxa"/>
              <w:right w:w="30" w:type="dxa"/>
            </w:tcMar>
            <w:vAlign w:val="center"/>
          </w:tcPr>
          <w:p w14:paraId="2A3A09CF" w14:textId="77777777" w:rsidR="00E71457" w:rsidRDefault="00CB49D9">
            <w:pPr>
              <w:pStyle w:val="Standard"/>
              <w:spacing w:before="113" w:after="113"/>
            </w:pPr>
            <w:r>
              <w:t xml:space="preserve"> keeps or looks after birds?</w:t>
            </w:r>
          </w:p>
        </w:tc>
        <w:tc>
          <w:tcPr>
            <w:tcW w:w="1394"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2A3A09D0" w14:textId="77777777" w:rsidR="00E71457" w:rsidRDefault="00E71457">
            <w:pPr>
              <w:pStyle w:val="Standard"/>
              <w:spacing w:before="113" w:after="113"/>
            </w:pPr>
          </w:p>
        </w:tc>
      </w:tr>
      <w:tr w:rsidR="00E71457" w14:paraId="2A3A09D5" w14:textId="77777777">
        <w:tblPrEx>
          <w:tblCellMar>
            <w:top w:w="0" w:type="dxa"/>
            <w:bottom w:w="0" w:type="dxa"/>
          </w:tblCellMar>
        </w:tblPrEx>
        <w:tc>
          <w:tcPr>
            <w:tcW w:w="525" w:type="dxa"/>
            <w:shd w:val="clear" w:color="auto" w:fill="000080"/>
            <w:tcMar>
              <w:top w:w="30" w:type="dxa"/>
              <w:left w:w="30" w:type="dxa"/>
              <w:bottom w:w="30" w:type="dxa"/>
              <w:right w:w="30" w:type="dxa"/>
            </w:tcMar>
            <w:vAlign w:val="center"/>
          </w:tcPr>
          <w:p w14:paraId="2A3A09D2" w14:textId="77777777" w:rsidR="00E71457" w:rsidRDefault="00CB49D9">
            <w:pPr>
              <w:pStyle w:val="Standard"/>
              <w:spacing w:before="113" w:after="113"/>
              <w:jc w:val="center"/>
              <w:rPr>
                <w:b/>
                <w:bCs/>
                <w:color w:val="FFFFFF"/>
              </w:rPr>
            </w:pPr>
            <w:r>
              <w:rPr>
                <w:b/>
                <w:bCs/>
                <w:color w:val="FFFFFF"/>
              </w:rPr>
              <w:t>6</w:t>
            </w:r>
          </w:p>
        </w:tc>
        <w:tc>
          <w:tcPr>
            <w:tcW w:w="4710" w:type="dxa"/>
            <w:shd w:val="clear" w:color="auto" w:fill="FFFFFF"/>
            <w:tcMar>
              <w:top w:w="30" w:type="dxa"/>
              <w:left w:w="30" w:type="dxa"/>
              <w:bottom w:w="30" w:type="dxa"/>
              <w:right w:w="30" w:type="dxa"/>
            </w:tcMar>
            <w:vAlign w:val="center"/>
          </w:tcPr>
          <w:p w14:paraId="2A3A09D3" w14:textId="77777777" w:rsidR="00E71457" w:rsidRDefault="00CB49D9">
            <w:pPr>
              <w:pStyle w:val="Standard"/>
              <w:spacing w:before="113" w:after="113"/>
            </w:pPr>
            <w:r>
              <w:t xml:space="preserve"> likes special gardens?</w:t>
            </w:r>
          </w:p>
        </w:tc>
        <w:tc>
          <w:tcPr>
            <w:tcW w:w="1394"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2A3A09D4" w14:textId="77777777" w:rsidR="00E71457" w:rsidRDefault="00E71457">
            <w:pPr>
              <w:pStyle w:val="Standard"/>
              <w:spacing w:before="113" w:after="113"/>
            </w:pPr>
          </w:p>
        </w:tc>
      </w:tr>
      <w:tr w:rsidR="00E71457" w14:paraId="2A3A09D9" w14:textId="77777777">
        <w:tblPrEx>
          <w:tblCellMar>
            <w:top w:w="0" w:type="dxa"/>
            <w:bottom w:w="0" w:type="dxa"/>
          </w:tblCellMar>
        </w:tblPrEx>
        <w:tc>
          <w:tcPr>
            <w:tcW w:w="525" w:type="dxa"/>
            <w:shd w:val="clear" w:color="auto" w:fill="000080"/>
            <w:tcMar>
              <w:top w:w="30" w:type="dxa"/>
              <w:left w:w="30" w:type="dxa"/>
              <w:bottom w:w="30" w:type="dxa"/>
              <w:right w:w="30" w:type="dxa"/>
            </w:tcMar>
            <w:vAlign w:val="center"/>
          </w:tcPr>
          <w:p w14:paraId="2A3A09D6" w14:textId="77777777" w:rsidR="00E71457" w:rsidRDefault="00CB49D9">
            <w:pPr>
              <w:pStyle w:val="Standard"/>
              <w:spacing w:before="113" w:after="113"/>
              <w:jc w:val="center"/>
              <w:rPr>
                <w:b/>
                <w:bCs/>
                <w:color w:val="FFFFFF"/>
              </w:rPr>
            </w:pPr>
            <w:r>
              <w:rPr>
                <w:b/>
                <w:bCs/>
                <w:color w:val="FFFFFF"/>
              </w:rPr>
              <w:t>7</w:t>
            </w:r>
          </w:p>
        </w:tc>
        <w:tc>
          <w:tcPr>
            <w:tcW w:w="4710" w:type="dxa"/>
            <w:shd w:val="clear" w:color="auto" w:fill="FFFFFF"/>
            <w:tcMar>
              <w:top w:w="30" w:type="dxa"/>
              <w:left w:w="30" w:type="dxa"/>
              <w:bottom w:w="30" w:type="dxa"/>
              <w:right w:w="30" w:type="dxa"/>
            </w:tcMar>
            <w:vAlign w:val="center"/>
          </w:tcPr>
          <w:p w14:paraId="2A3A09D7" w14:textId="77777777" w:rsidR="00E71457" w:rsidRDefault="00CB49D9">
            <w:pPr>
              <w:pStyle w:val="Standard"/>
              <w:spacing w:before="113" w:after="113"/>
            </w:pPr>
            <w:r>
              <w:t>is looking for exhibitions?</w:t>
            </w:r>
          </w:p>
        </w:tc>
        <w:tc>
          <w:tcPr>
            <w:tcW w:w="1394"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2A3A09D8" w14:textId="77777777" w:rsidR="00E71457" w:rsidRDefault="00E71457">
            <w:pPr>
              <w:pStyle w:val="Standard"/>
              <w:spacing w:before="113" w:after="113"/>
            </w:pPr>
          </w:p>
        </w:tc>
      </w:tr>
      <w:tr w:rsidR="00E71457" w14:paraId="2A3A09DD" w14:textId="77777777">
        <w:tblPrEx>
          <w:tblCellMar>
            <w:top w:w="0" w:type="dxa"/>
            <w:bottom w:w="0" w:type="dxa"/>
          </w:tblCellMar>
        </w:tblPrEx>
        <w:tc>
          <w:tcPr>
            <w:tcW w:w="525" w:type="dxa"/>
            <w:shd w:val="clear" w:color="auto" w:fill="000080"/>
            <w:tcMar>
              <w:top w:w="30" w:type="dxa"/>
              <w:left w:w="30" w:type="dxa"/>
              <w:bottom w:w="30" w:type="dxa"/>
              <w:right w:w="30" w:type="dxa"/>
            </w:tcMar>
            <w:vAlign w:val="center"/>
          </w:tcPr>
          <w:p w14:paraId="2A3A09DA" w14:textId="77777777" w:rsidR="00E71457" w:rsidRDefault="00CB49D9">
            <w:pPr>
              <w:pStyle w:val="Standard"/>
              <w:spacing w:before="113" w:after="113"/>
              <w:jc w:val="center"/>
              <w:rPr>
                <w:b/>
                <w:bCs/>
                <w:color w:val="FFFFFF"/>
              </w:rPr>
            </w:pPr>
            <w:r>
              <w:rPr>
                <w:b/>
                <w:bCs/>
                <w:color w:val="FFFFFF"/>
              </w:rPr>
              <w:t>8</w:t>
            </w:r>
          </w:p>
        </w:tc>
        <w:tc>
          <w:tcPr>
            <w:tcW w:w="4710" w:type="dxa"/>
            <w:shd w:val="clear" w:color="auto" w:fill="FFFFFF"/>
            <w:tcMar>
              <w:top w:w="30" w:type="dxa"/>
              <w:left w:w="30" w:type="dxa"/>
              <w:bottom w:w="30" w:type="dxa"/>
              <w:right w:w="30" w:type="dxa"/>
            </w:tcMar>
            <w:vAlign w:val="center"/>
          </w:tcPr>
          <w:p w14:paraId="2A3A09DB" w14:textId="77777777" w:rsidR="00E71457" w:rsidRDefault="00CB49D9">
            <w:pPr>
              <w:pStyle w:val="Standard"/>
              <w:spacing w:before="113" w:after="113"/>
            </w:pPr>
            <w:r>
              <w:t>wants somewhere to eat?</w:t>
            </w:r>
          </w:p>
        </w:tc>
        <w:tc>
          <w:tcPr>
            <w:tcW w:w="1394"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2A3A09DC" w14:textId="77777777" w:rsidR="00E71457" w:rsidRDefault="00E71457">
            <w:pPr>
              <w:pStyle w:val="Standard"/>
              <w:spacing w:before="113" w:after="113"/>
            </w:pPr>
          </w:p>
        </w:tc>
      </w:tr>
      <w:tr w:rsidR="00E71457" w14:paraId="2A3A09E1" w14:textId="77777777">
        <w:tblPrEx>
          <w:tblCellMar>
            <w:top w:w="0" w:type="dxa"/>
            <w:bottom w:w="0" w:type="dxa"/>
          </w:tblCellMar>
        </w:tblPrEx>
        <w:tc>
          <w:tcPr>
            <w:tcW w:w="525" w:type="dxa"/>
            <w:shd w:val="clear" w:color="auto" w:fill="000080"/>
            <w:tcMar>
              <w:top w:w="30" w:type="dxa"/>
              <w:left w:w="30" w:type="dxa"/>
              <w:bottom w:w="30" w:type="dxa"/>
              <w:right w:w="30" w:type="dxa"/>
            </w:tcMar>
            <w:vAlign w:val="center"/>
          </w:tcPr>
          <w:p w14:paraId="2A3A09DE" w14:textId="77777777" w:rsidR="00E71457" w:rsidRDefault="00CB49D9">
            <w:pPr>
              <w:pStyle w:val="Standard"/>
              <w:spacing w:before="113" w:after="113"/>
              <w:jc w:val="center"/>
              <w:rPr>
                <w:b/>
                <w:bCs/>
                <w:color w:val="FFFFFF"/>
              </w:rPr>
            </w:pPr>
            <w:r>
              <w:rPr>
                <w:b/>
                <w:bCs/>
                <w:color w:val="FFFFFF"/>
              </w:rPr>
              <w:t>9</w:t>
            </w:r>
          </w:p>
        </w:tc>
        <w:tc>
          <w:tcPr>
            <w:tcW w:w="4710" w:type="dxa"/>
            <w:shd w:val="clear" w:color="auto" w:fill="FFFFFF"/>
            <w:tcMar>
              <w:top w:w="30" w:type="dxa"/>
              <w:left w:w="30" w:type="dxa"/>
              <w:bottom w:w="30" w:type="dxa"/>
              <w:right w:w="30" w:type="dxa"/>
            </w:tcMar>
            <w:vAlign w:val="center"/>
          </w:tcPr>
          <w:p w14:paraId="2A3A09DF" w14:textId="77777777" w:rsidR="00E71457" w:rsidRDefault="00CB49D9">
            <w:pPr>
              <w:pStyle w:val="Standard"/>
              <w:spacing w:before="113" w:after="113"/>
            </w:pPr>
            <w:r>
              <w:t>is interested in Elizabethan cooking?</w:t>
            </w:r>
          </w:p>
        </w:tc>
        <w:tc>
          <w:tcPr>
            <w:tcW w:w="1394"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2A3A09E0" w14:textId="77777777" w:rsidR="00E71457" w:rsidRDefault="00E71457">
            <w:pPr>
              <w:pStyle w:val="Standard"/>
              <w:spacing w:before="113" w:after="113"/>
            </w:pPr>
          </w:p>
        </w:tc>
      </w:tr>
      <w:tr w:rsidR="00E71457" w14:paraId="2A3A09E5" w14:textId="77777777">
        <w:tblPrEx>
          <w:tblCellMar>
            <w:top w:w="0" w:type="dxa"/>
            <w:bottom w:w="0" w:type="dxa"/>
          </w:tblCellMar>
        </w:tblPrEx>
        <w:tc>
          <w:tcPr>
            <w:tcW w:w="525" w:type="dxa"/>
            <w:shd w:val="clear" w:color="auto" w:fill="000080"/>
            <w:tcMar>
              <w:top w:w="30" w:type="dxa"/>
              <w:left w:w="30" w:type="dxa"/>
              <w:bottom w:w="30" w:type="dxa"/>
              <w:right w:w="30" w:type="dxa"/>
            </w:tcMar>
            <w:vAlign w:val="center"/>
          </w:tcPr>
          <w:p w14:paraId="2A3A09E2" w14:textId="77777777" w:rsidR="00E71457" w:rsidRDefault="00CB49D9">
            <w:pPr>
              <w:pStyle w:val="Standard"/>
              <w:spacing w:before="113" w:after="113"/>
              <w:jc w:val="center"/>
              <w:rPr>
                <w:b/>
                <w:bCs/>
                <w:color w:val="FFFFFF"/>
              </w:rPr>
            </w:pPr>
            <w:r>
              <w:rPr>
                <w:b/>
                <w:bCs/>
                <w:color w:val="FFFFFF"/>
              </w:rPr>
              <w:t>10</w:t>
            </w:r>
          </w:p>
        </w:tc>
        <w:tc>
          <w:tcPr>
            <w:tcW w:w="4710" w:type="dxa"/>
            <w:shd w:val="clear" w:color="auto" w:fill="FFFFFF"/>
            <w:tcMar>
              <w:top w:w="30" w:type="dxa"/>
              <w:left w:w="30" w:type="dxa"/>
              <w:bottom w:w="30" w:type="dxa"/>
              <w:right w:w="30" w:type="dxa"/>
            </w:tcMar>
            <w:vAlign w:val="center"/>
          </w:tcPr>
          <w:p w14:paraId="2A3A09E3" w14:textId="77777777" w:rsidR="00E71457" w:rsidRDefault="00CB49D9">
            <w:pPr>
              <w:pStyle w:val="Standard"/>
              <w:spacing w:before="113" w:after="113"/>
            </w:pPr>
            <w:r>
              <w:t>wants to see furniture?</w:t>
            </w:r>
          </w:p>
        </w:tc>
        <w:tc>
          <w:tcPr>
            <w:tcW w:w="1394"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2A3A09E4" w14:textId="77777777" w:rsidR="00E71457" w:rsidRDefault="00E71457">
            <w:pPr>
              <w:pStyle w:val="Standard"/>
              <w:spacing w:before="113" w:after="113"/>
            </w:pPr>
          </w:p>
        </w:tc>
      </w:tr>
    </w:tbl>
    <w:p w14:paraId="2A3A09E6" w14:textId="77777777" w:rsidR="00E71457" w:rsidRDefault="00E71457">
      <w:pPr>
        <w:pStyle w:val="Standard"/>
      </w:pPr>
    </w:p>
    <w:p w14:paraId="2A3A09E7" w14:textId="77777777" w:rsidR="00E71457" w:rsidRDefault="00E71457">
      <w:pPr>
        <w:pStyle w:val="Standard"/>
        <w:rPr>
          <w:b/>
          <w:bCs/>
        </w:rPr>
      </w:pPr>
    </w:p>
    <w:p w14:paraId="2A3A09E8" w14:textId="77777777" w:rsidR="00E71457" w:rsidRDefault="00E71457">
      <w:pPr>
        <w:pStyle w:val="Standard"/>
      </w:pPr>
    </w:p>
    <w:p w14:paraId="2A3A09E9" w14:textId="77777777" w:rsidR="00E71457" w:rsidRDefault="00CB49D9">
      <w:pPr>
        <w:pStyle w:val="Heading1"/>
        <w:pageBreakBefore/>
      </w:pPr>
      <w:bookmarkStart w:id="165" w:name="__RefHeading___Toc25915_123139529"/>
      <w:r>
        <w:rPr>
          <w:rFonts w:eastAsia="MS Mincho" w:cs="Tahoma"/>
          <w:szCs w:val="32"/>
        </w:rPr>
        <w:t>6</w:t>
      </w:r>
      <w:r>
        <w:t>b   Vocabulary</w:t>
      </w:r>
      <w:bookmarkEnd w:id="165"/>
    </w:p>
    <w:p w14:paraId="2A3A09EA" w14:textId="77777777" w:rsidR="00E71457" w:rsidRDefault="00CB49D9">
      <w:pPr>
        <w:pStyle w:val="Fyrirmaeli"/>
      </w:pPr>
      <w:r>
        <w:tab/>
        <w:t xml:space="preserve">Translate the following </w:t>
      </w:r>
      <w:r>
        <w:t>words into Icelandic.</w:t>
      </w:r>
    </w:p>
    <w:p w14:paraId="2A3A09EB" w14:textId="77777777" w:rsidR="00E71457" w:rsidRDefault="00E71457">
      <w:pPr>
        <w:pStyle w:val="Fyrirmaeli"/>
      </w:pPr>
    </w:p>
    <w:tbl>
      <w:tblPr>
        <w:tblW w:w="10206" w:type="dxa"/>
        <w:tblInd w:w="-5" w:type="dxa"/>
        <w:tblLayout w:type="fixed"/>
        <w:tblCellMar>
          <w:left w:w="10" w:type="dxa"/>
          <w:right w:w="10" w:type="dxa"/>
        </w:tblCellMar>
        <w:tblLook w:val="0000" w:firstRow="0" w:lastRow="0" w:firstColumn="0" w:lastColumn="0" w:noHBand="0" w:noVBand="0"/>
      </w:tblPr>
      <w:tblGrid>
        <w:gridCol w:w="727"/>
        <w:gridCol w:w="4376"/>
        <w:gridCol w:w="706"/>
        <w:gridCol w:w="4397"/>
      </w:tblGrid>
      <w:tr w:rsidR="00E71457" w14:paraId="2A3A09ED" w14:textId="77777777">
        <w:tblPrEx>
          <w:tblCellMar>
            <w:top w:w="0" w:type="dxa"/>
            <w:bottom w:w="0" w:type="dxa"/>
          </w:tblCellMar>
        </w:tblPrEx>
        <w:tc>
          <w:tcPr>
            <w:tcW w:w="10206" w:type="dxa"/>
            <w:gridSpan w:val="4"/>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9EC" w14:textId="77777777" w:rsidR="00E71457" w:rsidRDefault="00CB49D9">
            <w:pPr>
              <w:pStyle w:val="TableContents"/>
              <w:rPr>
                <w:b/>
                <w:bCs/>
              </w:rPr>
            </w:pPr>
            <w:r>
              <w:rPr>
                <w:b/>
                <w:bCs/>
              </w:rPr>
              <w:t>A: Shakespeare's Birthplace</w:t>
            </w:r>
          </w:p>
        </w:tc>
      </w:tr>
      <w:tr w:rsidR="00E71457" w14:paraId="2A3A09F2" w14:textId="77777777">
        <w:tblPrEx>
          <w:tblCellMar>
            <w:top w:w="0" w:type="dxa"/>
            <w:bottom w:w="0" w:type="dxa"/>
          </w:tblCellMar>
        </w:tblPrEx>
        <w:tc>
          <w:tcPr>
            <w:tcW w:w="727" w:type="dxa"/>
            <w:tcBorders>
              <w:left w:val="single" w:sz="2" w:space="0" w:color="000000"/>
              <w:bottom w:val="single" w:sz="2" w:space="0" w:color="000000"/>
            </w:tcBorders>
            <w:shd w:val="clear" w:color="auto" w:fill="auto"/>
            <w:tcMar>
              <w:top w:w="55" w:type="dxa"/>
              <w:left w:w="55" w:type="dxa"/>
              <w:bottom w:w="55" w:type="dxa"/>
              <w:right w:w="55" w:type="dxa"/>
            </w:tcMar>
          </w:tcPr>
          <w:p w14:paraId="2A3A09EE" w14:textId="77777777" w:rsidR="00E71457" w:rsidRDefault="00CB49D9">
            <w:pPr>
              <w:pStyle w:val="TableContents"/>
              <w:jc w:val="center"/>
            </w:pPr>
            <w:r>
              <w:t>1</w:t>
            </w:r>
          </w:p>
        </w:tc>
        <w:tc>
          <w:tcPr>
            <w:tcW w:w="4376" w:type="dxa"/>
            <w:tcBorders>
              <w:left w:val="single" w:sz="2" w:space="0" w:color="000000"/>
              <w:bottom w:val="single" w:sz="2" w:space="0" w:color="000000"/>
            </w:tcBorders>
            <w:shd w:val="clear" w:color="auto" w:fill="auto"/>
            <w:tcMar>
              <w:top w:w="55" w:type="dxa"/>
              <w:left w:w="55" w:type="dxa"/>
              <w:bottom w:w="55" w:type="dxa"/>
              <w:right w:w="55" w:type="dxa"/>
            </w:tcMar>
          </w:tcPr>
          <w:p w14:paraId="2A3A09EF" w14:textId="77777777" w:rsidR="00E71457" w:rsidRDefault="00CB49D9">
            <w:pPr>
              <w:pStyle w:val="TableContents"/>
            </w:pPr>
            <w:r>
              <w:t>purchase</w:t>
            </w:r>
          </w:p>
        </w:tc>
        <w:tc>
          <w:tcPr>
            <w:tcW w:w="706" w:type="dxa"/>
            <w:tcBorders>
              <w:left w:val="single" w:sz="2" w:space="0" w:color="000000"/>
              <w:bottom w:val="single" w:sz="2" w:space="0" w:color="000000"/>
            </w:tcBorders>
            <w:shd w:val="clear" w:color="auto" w:fill="auto"/>
            <w:tcMar>
              <w:top w:w="55" w:type="dxa"/>
              <w:left w:w="55" w:type="dxa"/>
              <w:bottom w:w="55" w:type="dxa"/>
              <w:right w:w="55" w:type="dxa"/>
            </w:tcMar>
          </w:tcPr>
          <w:p w14:paraId="2A3A09F0" w14:textId="77777777" w:rsidR="00E71457" w:rsidRDefault="00E71457">
            <w:pPr>
              <w:pStyle w:val="TableContents"/>
            </w:pPr>
          </w:p>
        </w:tc>
        <w:tc>
          <w:tcPr>
            <w:tcW w:w="43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9F1" w14:textId="77777777" w:rsidR="00E71457" w:rsidRDefault="00E71457">
            <w:pPr>
              <w:pStyle w:val="TableContents"/>
            </w:pPr>
          </w:p>
        </w:tc>
      </w:tr>
      <w:tr w:rsidR="00E71457" w14:paraId="2A3A09F7" w14:textId="77777777">
        <w:tblPrEx>
          <w:tblCellMar>
            <w:top w:w="0" w:type="dxa"/>
            <w:bottom w:w="0" w:type="dxa"/>
          </w:tblCellMar>
        </w:tblPrEx>
        <w:tc>
          <w:tcPr>
            <w:tcW w:w="727" w:type="dxa"/>
            <w:tcBorders>
              <w:left w:val="single" w:sz="2" w:space="0" w:color="000000"/>
              <w:bottom w:val="single" w:sz="2" w:space="0" w:color="000000"/>
            </w:tcBorders>
            <w:shd w:val="clear" w:color="auto" w:fill="auto"/>
            <w:tcMar>
              <w:top w:w="55" w:type="dxa"/>
              <w:left w:w="55" w:type="dxa"/>
              <w:bottom w:w="55" w:type="dxa"/>
              <w:right w:w="55" w:type="dxa"/>
            </w:tcMar>
          </w:tcPr>
          <w:p w14:paraId="2A3A09F3" w14:textId="77777777" w:rsidR="00E71457" w:rsidRDefault="00CB49D9">
            <w:pPr>
              <w:pStyle w:val="TableContents"/>
              <w:jc w:val="center"/>
            </w:pPr>
            <w:r>
              <w:t>2</w:t>
            </w:r>
          </w:p>
        </w:tc>
        <w:tc>
          <w:tcPr>
            <w:tcW w:w="4376" w:type="dxa"/>
            <w:tcBorders>
              <w:left w:val="single" w:sz="2" w:space="0" w:color="000000"/>
              <w:bottom w:val="single" w:sz="2" w:space="0" w:color="000000"/>
            </w:tcBorders>
            <w:shd w:val="clear" w:color="auto" w:fill="auto"/>
            <w:tcMar>
              <w:top w:w="55" w:type="dxa"/>
              <w:left w:w="55" w:type="dxa"/>
              <w:bottom w:w="55" w:type="dxa"/>
              <w:right w:w="55" w:type="dxa"/>
            </w:tcMar>
          </w:tcPr>
          <w:p w14:paraId="2A3A09F4" w14:textId="77777777" w:rsidR="00E71457" w:rsidRDefault="00CB49D9">
            <w:pPr>
              <w:pStyle w:val="TableContents"/>
            </w:pPr>
            <w:r>
              <w:t>memorial</w:t>
            </w:r>
          </w:p>
        </w:tc>
        <w:tc>
          <w:tcPr>
            <w:tcW w:w="706" w:type="dxa"/>
            <w:tcBorders>
              <w:left w:val="single" w:sz="2" w:space="0" w:color="000000"/>
              <w:bottom w:val="single" w:sz="2" w:space="0" w:color="000000"/>
            </w:tcBorders>
            <w:shd w:val="clear" w:color="auto" w:fill="auto"/>
            <w:tcMar>
              <w:top w:w="55" w:type="dxa"/>
              <w:left w:w="55" w:type="dxa"/>
              <w:bottom w:w="55" w:type="dxa"/>
              <w:right w:w="55" w:type="dxa"/>
            </w:tcMar>
          </w:tcPr>
          <w:p w14:paraId="2A3A09F5" w14:textId="77777777" w:rsidR="00E71457" w:rsidRDefault="00E71457">
            <w:pPr>
              <w:pStyle w:val="TableContents"/>
            </w:pPr>
          </w:p>
        </w:tc>
        <w:tc>
          <w:tcPr>
            <w:tcW w:w="43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9F6" w14:textId="77777777" w:rsidR="00E71457" w:rsidRDefault="00E71457">
            <w:pPr>
              <w:pStyle w:val="TableContents"/>
            </w:pPr>
          </w:p>
        </w:tc>
      </w:tr>
      <w:tr w:rsidR="00E71457" w14:paraId="2A3A09FC" w14:textId="77777777">
        <w:tblPrEx>
          <w:tblCellMar>
            <w:top w:w="0" w:type="dxa"/>
            <w:bottom w:w="0" w:type="dxa"/>
          </w:tblCellMar>
        </w:tblPrEx>
        <w:tc>
          <w:tcPr>
            <w:tcW w:w="727" w:type="dxa"/>
            <w:tcBorders>
              <w:left w:val="single" w:sz="2" w:space="0" w:color="000000"/>
              <w:bottom w:val="single" w:sz="2" w:space="0" w:color="000000"/>
            </w:tcBorders>
            <w:shd w:val="clear" w:color="auto" w:fill="auto"/>
            <w:tcMar>
              <w:top w:w="55" w:type="dxa"/>
              <w:left w:w="55" w:type="dxa"/>
              <w:bottom w:w="55" w:type="dxa"/>
              <w:right w:w="55" w:type="dxa"/>
            </w:tcMar>
          </w:tcPr>
          <w:p w14:paraId="2A3A09F8" w14:textId="77777777" w:rsidR="00E71457" w:rsidRDefault="00CB49D9">
            <w:pPr>
              <w:pStyle w:val="TableContents"/>
              <w:jc w:val="center"/>
            </w:pPr>
            <w:r>
              <w:t>3</w:t>
            </w:r>
          </w:p>
        </w:tc>
        <w:tc>
          <w:tcPr>
            <w:tcW w:w="4376" w:type="dxa"/>
            <w:tcBorders>
              <w:left w:val="single" w:sz="2" w:space="0" w:color="000000"/>
              <w:bottom w:val="single" w:sz="2" w:space="0" w:color="000000"/>
            </w:tcBorders>
            <w:shd w:val="clear" w:color="auto" w:fill="auto"/>
            <w:tcMar>
              <w:top w:w="55" w:type="dxa"/>
              <w:left w:w="55" w:type="dxa"/>
              <w:bottom w:w="55" w:type="dxa"/>
              <w:right w:w="55" w:type="dxa"/>
            </w:tcMar>
          </w:tcPr>
          <w:p w14:paraId="2A3A09F9" w14:textId="77777777" w:rsidR="00E71457" w:rsidRDefault="00CB49D9">
            <w:pPr>
              <w:pStyle w:val="TableContents"/>
            </w:pPr>
            <w:r>
              <w:t>half-timbered</w:t>
            </w:r>
          </w:p>
        </w:tc>
        <w:tc>
          <w:tcPr>
            <w:tcW w:w="706" w:type="dxa"/>
            <w:tcBorders>
              <w:left w:val="single" w:sz="2" w:space="0" w:color="000000"/>
              <w:bottom w:val="single" w:sz="2" w:space="0" w:color="000000"/>
            </w:tcBorders>
            <w:shd w:val="clear" w:color="auto" w:fill="auto"/>
            <w:tcMar>
              <w:top w:w="55" w:type="dxa"/>
              <w:left w:w="55" w:type="dxa"/>
              <w:bottom w:w="55" w:type="dxa"/>
              <w:right w:w="55" w:type="dxa"/>
            </w:tcMar>
          </w:tcPr>
          <w:p w14:paraId="2A3A09FA" w14:textId="77777777" w:rsidR="00E71457" w:rsidRDefault="00E71457">
            <w:pPr>
              <w:pStyle w:val="TableContents"/>
            </w:pPr>
          </w:p>
        </w:tc>
        <w:tc>
          <w:tcPr>
            <w:tcW w:w="43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9FB" w14:textId="77777777" w:rsidR="00E71457" w:rsidRDefault="00E71457">
            <w:pPr>
              <w:pStyle w:val="TableContents"/>
            </w:pPr>
          </w:p>
        </w:tc>
      </w:tr>
      <w:tr w:rsidR="00E71457" w14:paraId="2A3A0A01" w14:textId="77777777">
        <w:tblPrEx>
          <w:tblCellMar>
            <w:top w:w="0" w:type="dxa"/>
            <w:bottom w:w="0" w:type="dxa"/>
          </w:tblCellMar>
        </w:tblPrEx>
        <w:tc>
          <w:tcPr>
            <w:tcW w:w="727" w:type="dxa"/>
            <w:tcBorders>
              <w:left w:val="single" w:sz="2" w:space="0" w:color="000000"/>
              <w:bottom w:val="single" w:sz="2" w:space="0" w:color="000000"/>
            </w:tcBorders>
            <w:shd w:val="clear" w:color="auto" w:fill="auto"/>
            <w:tcMar>
              <w:top w:w="55" w:type="dxa"/>
              <w:left w:w="55" w:type="dxa"/>
              <w:bottom w:w="55" w:type="dxa"/>
              <w:right w:w="55" w:type="dxa"/>
            </w:tcMar>
          </w:tcPr>
          <w:p w14:paraId="2A3A09FD" w14:textId="77777777" w:rsidR="00E71457" w:rsidRDefault="00CB49D9">
            <w:pPr>
              <w:pStyle w:val="TableContents"/>
              <w:jc w:val="center"/>
            </w:pPr>
            <w:r>
              <w:t>4</w:t>
            </w:r>
          </w:p>
        </w:tc>
        <w:tc>
          <w:tcPr>
            <w:tcW w:w="4376" w:type="dxa"/>
            <w:tcBorders>
              <w:left w:val="single" w:sz="2" w:space="0" w:color="000000"/>
              <w:bottom w:val="single" w:sz="2" w:space="0" w:color="000000"/>
            </w:tcBorders>
            <w:shd w:val="clear" w:color="auto" w:fill="auto"/>
            <w:tcMar>
              <w:top w:w="55" w:type="dxa"/>
              <w:left w:w="55" w:type="dxa"/>
              <w:bottom w:w="55" w:type="dxa"/>
              <w:right w:w="55" w:type="dxa"/>
            </w:tcMar>
          </w:tcPr>
          <w:p w14:paraId="2A3A09FE" w14:textId="77777777" w:rsidR="00E71457" w:rsidRDefault="00CB49D9">
            <w:pPr>
              <w:pStyle w:val="TableContents"/>
            </w:pPr>
            <w:r>
              <w:t>trade</w:t>
            </w:r>
          </w:p>
        </w:tc>
        <w:tc>
          <w:tcPr>
            <w:tcW w:w="706" w:type="dxa"/>
            <w:tcBorders>
              <w:left w:val="single" w:sz="2" w:space="0" w:color="000000"/>
              <w:bottom w:val="single" w:sz="2" w:space="0" w:color="000000"/>
            </w:tcBorders>
            <w:shd w:val="clear" w:color="auto" w:fill="auto"/>
            <w:tcMar>
              <w:top w:w="55" w:type="dxa"/>
              <w:left w:w="55" w:type="dxa"/>
              <w:bottom w:w="55" w:type="dxa"/>
              <w:right w:w="55" w:type="dxa"/>
            </w:tcMar>
          </w:tcPr>
          <w:p w14:paraId="2A3A09FF" w14:textId="77777777" w:rsidR="00E71457" w:rsidRDefault="00E71457">
            <w:pPr>
              <w:pStyle w:val="TableContents"/>
            </w:pPr>
          </w:p>
        </w:tc>
        <w:tc>
          <w:tcPr>
            <w:tcW w:w="43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00" w14:textId="77777777" w:rsidR="00E71457" w:rsidRDefault="00E71457">
            <w:pPr>
              <w:pStyle w:val="TableContents"/>
            </w:pPr>
          </w:p>
        </w:tc>
      </w:tr>
      <w:tr w:rsidR="00E71457" w14:paraId="2A3A0A06" w14:textId="77777777">
        <w:tblPrEx>
          <w:tblCellMar>
            <w:top w:w="0" w:type="dxa"/>
            <w:bottom w:w="0" w:type="dxa"/>
          </w:tblCellMar>
        </w:tblPrEx>
        <w:tc>
          <w:tcPr>
            <w:tcW w:w="727" w:type="dxa"/>
            <w:tcBorders>
              <w:left w:val="single" w:sz="2" w:space="0" w:color="000000"/>
              <w:bottom w:val="single" w:sz="2" w:space="0" w:color="000000"/>
            </w:tcBorders>
            <w:shd w:val="clear" w:color="auto" w:fill="auto"/>
            <w:tcMar>
              <w:top w:w="55" w:type="dxa"/>
              <w:left w:w="55" w:type="dxa"/>
              <w:bottom w:w="55" w:type="dxa"/>
              <w:right w:w="55" w:type="dxa"/>
            </w:tcMar>
          </w:tcPr>
          <w:p w14:paraId="2A3A0A02" w14:textId="77777777" w:rsidR="00E71457" w:rsidRDefault="00CB49D9">
            <w:pPr>
              <w:pStyle w:val="TableContents"/>
              <w:jc w:val="center"/>
            </w:pPr>
            <w:r>
              <w:t>5</w:t>
            </w:r>
          </w:p>
        </w:tc>
        <w:tc>
          <w:tcPr>
            <w:tcW w:w="4376" w:type="dxa"/>
            <w:tcBorders>
              <w:left w:val="single" w:sz="2" w:space="0" w:color="000000"/>
              <w:bottom w:val="single" w:sz="2" w:space="0" w:color="000000"/>
            </w:tcBorders>
            <w:shd w:val="clear" w:color="auto" w:fill="auto"/>
            <w:tcMar>
              <w:top w:w="55" w:type="dxa"/>
              <w:left w:w="55" w:type="dxa"/>
              <w:bottom w:w="55" w:type="dxa"/>
              <w:right w:w="55" w:type="dxa"/>
            </w:tcMar>
          </w:tcPr>
          <w:p w14:paraId="2A3A0A03" w14:textId="77777777" w:rsidR="00E71457" w:rsidRDefault="00CB49D9">
            <w:pPr>
              <w:pStyle w:val="TableContents"/>
            </w:pPr>
            <w:r>
              <w:t>glover</w:t>
            </w:r>
          </w:p>
        </w:tc>
        <w:tc>
          <w:tcPr>
            <w:tcW w:w="706" w:type="dxa"/>
            <w:tcBorders>
              <w:left w:val="single" w:sz="2" w:space="0" w:color="000000"/>
              <w:bottom w:val="single" w:sz="2" w:space="0" w:color="000000"/>
            </w:tcBorders>
            <w:shd w:val="clear" w:color="auto" w:fill="auto"/>
            <w:tcMar>
              <w:top w:w="55" w:type="dxa"/>
              <w:left w:w="55" w:type="dxa"/>
              <w:bottom w:w="55" w:type="dxa"/>
              <w:right w:w="55" w:type="dxa"/>
            </w:tcMar>
          </w:tcPr>
          <w:p w14:paraId="2A3A0A04" w14:textId="77777777" w:rsidR="00E71457" w:rsidRDefault="00E71457">
            <w:pPr>
              <w:pStyle w:val="TableContents"/>
            </w:pPr>
          </w:p>
        </w:tc>
        <w:tc>
          <w:tcPr>
            <w:tcW w:w="43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05" w14:textId="77777777" w:rsidR="00E71457" w:rsidRDefault="00CB49D9">
            <w:pPr>
              <w:pStyle w:val="TableContents"/>
            </w:pPr>
            <w:r>
              <w:t>hanskakaupmaður/-gerðarmaður</w:t>
            </w:r>
          </w:p>
        </w:tc>
      </w:tr>
      <w:tr w:rsidR="00E71457" w14:paraId="2A3A0A0B" w14:textId="77777777">
        <w:tblPrEx>
          <w:tblCellMar>
            <w:top w:w="0" w:type="dxa"/>
            <w:bottom w:w="0" w:type="dxa"/>
          </w:tblCellMar>
        </w:tblPrEx>
        <w:tc>
          <w:tcPr>
            <w:tcW w:w="727" w:type="dxa"/>
            <w:tcBorders>
              <w:left w:val="single" w:sz="2" w:space="0" w:color="000000"/>
              <w:bottom w:val="single" w:sz="2" w:space="0" w:color="000000"/>
            </w:tcBorders>
            <w:shd w:val="clear" w:color="auto" w:fill="auto"/>
            <w:tcMar>
              <w:top w:w="55" w:type="dxa"/>
              <w:left w:w="55" w:type="dxa"/>
              <w:bottom w:w="55" w:type="dxa"/>
              <w:right w:w="55" w:type="dxa"/>
            </w:tcMar>
          </w:tcPr>
          <w:p w14:paraId="2A3A0A07" w14:textId="77777777" w:rsidR="00E71457" w:rsidRDefault="00CB49D9">
            <w:pPr>
              <w:pStyle w:val="TableContents"/>
              <w:jc w:val="center"/>
            </w:pPr>
            <w:r>
              <w:t>6</w:t>
            </w:r>
          </w:p>
        </w:tc>
        <w:tc>
          <w:tcPr>
            <w:tcW w:w="4376" w:type="dxa"/>
            <w:tcBorders>
              <w:left w:val="single" w:sz="2" w:space="0" w:color="000000"/>
              <w:bottom w:val="single" w:sz="2" w:space="0" w:color="000000"/>
            </w:tcBorders>
            <w:shd w:val="clear" w:color="auto" w:fill="auto"/>
            <w:tcMar>
              <w:top w:w="55" w:type="dxa"/>
              <w:left w:w="55" w:type="dxa"/>
              <w:bottom w:w="55" w:type="dxa"/>
              <w:right w:w="55" w:type="dxa"/>
            </w:tcMar>
          </w:tcPr>
          <w:p w14:paraId="2A3A0A08" w14:textId="77777777" w:rsidR="00E71457" w:rsidRDefault="00CB49D9">
            <w:pPr>
              <w:pStyle w:val="TableContents"/>
            </w:pPr>
            <w:r>
              <w:t>exhibition</w:t>
            </w:r>
          </w:p>
        </w:tc>
        <w:tc>
          <w:tcPr>
            <w:tcW w:w="706" w:type="dxa"/>
            <w:tcBorders>
              <w:left w:val="single" w:sz="2" w:space="0" w:color="000000"/>
              <w:bottom w:val="single" w:sz="2" w:space="0" w:color="000000"/>
            </w:tcBorders>
            <w:shd w:val="clear" w:color="auto" w:fill="auto"/>
            <w:tcMar>
              <w:top w:w="55" w:type="dxa"/>
              <w:left w:w="55" w:type="dxa"/>
              <w:bottom w:w="55" w:type="dxa"/>
              <w:right w:w="55" w:type="dxa"/>
            </w:tcMar>
          </w:tcPr>
          <w:p w14:paraId="2A3A0A09" w14:textId="77777777" w:rsidR="00E71457" w:rsidRDefault="00E71457">
            <w:pPr>
              <w:pStyle w:val="TableContents"/>
            </w:pPr>
          </w:p>
        </w:tc>
        <w:tc>
          <w:tcPr>
            <w:tcW w:w="43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0A" w14:textId="77777777" w:rsidR="00E71457" w:rsidRDefault="00E71457">
            <w:pPr>
              <w:pStyle w:val="TableContents"/>
            </w:pPr>
          </w:p>
        </w:tc>
      </w:tr>
      <w:tr w:rsidR="00E71457" w14:paraId="2A3A0A10" w14:textId="77777777">
        <w:tblPrEx>
          <w:tblCellMar>
            <w:top w:w="0" w:type="dxa"/>
            <w:bottom w:w="0" w:type="dxa"/>
          </w:tblCellMar>
        </w:tblPrEx>
        <w:tc>
          <w:tcPr>
            <w:tcW w:w="727" w:type="dxa"/>
            <w:tcBorders>
              <w:left w:val="single" w:sz="2" w:space="0" w:color="000000"/>
              <w:bottom w:val="single" w:sz="2" w:space="0" w:color="000000"/>
            </w:tcBorders>
            <w:shd w:val="clear" w:color="auto" w:fill="auto"/>
            <w:tcMar>
              <w:top w:w="55" w:type="dxa"/>
              <w:left w:w="55" w:type="dxa"/>
              <w:bottom w:w="55" w:type="dxa"/>
              <w:right w:w="55" w:type="dxa"/>
            </w:tcMar>
          </w:tcPr>
          <w:p w14:paraId="2A3A0A0C" w14:textId="77777777" w:rsidR="00E71457" w:rsidRDefault="00CB49D9">
            <w:pPr>
              <w:pStyle w:val="TableContents"/>
              <w:jc w:val="center"/>
            </w:pPr>
            <w:r>
              <w:t>7</w:t>
            </w:r>
          </w:p>
        </w:tc>
        <w:tc>
          <w:tcPr>
            <w:tcW w:w="4376" w:type="dxa"/>
            <w:tcBorders>
              <w:left w:val="single" w:sz="2" w:space="0" w:color="000000"/>
              <w:bottom w:val="single" w:sz="2" w:space="0" w:color="000000"/>
            </w:tcBorders>
            <w:shd w:val="clear" w:color="auto" w:fill="auto"/>
            <w:tcMar>
              <w:top w:w="55" w:type="dxa"/>
              <w:left w:w="55" w:type="dxa"/>
              <w:bottom w:w="55" w:type="dxa"/>
              <w:right w:w="55" w:type="dxa"/>
            </w:tcMar>
          </w:tcPr>
          <w:p w14:paraId="2A3A0A0D" w14:textId="77777777" w:rsidR="00E71457" w:rsidRDefault="00CB49D9">
            <w:pPr>
              <w:pStyle w:val="TableContents"/>
            </w:pPr>
            <w:r>
              <w:t>illustrate</w:t>
            </w:r>
          </w:p>
        </w:tc>
        <w:tc>
          <w:tcPr>
            <w:tcW w:w="706" w:type="dxa"/>
            <w:tcBorders>
              <w:left w:val="single" w:sz="2" w:space="0" w:color="000000"/>
              <w:bottom w:val="single" w:sz="2" w:space="0" w:color="000000"/>
            </w:tcBorders>
            <w:shd w:val="clear" w:color="auto" w:fill="auto"/>
            <w:tcMar>
              <w:top w:w="55" w:type="dxa"/>
              <w:left w:w="55" w:type="dxa"/>
              <w:bottom w:w="55" w:type="dxa"/>
              <w:right w:w="55" w:type="dxa"/>
            </w:tcMar>
          </w:tcPr>
          <w:p w14:paraId="2A3A0A0E" w14:textId="77777777" w:rsidR="00E71457" w:rsidRDefault="00E71457">
            <w:pPr>
              <w:pStyle w:val="TableContents"/>
            </w:pPr>
          </w:p>
        </w:tc>
        <w:tc>
          <w:tcPr>
            <w:tcW w:w="43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0F" w14:textId="77777777" w:rsidR="00E71457" w:rsidRDefault="00E71457">
            <w:pPr>
              <w:pStyle w:val="TableContents"/>
            </w:pPr>
          </w:p>
        </w:tc>
      </w:tr>
      <w:tr w:rsidR="00E71457" w14:paraId="2A3A0A15" w14:textId="77777777">
        <w:tblPrEx>
          <w:tblCellMar>
            <w:top w:w="0" w:type="dxa"/>
            <w:bottom w:w="0" w:type="dxa"/>
          </w:tblCellMar>
        </w:tblPrEx>
        <w:tc>
          <w:tcPr>
            <w:tcW w:w="727" w:type="dxa"/>
            <w:tcBorders>
              <w:left w:val="single" w:sz="2" w:space="0" w:color="000000"/>
              <w:bottom w:val="single" w:sz="2" w:space="0" w:color="000000"/>
            </w:tcBorders>
            <w:shd w:val="clear" w:color="auto" w:fill="auto"/>
            <w:tcMar>
              <w:top w:w="55" w:type="dxa"/>
              <w:left w:w="55" w:type="dxa"/>
              <w:bottom w:w="55" w:type="dxa"/>
              <w:right w:w="55" w:type="dxa"/>
            </w:tcMar>
          </w:tcPr>
          <w:p w14:paraId="2A3A0A11" w14:textId="77777777" w:rsidR="00E71457" w:rsidRDefault="00CB49D9">
            <w:pPr>
              <w:pStyle w:val="TableContents"/>
              <w:jc w:val="center"/>
            </w:pPr>
            <w:r>
              <w:t>8</w:t>
            </w:r>
          </w:p>
        </w:tc>
        <w:tc>
          <w:tcPr>
            <w:tcW w:w="4376" w:type="dxa"/>
            <w:tcBorders>
              <w:left w:val="single" w:sz="2" w:space="0" w:color="000000"/>
              <w:bottom w:val="single" w:sz="2" w:space="0" w:color="000000"/>
            </w:tcBorders>
            <w:shd w:val="clear" w:color="auto" w:fill="auto"/>
            <w:tcMar>
              <w:top w:w="55" w:type="dxa"/>
              <w:left w:w="55" w:type="dxa"/>
              <w:bottom w:w="55" w:type="dxa"/>
              <w:right w:w="55" w:type="dxa"/>
            </w:tcMar>
          </w:tcPr>
          <w:p w14:paraId="2A3A0A12" w14:textId="77777777" w:rsidR="00E71457" w:rsidRDefault="00CB49D9">
            <w:pPr>
              <w:pStyle w:val="TableContents"/>
            </w:pPr>
            <w:r>
              <w:t>dramatist</w:t>
            </w:r>
          </w:p>
        </w:tc>
        <w:tc>
          <w:tcPr>
            <w:tcW w:w="706" w:type="dxa"/>
            <w:tcBorders>
              <w:left w:val="single" w:sz="2" w:space="0" w:color="000000"/>
              <w:bottom w:val="single" w:sz="2" w:space="0" w:color="000000"/>
            </w:tcBorders>
            <w:shd w:val="clear" w:color="auto" w:fill="auto"/>
            <w:tcMar>
              <w:top w:w="55" w:type="dxa"/>
              <w:left w:w="55" w:type="dxa"/>
              <w:bottom w:w="55" w:type="dxa"/>
              <w:right w:w="55" w:type="dxa"/>
            </w:tcMar>
          </w:tcPr>
          <w:p w14:paraId="2A3A0A13" w14:textId="77777777" w:rsidR="00E71457" w:rsidRDefault="00E71457">
            <w:pPr>
              <w:pStyle w:val="TableContents"/>
            </w:pPr>
          </w:p>
        </w:tc>
        <w:tc>
          <w:tcPr>
            <w:tcW w:w="43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14" w14:textId="77777777" w:rsidR="00E71457" w:rsidRDefault="00E71457">
            <w:pPr>
              <w:pStyle w:val="TableContents"/>
            </w:pPr>
          </w:p>
        </w:tc>
      </w:tr>
    </w:tbl>
    <w:p w14:paraId="2A3A0A16" w14:textId="77777777" w:rsidR="00E71457" w:rsidRDefault="00E71457">
      <w:pPr>
        <w:pStyle w:val="Standard"/>
      </w:pPr>
    </w:p>
    <w:tbl>
      <w:tblPr>
        <w:tblW w:w="10206" w:type="dxa"/>
        <w:tblInd w:w="-5" w:type="dxa"/>
        <w:tblLayout w:type="fixed"/>
        <w:tblCellMar>
          <w:left w:w="10" w:type="dxa"/>
          <w:right w:w="10" w:type="dxa"/>
        </w:tblCellMar>
        <w:tblLook w:val="0000" w:firstRow="0" w:lastRow="0" w:firstColumn="0" w:lastColumn="0" w:noHBand="0" w:noVBand="0"/>
      </w:tblPr>
      <w:tblGrid>
        <w:gridCol w:w="727"/>
        <w:gridCol w:w="4376"/>
        <w:gridCol w:w="690"/>
        <w:gridCol w:w="4413"/>
      </w:tblGrid>
      <w:tr w:rsidR="00E71457" w14:paraId="2A3A0A18" w14:textId="77777777">
        <w:tblPrEx>
          <w:tblCellMar>
            <w:top w:w="0" w:type="dxa"/>
            <w:bottom w:w="0" w:type="dxa"/>
          </w:tblCellMar>
        </w:tblPrEx>
        <w:tc>
          <w:tcPr>
            <w:tcW w:w="10206" w:type="dxa"/>
            <w:gridSpan w:val="4"/>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17" w14:textId="77777777" w:rsidR="00E71457" w:rsidRDefault="00CB49D9">
            <w:pPr>
              <w:pStyle w:val="TableContents"/>
              <w:rPr>
                <w:b/>
                <w:bCs/>
              </w:rPr>
            </w:pPr>
            <w:r>
              <w:rPr>
                <w:b/>
                <w:bCs/>
              </w:rPr>
              <w:t>B: Anne Hathaway's Cottage</w:t>
            </w:r>
          </w:p>
        </w:tc>
      </w:tr>
      <w:tr w:rsidR="00E71457" w14:paraId="2A3A0A1D" w14:textId="77777777">
        <w:tblPrEx>
          <w:tblCellMar>
            <w:top w:w="0" w:type="dxa"/>
            <w:bottom w:w="0" w:type="dxa"/>
          </w:tblCellMar>
        </w:tblPrEx>
        <w:tc>
          <w:tcPr>
            <w:tcW w:w="727" w:type="dxa"/>
            <w:tcBorders>
              <w:left w:val="single" w:sz="2" w:space="0" w:color="000000"/>
              <w:bottom w:val="single" w:sz="2" w:space="0" w:color="000000"/>
            </w:tcBorders>
            <w:shd w:val="clear" w:color="auto" w:fill="auto"/>
            <w:tcMar>
              <w:top w:w="55" w:type="dxa"/>
              <w:left w:w="55" w:type="dxa"/>
              <w:bottom w:w="55" w:type="dxa"/>
              <w:right w:w="55" w:type="dxa"/>
            </w:tcMar>
          </w:tcPr>
          <w:p w14:paraId="2A3A0A19" w14:textId="77777777" w:rsidR="00E71457" w:rsidRDefault="00CB49D9">
            <w:pPr>
              <w:pStyle w:val="TableContents"/>
              <w:jc w:val="center"/>
            </w:pPr>
            <w:r>
              <w:t>1</w:t>
            </w:r>
          </w:p>
        </w:tc>
        <w:tc>
          <w:tcPr>
            <w:tcW w:w="4376" w:type="dxa"/>
            <w:tcBorders>
              <w:left w:val="single" w:sz="2" w:space="0" w:color="000000"/>
              <w:bottom w:val="single" w:sz="2" w:space="0" w:color="000000"/>
            </w:tcBorders>
            <w:shd w:val="clear" w:color="auto" w:fill="auto"/>
            <w:tcMar>
              <w:top w:w="55" w:type="dxa"/>
              <w:left w:w="55" w:type="dxa"/>
              <w:bottom w:w="55" w:type="dxa"/>
              <w:right w:w="55" w:type="dxa"/>
            </w:tcMar>
          </w:tcPr>
          <w:p w14:paraId="2A3A0A1A" w14:textId="77777777" w:rsidR="00E71457" w:rsidRDefault="00CB49D9">
            <w:pPr>
              <w:pStyle w:val="TableContents"/>
            </w:pPr>
            <w:r>
              <w:t>picturesque</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1B"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1C" w14:textId="77777777" w:rsidR="00E71457" w:rsidRDefault="00E71457">
            <w:pPr>
              <w:pStyle w:val="TableContents"/>
            </w:pPr>
          </w:p>
        </w:tc>
      </w:tr>
      <w:tr w:rsidR="00E71457" w14:paraId="2A3A0A22" w14:textId="77777777">
        <w:tblPrEx>
          <w:tblCellMar>
            <w:top w:w="0" w:type="dxa"/>
            <w:bottom w:w="0" w:type="dxa"/>
          </w:tblCellMar>
        </w:tblPrEx>
        <w:tc>
          <w:tcPr>
            <w:tcW w:w="727" w:type="dxa"/>
            <w:tcBorders>
              <w:left w:val="single" w:sz="2" w:space="0" w:color="000000"/>
              <w:bottom w:val="single" w:sz="2" w:space="0" w:color="000000"/>
            </w:tcBorders>
            <w:shd w:val="clear" w:color="auto" w:fill="auto"/>
            <w:tcMar>
              <w:top w:w="55" w:type="dxa"/>
              <w:left w:w="55" w:type="dxa"/>
              <w:bottom w:w="55" w:type="dxa"/>
              <w:right w:w="55" w:type="dxa"/>
            </w:tcMar>
          </w:tcPr>
          <w:p w14:paraId="2A3A0A1E" w14:textId="77777777" w:rsidR="00E71457" w:rsidRDefault="00CB49D9">
            <w:pPr>
              <w:pStyle w:val="TableContents"/>
              <w:jc w:val="center"/>
            </w:pPr>
            <w:r>
              <w:t>2</w:t>
            </w:r>
          </w:p>
        </w:tc>
        <w:tc>
          <w:tcPr>
            <w:tcW w:w="4376" w:type="dxa"/>
            <w:tcBorders>
              <w:left w:val="single" w:sz="2" w:space="0" w:color="000000"/>
              <w:bottom w:val="single" w:sz="2" w:space="0" w:color="000000"/>
            </w:tcBorders>
            <w:shd w:val="clear" w:color="auto" w:fill="auto"/>
            <w:tcMar>
              <w:top w:w="55" w:type="dxa"/>
              <w:left w:w="55" w:type="dxa"/>
              <w:bottom w:w="55" w:type="dxa"/>
              <w:right w:w="55" w:type="dxa"/>
            </w:tcMar>
          </w:tcPr>
          <w:p w14:paraId="2A3A0A1F" w14:textId="77777777" w:rsidR="00E71457" w:rsidRDefault="00CB49D9">
            <w:pPr>
              <w:pStyle w:val="TableContents"/>
            </w:pPr>
            <w:r>
              <w:t>thatched</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20"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21" w14:textId="77777777" w:rsidR="00E71457" w:rsidRDefault="00E71457">
            <w:pPr>
              <w:pStyle w:val="TableContents"/>
            </w:pPr>
          </w:p>
        </w:tc>
      </w:tr>
      <w:tr w:rsidR="00E71457" w14:paraId="2A3A0A27" w14:textId="77777777">
        <w:tblPrEx>
          <w:tblCellMar>
            <w:top w:w="0" w:type="dxa"/>
            <w:bottom w:w="0" w:type="dxa"/>
          </w:tblCellMar>
        </w:tblPrEx>
        <w:tc>
          <w:tcPr>
            <w:tcW w:w="727" w:type="dxa"/>
            <w:tcBorders>
              <w:left w:val="single" w:sz="2" w:space="0" w:color="000000"/>
              <w:bottom w:val="single" w:sz="2" w:space="0" w:color="000000"/>
            </w:tcBorders>
            <w:shd w:val="clear" w:color="auto" w:fill="auto"/>
            <w:tcMar>
              <w:top w:w="55" w:type="dxa"/>
              <w:left w:w="55" w:type="dxa"/>
              <w:bottom w:w="55" w:type="dxa"/>
              <w:right w:w="55" w:type="dxa"/>
            </w:tcMar>
          </w:tcPr>
          <w:p w14:paraId="2A3A0A23" w14:textId="77777777" w:rsidR="00E71457" w:rsidRDefault="00CB49D9">
            <w:pPr>
              <w:pStyle w:val="TableContents"/>
              <w:jc w:val="center"/>
            </w:pPr>
            <w:r>
              <w:t>3</w:t>
            </w:r>
          </w:p>
        </w:tc>
        <w:tc>
          <w:tcPr>
            <w:tcW w:w="4376" w:type="dxa"/>
            <w:tcBorders>
              <w:left w:val="single" w:sz="2" w:space="0" w:color="000000"/>
              <w:bottom w:val="single" w:sz="2" w:space="0" w:color="000000"/>
            </w:tcBorders>
            <w:shd w:val="clear" w:color="auto" w:fill="auto"/>
            <w:tcMar>
              <w:top w:w="55" w:type="dxa"/>
              <w:left w:w="55" w:type="dxa"/>
              <w:bottom w:w="55" w:type="dxa"/>
              <w:right w:w="55" w:type="dxa"/>
            </w:tcMar>
          </w:tcPr>
          <w:p w14:paraId="2A3A0A24" w14:textId="77777777" w:rsidR="00E71457" w:rsidRDefault="00CB49D9">
            <w:pPr>
              <w:pStyle w:val="TableContents"/>
            </w:pPr>
            <w:r>
              <w:t>occupy</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25"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26" w14:textId="77777777" w:rsidR="00E71457" w:rsidRDefault="00E71457">
            <w:pPr>
              <w:pStyle w:val="TableContents"/>
            </w:pPr>
          </w:p>
        </w:tc>
      </w:tr>
      <w:tr w:rsidR="00E71457" w14:paraId="2A3A0A2C" w14:textId="77777777">
        <w:tblPrEx>
          <w:tblCellMar>
            <w:top w:w="0" w:type="dxa"/>
            <w:bottom w:w="0" w:type="dxa"/>
          </w:tblCellMar>
        </w:tblPrEx>
        <w:tc>
          <w:tcPr>
            <w:tcW w:w="727" w:type="dxa"/>
            <w:tcBorders>
              <w:left w:val="single" w:sz="2" w:space="0" w:color="000000"/>
              <w:bottom w:val="single" w:sz="2" w:space="0" w:color="000000"/>
            </w:tcBorders>
            <w:shd w:val="clear" w:color="auto" w:fill="auto"/>
            <w:tcMar>
              <w:top w:w="55" w:type="dxa"/>
              <w:left w:w="55" w:type="dxa"/>
              <w:bottom w:w="55" w:type="dxa"/>
              <w:right w:w="55" w:type="dxa"/>
            </w:tcMar>
          </w:tcPr>
          <w:p w14:paraId="2A3A0A28" w14:textId="77777777" w:rsidR="00E71457" w:rsidRDefault="00CB49D9">
            <w:pPr>
              <w:pStyle w:val="TableContents"/>
              <w:jc w:val="center"/>
            </w:pPr>
            <w:r>
              <w:t>4</w:t>
            </w:r>
          </w:p>
        </w:tc>
        <w:tc>
          <w:tcPr>
            <w:tcW w:w="4376" w:type="dxa"/>
            <w:tcBorders>
              <w:left w:val="single" w:sz="2" w:space="0" w:color="000000"/>
              <w:bottom w:val="single" w:sz="2" w:space="0" w:color="000000"/>
            </w:tcBorders>
            <w:shd w:val="clear" w:color="auto" w:fill="auto"/>
            <w:tcMar>
              <w:top w:w="55" w:type="dxa"/>
              <w:left w:w="55" w:type="dxa"/>
              <w:bottom w:w="55" w:type="dxa"/>
              <w:right w:w="55" w:type="dxa"/>
            </w:tcMar>
          </w:tcPr>
          <w:p w14:paraId="2A3A0A29" w14:textId="77777777" w:rsidR="00E71457" w:rsidRDefault="00CB49D9">
            <w:pPr>
              <w:pStyle w:val="TableContents"/>
            </w:pPr>
            <w:r>
              <w:t>substantial</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2A"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2B" w14:textId="77777777" w:rsidR="00E71457" w:rsidRDefault="00E71457">
            <w:pPr>
              <w:pStyle w:val="TableContents"/>
            </w:pPr>
          </w:p>
        </w:tc>
      </w:tr>
      <w:tr w:rsidR="00E71457" w14:paraId="2A3A0A31" w14:textId="77777777">
        <w:tblPrEx>
          <w:tblCellMar>
            <w:top w:w="0" w:type="dxa"/>
            <w:bottom w:w="0" w:type="dxa"/>
          </w:tblCellMar>
        </w:tblPrEx>
        <w:tc>
          <w:tcPr>
            <w:tcW w:w="727" w:type="dxa"/>
            <w:tcBorders>
              <w:left w:val="single" w:sz="2" w:space="0" w:color="000000"/>
              <w:bottom w:val="single" w:sz="2" w:space="0" w:color="000000"/>
            </w:tcBorders>
            <w:shd w:val="clear" w:color="auto" w:fill="auto"/>
            <w:tcMar>
              <w:top w:w="55" w:type="dxa"/>
              <w:left w:w="55" w:type="dxa"/>
              <w:bottom w:w="55" w:type="dxa"/>
              <w:right w:w="55" w:type="dxa"/>
            </w:tcMar>
          </w:tcPr>
          <w:p w14:paraId="2A3A0A2D" w14:textId="77777777" w:rsidR="00E71457" w:rsidRDefault="00CB49D9">
            <w:pPr>
              <w:pStyle w:val="TableContents"/>
              <w:jc w:val="center"/>
            </w:pPr>
            <w:r>
              <w:t>5</w:t>
            </w:r>
          </w:p>
        </w:tc>
        <w:tc>
          <w:tcPr>
            <w:tcW w:w="4376" w:type="dxa"/>
            <w:tcBorders>
              <w:left w:val="single" w:sz="2" w:space="0" w:color="000000"/>
              <w:bottom w:val="single" w:sz="2" w:space="0" w:color="000000"/>
            </w:tcBorders>
            <w:shd w:val="clear" w:color="auto" w:fill="auto"/>
            <w:tcMar>
              <w:top w:w="55" w:type="dxa"/>
              <w:left w:w="55" w:type="dxa"/>
              <w:bottom w:w="55" w:type="dxa"/>
              <w:right w:w="55" w:type="dxa"/>
            </w:tcMar>
          </w:tcPr>
          <w:p w14:paraId="2A3A0A2E" w14:textId="77777777" w:rsidR="00E71457" w:rsidRDefault="00CB49D9">
            <w:pPr>
              <w:pStyle w:val="TableContents"/>
            </w:pPr>
            <w:r>
              <w:t>yeoman</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2F"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30" w14:textId="77777777" w:rsidR="00E71457" w:rsidRDefault="00CB49D9">
            <w:pPr>
              <w:pStyle w:val="TableContents"/>
            </w:pPr>
            <w:r>
              <w:t>sjálfseignarbóndi</w:t>
            </w:r>
          </w:p>
        </w:tc>
      </w:tr>
      <w:tr w:rsidR="00E71457" w14:paraId="2A3A0A36" w14:textId="77777777">
        <w:tblPrEx>
          <w:tblCellMar>
            <w:top w:w="0" w:type="dxa"/>
            <w:bottom w:w="0" w:type="dxa"/>
          </w:tblCellMar>
        </w:tblPrEx>
        <w:tc>
          <w:tcPr>
            <w:tcW w:w="727" w:type="dxa"/>
            <w:tcBorders>
              <w:left w:val="single" w:sz="2" w:space="0" w:color="000000"/>
              <w:bottom w:val="single" w:sz="2" w:space="0" w:color="000000"/>
            </w:tcBorders>
            <w:shd w:val="clear" w:color="auto" w:fill="auto"/>
            <w:tcMar>
              <w:top w:w="55" w:type="dxa"/>
              <w:left w:w="55" w:type="dxa"/>
              <w:bottom w:w="55" w:type="dxa"/>
              <w:right w:w="55" w:type="dxa"/>
            </w:tcMar>
          </w:tcPr>
          <w:p w14:paraId="2A3A0A32" w14:textId="77777777" w:rsidR="00E71457" w:rsidRDefault="00CB49D9">
            <w:pPr>
              <w:pStyle w:val="TableContents"/>
              <w:jc w:val="center"/>
            </w:pPr>
            <w:r>
              <w:t>6</w:t>
            </w:r>
          </w:p>
        </w:tc>
        <w:tc>
          <w:tcPr>
            <w:tcW w:w="4376" w:type="dxa"/>
            <w:tcBorders>
              <w:left w:val="single" w:sz="2" w:space="0" w:color="000000"/>
              <w:bottom w:val="single" w:sz="2" w:space="0" w:color="000000"/>
            </w:tcBorders>
            <w:shd w:val="clear" w:color="auto" w:fill="auto"/>
            <w:tcMar>
              <w:top w:w="55" w:type="dxa"/>
              <w:left w:w="55" w:type="dxa"/>
              <w:bottom w:w="55" w:type="dxa"/>
              <w:right w:w="55" w:type="dxa"/>
            </w:tcMar>
          </w:tcPr>
          <w:p w14:paraId="2A3A0A33" w14:textId="77777777" w:rsidR="00E71457" w:rsidRDefault="00CB49D9">
            <w:pPr>
              <w:pStyle w:val="TableContents"/>
            </w:pPr>
            <w:r>
              <w:t>dairy</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34"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35" w14:textId="77777777" w:rsidR="00E71457" w:rsidRDefault="00E71457">
            <w:pPr>
              <w:pStyle w:val="TableContents"/>
            </w:pPr>
          </w:p>
        </w:tc>
      </w:tr>
      <w:tr w:rsidR="00E71457" w14:paraId="2A3A0A3B" w14:textId="77777777">
        <w:tblPrEx>
          <w:tblCellMar>
            <w:top w:w="0" w:type="dxa"/>
            <w:bottom w:w="0" w:type="dxa"/>
          </w:tblCellMar>
        </w:tblPrEx>
        <w:tc>
          <w:tcPr>
            <w:tcW w:w="727" w:type="dxa"/>
            <w:tcBorders>
              <w:left w:val="single" w:sz="2" w:space="0" w:color="000000"/>
              <w:bottom w:val="single" w:sz="2" w:space="0" w:color="000000"/>
            </w:tcBorders>
            <w:shd w:val="clear" w:color="auto" w:fill="auto"/>
            <w:tcMar>
              <w:top w:w="55" w:type="dxa"/>
              <w:left w:w="55" w:type="dxa"/>
              <w:bottom w:w="55" w:type="dxa"/>
              <w:right w:w="55" w:type="dxa"/>
            </w:tcMar>
          </w:tcPr>
          <w:p w14:paraId="2A3A0A37" w14:textId="77777777" w:rsidR="00E71457" w:rsidRDefault="00CB49D9">
            <w:pPr>
              <w:pStyle w:val="TableContents"/>
              <w:jc w:val="center"/>
            </w:pPr>
            <w:r>
              <w:t>7</w:t>
            </w:r>
          </w:p>
        </w:tc>
        <w:tc>
          <w:tcPr>
            <w:tcW w:w="4376" w:type="dxa"/>
            <w:tcBorders>
              <w:left w:val="single" w:sz="2" w:space="0" w:color="000000"/>
              <w:bottom w:val="single" w:sz="2" w:space="0" w:color="000000"/>
            </w:tcBorders>
            <w:shd w:val="clear" w:color="auto" w:fill="auto"/>
            <w:tcMar>
              <w:top w:w="55" w:type="dxa"/>
              <w:left w:w="55" w:type="dxa"/>
              <w:bottom w:w="55" w:type="dxa"/>
              <w:right w:w="55" w:type="dxa"/>
            </w:tcMar>
          </w:tcPr>
          <w:p w14:paraId="2A3A0A38" w14:textId="77777777" w:rsidR="00E71457" w:rsidRDefault="00CB49D9">
            <w:pPr>
              <w:pStyle w:val="TableContents"/>
            </w:pPr>
            <w:r>
              <w:t>buttery</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39"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3A" w14:textId="77777777" w:rsidR="00E71457" w:rsidRDefault="00CB49D9">
            <w:pPr>
              <w:pStyle w:val="TableContents"/>
            </w:pPr>
            <w:r>
              <w:t>rjómabú</w:t>
            </w:r>
          </w:p>
        </w:tc>
      </w:tr>
      <w:tr w:rsidR="00E71457" w14:paraId="2A3A0A40" w14:textId="77777777">
        <w:tblPrEx>
          <w:tblCellMar>
            <w:top w:w="0" w:type="dxa"/>
            <w:bottom w:w="0" w:type="dxa"/>
          </w:tblCellMar>
        </w:tblPrEx>
        <w:tc>
          <w:tcPr>
            <w:tcW w:w="727" w:type="dxa"/>
            <w:tcBorders>
              <w:left w:val="single" w:sz="2" w:space="0" w:color="000000"/>
              <w:bottom w:val="single" w:sz="2" w:space="0" w:color="000000"/>
            </w:tcBorders>
            <w:shd w:val="clear" w:color="auto" w:fill="auto"/>
            <w:tcMar>
              <w:top w:w="55" w:type="dxa"/>
              <w:left w:w="55" w:type="dxa"/>
              <w:bottom w:w="55" w:type="dxa"/>
              <w:right w:w="55" w:type="dxa"/>
            </w:tcMar>
          </w:tcPr>
          <w:p w14:paraId="2A3A0A3C" w14:textId="77777777" w:rsidR="00E71457" w:rsidRDefault="00CB49D9">
            <w:pPr>
              <w:pStyle w:val="TableContents"/>
              <w:jc w:val="center"/>
            </w:pPr>
            <w:r>
              <w:t>8</w:t>
            </w:r>
          </w:p>
        </w:tc>
        <w:tc>
          <w:tcPr>
            <w:tcW w:w="4376" w:type="dxa"/>
            <w:tcBorders>
              <w:left w:val="single" w:sz="2" w:space="0" w:color="000000"/>
              <w:bottom w:val="single" w:sz="2" w:space="0" w:color="000000"/>
            </w:tcBorders>
            <w:shd w:val="clear" w:color="auto" w:fill="auto"/>
            <w:tcMar>
              <w:top w:w="55" w:type="dxa"/>
              <w:left w:w="55" w:type="dxa"/>
              <w:bottom w:w="55" w:type="dxa"/>
              <w:right w:w="55" w:type="dxa"/>
            </w:tcMar>
          </w:tcPr>
          <w:p w14:paraId="2A3A0A3D" w14:textId="77777777" w:rsidR="00E71457" w:rsidRDefault="00CB49D9">
            <w:pPr>
              <w:pStyle w:val="TableContents"/>
            </w:pPr>
            <w:r>
              <w:t>vivid</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3E"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3F" w14:textId="77777777" w:rsidR="00E71457" w:rsidRDefault="00E71457">
            <w:pPr>
              <w:pStyle w:val="TableContents"/>
            </w:pPr>
          </w:p>
        </w:tc>
      </w:tr>
      <w:tr w:rsidR="00E71457" w14:paraId="2A3A0A45" w14:textId="77777777">
        <w:tblPrEx>
          <w:tblCellMar>
            <w:top w:w="0" w:type="dxa"/>
            <w:bottom w:w="0" w:type="dxa"/>
          </w:tblCellMar>
        </w:tblPrEx>
        <w:tc>
          <w:tcPr>
            <w:tcW w:w="727" w:type="dxa"/>
            <w:tcBorders>
              <w:left w:val="single" w:sz="2" w:space="0" w:color="000000"/>
              <w:bottom w:val="single" w:sz="2" w:space="0" w:color="000000"/>
            </w:tcBorders>
            <w:shd w:val="clear" w:color="auto" w:fill="auto"/>
            <w:tcMar>
              <w:top w:w="55" w:type="dxa"/>
              <w:left w:w="55" w:type="dxa"/>
              <w:bottom w:w="55" w:type="dxa"/>
              <w:right w:w="55" w:type="dxa"/>
            </w:tcMar>
          </w:tcPr>
          <w:p w14:paraId="2A3A0A41" w14:textId="77777777" w:rsidR="00E71457" w:rsidRDefault="00CB49D9">
            <w:pPr>
              <w:pStyle w:val="TableContents"/>
              <w:jc w:val="center"/>
            </w:pPr>
            <w:r>
              <w:t>9</w:t>
            </w:r>
          </w:p>
        </w:tc>
        <w:tc>
          <w:tcPr>
            <w:tcW w:w="4376" w:type="dxa"/>
            <w:tcBorders>
              <w:left w:val="single" w:sz="2" w:space="0" w:color="000000"/>
              <w:bottom w:val="single" w:sz="2" w:space="0" w:color="000000"/>
            </w:tcBorders>
            <w:shd w:val="clear" w:color="auto" w:fill="auto"/>
            <w:tcMar>
              <w:top w:w="55" w:type="dxa"/>
              <w:left w:w="55" w:type="dxa"/>
              <w:bottom w:w="55" w:type="dxa"/>
              <w:right w:w="55" w:type="dxa"/>
            </w:tcMar>
          </w:tcPr>
          <w:p w14:paraId="2A3A0A42" w14:textId="77777777" w:rsidR="00E71457" w:rsidRDefault="00CB49D9">
            <w:pPr>
              <w:pStyle w:val="TableContents"/>
            </w:pPr>
            <w:r>
              <w:t>domestic architecture</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43"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44" w14:textId="77777777" w:rsidR="00E71457" w:rsidRDefault="00E71457">
            <w:pPr>
              <w:pStyle w:val="TableContents"/>
            </w:pPr>
          </w:p>
        </w:tc>
      </w:tr>
      <w:tr w:rsidR="00E71457" w14:paraId="2A3A0A4A" w14:textId="77777777">
        <w:tblPrEx>
          <w:tblCellMar>
            <w:top w:w="0" w:type="dxa"/>
            <w:bottom w:w="0" w:type="dxa"/>
          </w:tblCellMar>
        </w:tblPrEx>
        <w:tc>
          <w:tcPr>
            <w:tcW w:w="727" w:type="dxa"/>
            <w:tcBorders>
              <w:left w:val="single" w:sz="2" w:space="0" w:color="000000"/>
              <w:bottom w:val="single" w:sz="2" w:space="0" w:color="000000"/>
            </w:tcBorders>
            <w:shd w:val="clear" w:color="auto" w:fill="auto"/>
            <w:tcMar>
              <w:top w:w="55" w:type="dxa"/>
              <w:left w:w="55" w:type="dxa"/>
              <w:bottom w:w="55" w:type="dxa"/>
              <w:right w:w="55" w:type="dxa"/>
            </w:tcMar>
          </w:tcPr>
          <w:p w14:paraId="2A3A0A46" w14:textId="77777777" w:rsidR="00E71457" w:rsidRDefault="00CB49D9">
            <w:pPr>
              <w:pStyle w:val="TableContents"/>
              <w:jc w:val="center"/>
            </w:pPr>
            <w:r>
              <w:t>10</w:t>
            </w:r>
          </w:p>
        </w:tc>
        <w:tc>
          <w:tcPr>
            <w:tcW w:w="4376" w:type="dxa"/>
            <w:tcBorders>
              <w:left w:val="single" w:sz="2" w:space="0" w:color="000000"/>
              <w:bottom w:val="single" w:sz="2" w:space="0" w:color="000000"/>
            </w:tcBorders>
            <w:shd w:val="clear" w:color="auto" w:fill="auto"/>
            <w:tcMar>
              <w:top w:w="55" w:type="dxa"/>
              <w:left w:w="55" w:type="dxa"/>
              <w:bottom w:w="55" w:type="dxa"/>
              <w:right w:w="55" w:type="dxa"/>
            </w:tcMar>
          </w:tcPr>
          <w:p w14:paraId="2A3A0A47" w14:textId="77777777" w:rsidR="00E71457" w:rsidRDefault="00CB49D9">
            <w:pPr>
              <w:pStyle w:val="TableContents"/>
            </w:pPr>
            <w:r>
              <w:t>exterior</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48"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49" w14:textId="77777777" w:rsidR="00E71457" w:rsidRDefault="00E71457">
            <w:pPr>
              <w:pStyle w:val="TableContents"/>
            </w:pPr>
          </w:p>
        </w:tc>
      </w:tr>
      <w:tr w:rsidR="00E71457" w14:paraId="2A3A0A4F" w14:textId="77777777">
        <w:tblPrEx>
          <w:tblCellMar>
            <w:top w:w="0" w:type="dxa"/>
            <w:bottom w:w="0" w:type="dxa"/>
          </w:tblCellMar>
        </w:tblPrEx>
        <w:tc>
          <w:tcPr>
            <w:tcW w:w="727" w:type="dxa"/>
            <w:tcBorders>
              <w:left w:val="single" w:sz="2" w:space="0" w:color="000000"/>
              <w:bottom w:val="single" w:sz="2" w:space="0" w:color="000000"/>
            </w:tcBorders>
            <w:shd w:val="clear" w:color="auto" w:fill="auto"/>
            <w:tcMar>
              <w:top w:w="55" w:type="dxa"/>
              <w:left w:w="55" w:type="dxa"/>
              <w:bottom w:w="55" w:type="dxa"/>
              <w:right w:w="55" w:type="dxa"/>
            </w:tcMar>
          </w:tcPr>
          <w:p w14:paraId="2A3A0A4B" w14:textId="77777777" w:rsidR="00E71457" w:rsidRDefault="00CB49D9">
            <w:pPr>
              <w:pStyle w:val="TableContents"/>
              <w:jc w:val="center"/>
            </w:pPr>
            <w:r>
              <w:t>11</w:t>
            </w:r>
          </w:p>
        </w:tc>
        <w:tc>
          <w:tcPr>
            <w:tcW w:w="4376" w:type="dxa"/>
            <w:tcBorders>
              <w:left w:val="single" w:sz="2" w:space="0" w:color="000000"/>
              <w:bottom w:val="single" w:sz="2" w:space="0" w:color="000000"/>
            </w:tcBorders>
            <w:shd w:val="clear" w:color="auto" w:fill="auto"/>
            <w:tcMar>
              <w:top w:w="55" w:type="dxa"/>
              <w:left w:w="55" w:type="dxa"/>
              <w:bottom w:w="55" w:type="dxa"/>
              <w:right w:w="55" w:type="dxa"/>
            </w:tcMar>
          </w:tcPr>
          <w:p w14:paraId="2A3A0A4C" w14:textId="77777777" w:rsidR="00E71457" w:rsidRDefault="00CB49D9">
            <w:pPr>
              <w:pStyle w:val="TableContents"/>
            </w:pPr>
            <w:r>
              <w:t>adjoining</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4D"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4E" w14:textId="77777777" w:rsidR="00E71457" w:rsidRDefault="00E71457">
            <w:pPr>
              <w:pStyle w:val="TableContents"/>
            </w:pPr>
          </w:p>
        </w:tc>
      </w:tr>
      <w:tr w:rsidR="00E71457" w14:paraId="2A3A0A54" w14:textId="77777777">
        <w:tblPrEx>
          <w:tblCellMar>
            <w:top w:w="0" w:type="dxa"/>
            <w:bottom w:w="0" w:type="dxa"/>
          </w:tblCellMar>
        </w:tblPrEx>
        <w:tc>
          <w:tcPr>
            <w:tcW w:w="727" w:type="dxa"/>
            <w:tcBorders>
              <w:left w:val="single" w:sz="2" w:space="0" w:color="000000"/>
              <w:bottom w:val="single" w:sz="2" w:space="0" w:color="000000"/>
            </w:tcBorders>
            <w:shd w:val="clear" w:color="auto" w:fill="auto"/>
            <w:tcMar>
              <w:top w:w="55" w:type="dxa"/>
              <w:left w:w="55" w:type="dxa"/>
              <w:bottom w:w="55" w:type="dxa"/>
              <w:right w:w="55" w:type="dxa"/>
            </w:tcMar>
          </w:tcPr>
          <w:p w14:paraId="2A3A0A50" w14:textId="77777777" w:rsidR="00E71457" w:rsidRDefault="00CB49D9">
            <w:pPr>
              <w:pStyle w:val="TableContents"/>
              <w:jc w:val="center"/>
            </w:pPr>
            <w:r>
              <w:t>12</w:t>
            </w:r>
          </w:p>
        </w:tc>
        <w:tc>
          <w:tcPr>
            <w:tcW w:w="4376" w:type="dxa"/>
            <w:tcBorders>
              <w:left w:val="single" w:sz="2" w:space="0" w:color="000000"/>
              <w:bottom w:val="single" w:sz="2" w:space="0" w:color="000000"/>
            </w:tcBorders>
            <w:shd w:val="clear" w:color="auto" w:fill="auto"/>
            <w:tcMar>
              <w:top w:w="55" w:type="dxa"/>
              <w:left w:w="55" w:type="dxa"/>
              <w:bottom w:w="55" w:type="dxa"/>
              <w:right w:w="55" w:type="dxa"/>
            </w:tcMar>
          </w:tcPr>
          <w:p w14:paraId="2A3A0A51" w14:textId="77777777" w:rsidR="00E71457" w:rsidRDefault="00CB49D9">
            <w:pPr>
              <w:pStyle w:val="TableContents"/>
            </w:pPr>
            <w:r>
              <w:t>orchard</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52"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53" w14:textId="77777777" w:rsidR="00E71457" w:rsidRDefault="00E71457">
            <w:pPr>
              <w:pStyle w:val="TableContents"/>
            </w:pPr>
          </w:p>
        </w:tc>
      </w:tr>
      <w:tr w:rsidR="00E71457" w14:paraId="2A3A0A59" w14:textId="77777777">
        <w:tblPrEx>
          <w:tblCellMar>
            <w:top w:w="0" w:type="dxa"/>
            <w:bottom w:w="0" w:type="dxa"/>
          </w:tblCellMar>
        </w:tblPrEx>
        <w:tc>
          <w:tcPr>
            <w:tcW w:w="727" w:type="dxa"/>
            <w:tcBorders>
              <w:left w:val="single" w:sz="2" w:space="0" w:color="000000"/>
              <w:bottom w:val="single" w:sz="2" w:space="0" w:color="000000"/>
            </w:tcBorders>
            <w:shd w:val="clear" w:color="auto" w:fill="auto"/>
            <w:tcMar>
              <w:top w:w="55" w:type="dxa"/>
              <w:left w:w="55" w:type="dxa"/>
              <w:bottom w:w="55" w:type="dxa"/>
              <w:right w:w="55" w:type="dxa"/>
            </w:tcMar>
          </w:tcPr>
          <w:p w14:paraId="2A3A0A55" w14:textId="77777777" w:rsidR="00E71457" w:rsidRDefault="00CB49D9">
            <w:pPr>
              <w:pStyle w:val="TableContents"/>
              <w:jc w:val="center"/>
            </w:pPr>
            <w:r>
              <w:t>13</w:t>
            </w:r>
          </w:p>
        </w:tc>
        <w:tc>
          <w:tcPr>
            <w:tcW w:w="4376" w:type="dxa"/>
            <w:tcBorders>
              <w:left w:val="single" w:sz="2" w:space="0" w:color="000000"/>
              <w:bottom w:val="single" w:sz="2" w:space="0" w:color="000000"/>
            </w:tcBorders>
            <w:shd w:val="clear" w:color="auto" w:fill="auto"/>
            <w:tcMar>
              <w:top w:w="55" w:type="dxa"/>
              <w:left w:w="55" w:type="dxa"/>
              <w:bottom w:w="55" w:type="dxa"/>
              <w:right w:w="55" w:type="dxa"/>
            </w:tcMar>
          </w:tcPr>
          <w:p w14:paraId="2A3A0A56" w14:textId="77777777" w:rsidR="00E71457" w:rsidRDefault="00CB49D9">
            <w:pPr>
              <w:pStyle w:val="TableContents"/>
            </w:pPr>
            <w:r>
              <w:t>refreshments</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57"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58" w14:textId="77777777" w:rsidR="00E71457" w:rsidRDefault="00E71457">
            <w:pPr>
              <w:pStyle w:val="TableContents"/>
            </w:pPr>
          </w:p>
        </w:tc>
      </w:tr>
      <w:tr w:rsidR="00E71457" w14:paraId="2A3A0A5E" w14:textId="77777777">
        <w:tblPrEx>
          <w:tblCellMar>
            <w:top w:w="0" w:type="dxa"/>
            <w:bottom w:w="0" w:type="dxa"/>
          </w:tblCellMar>
        </w:tblPrEx>
        <w:tc>
          <w:tcPr>
            <w:tcW w:w="727" w:type="dxa"/>
            <w:tcBorders>
              <w:left w:val="single" w:sz="2" w:space="0" w:color="000000"/>
              <w:bottom w:val="single" w:sz="2" w:space="0" w:color="000000"/>
            </w:tcBorders>
            <w:shd w:val="clear" w:color="auto" w:fill="auto"/>
            <w:tcMar>
              <w:top w:w="55" w:type="dxa"/>
              <w:left w:w="55" w:type="dxa"/>
              <w:bottom w:w="55" w:type="dxa"/>
              <w:right w:w="55" w:type="dxa"/>
            </w:tcMar>
          </w:tcPr>
          <w:p w14:paraId="2A3A0A5A" w14:textId="77777777" w:rsidR="00E71457" w:rsidRDefault="00CB49D9">
            <w:pPr>
              <w:pStyle w:val="TableContents"/>
              <w:jc w:val="center"/>
            </w:pPr>
            <w:r>
              <w:t>14</w:t>
            </w:r>
          </w:p>
        </w:tc>
        <w:tc>
          <w:tcPr>
            <w:tcW w:w="4376" w:type="dxa"/>
            <w:tcBorders>
              <w:left w:val="single" w:sz="2" w:space="0" w:color="000000"/>
              <w:bottom w:val="single" w:sz="2" w:space="0" w:color="000000"/>
            </w:tcBorders>
            <w:shd w:val="clear" w:color="auto" w:fill="auto"/>
            <w:tcMar>
              <w:top w:w="55" w:type="dxa"/>
              <w:left w:w="55" w:type="dxa"/>
              <w:bottom w:w="55" w:type="dxa"/>
              <w:right w:w="55" w:type="dxa"/>
            </w:tcMar>
          </w:tcPr>
          <w:p w14:paraId="2A3A0A5B" w14:textId="77777777" w:rsidR="00E71457" w:rsidRDefault="00CB49D9">
            <w:pPr>
              <w:pStyle w:val="TableContents"/>
            </w:pPr>
            <w:r>
              <w:t>coach</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5C"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5D" w14:textId="77777777" w:rsidR="00E71457" w:rsidRDefault="00E71457">
            <w:pPr>
              <w:pStyle w:val="TableContents"/>
            </w:pPr>
          </w:p>
        </w:tc>
      </w:tr>
    </w:tbl>
    <w:p w14:paraId="2A3A0A5F" w14:textId="77777777" w:rsidR="00E71457" w:rsidRDefault="00E71457">
      <w:pPr>
        <w:pStyle w:val="Standard"/>
      </w:pPr>
    </w:p>
    <w:p w14:paraId="2A3A0A60" w14:textId="77777777" w:rsidR="00E71457" w:rsidRDefault="00E71457">
      <w:pPr>
        <w:pStyle w:val="Standard"/>
      </w:pPr>
    </w:p>
    <w:tbl>
      <w:tblPr>
        <w:tblW w:w="10206" w:type="dxa"/>
        <w:tblInd w:w="-5" w:type="dxa"/>
        <w:tblLayout w:type="fixed"/>
        <w:tblCellMar>
          <w:left w:w="10" w:type="dxa"/>
          <w:right w:w="10" w:type="dxa"/>
        </w:tblCellMar>
        <w:tblLook w:val="0000" w:firstRow="0" w:lastRow="0" w:firstColumn="0" w:lastColumn="0" w:noHBand="0" w:noVBand="0"/>
      </w:tblPr>
      <w:tblGrid>
        <w:gridCol w:w="741"/>
        <w:gridCol w:w="4362"/>
        <w:gridCol w:w="690"/>
        <w:gridCol w:w="4413"/>
      </w:tblGrid>
      <w:tr w:rsidR="00E71457" w14:paraId="2A3A0A62" w14:textId="77777777">
        <w:tblPrEx>
          <w:tblCellMar>
            <w:top w:w="0" w:type="dxa"/>
            <w:bottom w:w="0" w:type="dxa"/>
          </w:tblCellMar>
        </w:tblPrEx>
        <w:tc>
          <w:tcPr>
            <w:tcW w:w="10206" w:type="dxa"/>
            <w:gridSpan w:val="4"/>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61" w14:textId="77777777" w:rsidR="00E71457" w:rsidRDefault="00CB49D9">
            <w:pPr>
              <w:pStyle w:val="TableContents"/>
              <w:rPr>
                <w:b/>
                <w:bCs/>
              </w:rPr>
            </w:pPr>
            <w:r>
              <w:rPr>
                <w:b/>
                <w:bCs/>
              </w:rPr>
              <w:t>C: Mary Arden's House</w:t>
            </w:r>
          </w:p>
        </w:tc>
      </w:tr>
      <w:tr w:rsidR="00E71457" w14:paraId="2A3A0A67" w14:textId="77777777">
        <w:tblPrEx>
          <w:tblCellMar>
            <w:top w:w="0" w:type="dxa"/>
            <w:bottom w:w="0" w:type="dxa"/>
          </w:tblCellMar>
        </w:tblPrEx>
        <w:tc>
          <w:tcPr>
            <w:tcW w:w="741" w:type="dxa"/>
            <w:tcBorders>
              <w:left w:val="single" w:sz="2" w:space="0" w:color="000000"/>
              <w:bottom w:val="single" w:sz="2" w:space="0" w:color="000000"/>
            </w:tcBorders>
            <w:shd w:val="clear" w:color="auto" w:fill="auto"/>
            <w:tcMar>
              <w:top w:w="55" w:type="dxa"/>
              <w:left w:w="55" w:type="dxa"/>
              <w:bottom w:w="55" w:type="dxa"/>
              <w:right w:w="55" w:type="dxa"/>
            </w:tcMar>
          </w:tcPr>
          <w:p w14:paraId="2A3A0A63" w14:textId="77777777" w:rsidR="00E71457" w:rsidRDefault="00CB49D9">
            <w:pPr>
              <w:pStyle w:val="TableContents"/>
              <w:jc w:val="center"/>
            </w:pPr>
            <w:r>
              <w:t>1</w:t>
            </w:r>
          </w:p>
        </w:tc>
        <w:tc>
          <w:tcPr>
            <w:tcW w:w="4362" w:type="dxa"/>
            <w:tcBorders>
              <w:left w:val="single" w:sz="2" w:space="0" w:color="000000"/>
              <w:bottom w:val="single" w:sz="2" w:space="0" w:color="000000"/>
            </w:tcBorders>
            <w:shd w:val="clear" w:color="auto" w:fill="auto"/>
            <w:tcMar>
              <w:top w:w="55" w:type="dxa"/>
              <w:left w:w="55" w:type="dxa"/>
              <w:bottom w:w="55" w:type="dxa"/>
              <w:right w:w="55" w:type="dxa"/>
            </w:tcMar>
          </w:tcPr>
          <w:p w14:paraId="2A3A0A64" w14:textId="77777777" w:rsidR="00E71457" w:rsidRDefault="00CB49D9">
            <w:pPr>
              <w:pStyle w:val="TableContents"/>
            </w:pPr>
            <w:r>
              <w:t>acquired</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65"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66" w14:textId="77777777" w:rsidR="00E71457" w:rsidRDefault="00E71457">
            <w:pPr>
              <w:pStyle w:val="TableContents"/>
            </w:pPr>
          </w:p>
        </w:tc>
      </w:tr>
      <w:tr w:rsidR="00E71457" w14:paraId="2A3A0A6C" w14:textId="77777777">
        <w:tblPrEx>
          <w:tblCellMar>
            <w:top w:w="0" w:type="dxa"/>
            <w:bottom w:w="0" w:type="dxa"/>
          </w:tblCellMar>
        </w:tblPrEx>
        <w:tc>
          <w:tcPr>
            <w:tcW w:w="741" w:type="dxa"/>
            <w:tcBorders>
              <w:left w:val="single" w:sz="2" w:space="0" w:color="000000"/>
              <w:bottom w:val="single" w:sz="2" w:space="0" w:color="000000"/>
            </w:tcBorders>
            <w:shd w:val="clear" w:color="auto" w:fill="auto"/>
            <w:tcMar>
              <w:top w:w="55" w:type="dxa"/>
              <w:left w:w="55" w:type="dxa"/>
              <w:bottom w:w="55" w:type="dxa"/>
              <w:right w:w="55" w:type="dxa"/>
            </w:tcMar>
          </w:tcPr>
          <w:p w14:paraId="2A3A0A68" w14:textId="77777777" w:rsidR="00E71457" w:rsidRDefault="00CB49D9">
            <w:pPr>
              <w:pStyle w:val="TableContents"/>
              <w:jc w:val="center"/>
            </w:pPr>
            <w:r>
              <w:t>2</w:t>
            </w:r>
          </w:p>
        </w:tc>
        <w:tc>
          <w:tcPr>
            <w:tcW w:w="4362" w:type="dxa"/>
            <w:tcBorders>
              <w:left w:val="single" w:sz="2" w:space="0" w:color="000000"/>
              <w:bottom w:val="single" w:sz="2" w:space="0" w:color="000000"/>
            </w:tcBorders>
            <w:shd w:val="clear" w:color="auto" w:fill="auto"/>
            <w:tcMar>
              <w:top w:w="55" w:type="dxa"/>
              <w:left w:w="55" w:type="dxa"/>
              <w:bottom w:w="55" w:type="dxa"/>
              <w:right w:w="55" w:type="dxa"/>
            </w:tcMar>
          </w:tcPr>
          <w:p w14:paraId="2A3A0A69" w14:textId="77777777" w:rsidR="00E71457" w:rsidRDefault="00CB49D9">
            <w:pPr>
              <w:pStyle w:val="TableContents"/>
            </w:pPr>
            <w:r>
              <w:t>trust</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6A"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6B" w14:textId="77777777" w:rsidR="00E71457" w:rsidRDefault="00E71457">
            <w:pPr>
              <w:pStyle w:val="TableContents"/>
            </w:pPr>
          </w:p>
        </w:tc>
      </w:tr>
      <w:tr w:rsidR="00E71457" w14:paraId="2A3A0A71" w14:textId="77777777">
        <w:tblPrEx>
          <w:tblCellMar>
            <w:top w:w="0" w:type="dxa"/>
            <w:bottom w:w="0" w:type="dxa"/>
          </w:tblCellMar>
        </w:tblPrEx>
        <w:tc>
          <w:tcPr>
            <w:tcW w:w="741" w:type="dxa"/>
            <w:tcBorders>
              <w:left w:val="single" w:sz="2" w:space="0" w:color="000000"/>
              <w:bottom w:val="single" w:sz="2" w:space="0" w:color="000000"/>
            </w:tcBorders>
            <w:shd w:val="clear" w:color="auto" w:fill="auto"/>
            <w:tcMar>
              <w:top w:w="55" w:type="dxa"/>
              <w:left w:w="55" w:type="dxa"/>
              <w:bottom w:w="55" w:type="dxa"/>
              <w:right w:w="55" w:type="dxa"/>
            </w:tcMar>
          </w:tcPr>
          <w:p w14:paraId="2A3A0A6D" w14:textId="77777777" w:rsidR="00E71457" w:rsidRDefault="00CB49D9">
            <w:pPr>
              <w:pStyle w:val="TableContents"/>
              <w:jc w:val="center"/>
            </w:pPr>
            <w:r>
              <w:t>3</w:t>
            </w:r>
          </w:p>
        </w:tc>
        <w:tc>
          <w:tcPr>
            <w:tcW w:w="4362" w:type="dxa"/>
            <w:tcBorders>
              <w:left w:val="single" w:sz="2" w:space="0" w:color="000000"/>
              <w:bottom w:val="single" w:sz="2" w:space="0" w:color="000000"/>
            </w:tcBorders>
            <w:shd w:val="clear" w:color="auto" w:fill="auto"/>
            <w:tcMar>
              <w:top w:w="55" w:type="dxa"/>
              <w:left w:w="55" w:type="dxa"/>
              <w:bottom w:w="55" w:type="dxa"/>
              <w:right w:w="55" w:type="dxa"/>
            </w:tcMar>
          </w:tcPr>
          <w:p w14:paraId="2A3A0A6E" w14:textId="77777777" w:rsidR="00E71457" w:rsidRDefault="00CB49D9">
            <w:pPr>
              <w:pStyle w:val="TableContents"/>
            </w:pPr>
            <w:r>
              <w:t>extensive</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6F"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70" w14:textId="77777777" w:rsidR="00E71457" w:rsidRDefault="00E71457">
            <w:pPr>
              <w:pStyle w:val="TableContents"/>
            </w:pPr>
          </w:p>
        </w:tc>
      </w:tr>
      <w:tr w:rsidR="00E71457" w14:paraId="2A3A0A76" w14:textId="77777777">
        <w:tblPrEx>
          <w:tblCellMar>
            <w:top w:w="0" w:type="dxa"/>
            <w:bottom w:w="0" w:type="dxa"/>
          </w:tblCellMar>
        </w:tblPrEx>
        <w:tc>
          <w:tcPr>
            <w:tcW w:w="741" w:type="dxa"/>
            <w:tcBorders>
              <w:left w:val="single" w:sz="2" w:space="0" w:color="000000"/>
              <w:bottom w:val="single" w:sz="2" w:space="0" w:color="000000"/>
            </w:tcBorders>
            <w:shd w:val="clear" w:color="auto" w:fill="auto"/>
            <w:tcMar>
              <w:top w:w="55" w:type="dxa"/>
              <w:left w:w="55" w:type="dxa"/>
              <w:bottom w:w="55" w:type="dxa"/>
              <w:right w:w="55" w:type="dxa"/>
            </w:tcMar>
          </w:tcPr>
          <w:p w14:paraId="2A3A0A72" w14:textId="77777777" w:rsidR="00E71457" w:rsidRDefault="00CB49D9">
            <w:pPr>
              <w:pStyle w:val="TableContents"/>
              <w:jc w:val="center"/>
            </w:pPr>
            <w:r>
              <w:t>4</w:t>
            </w:r>
          </w:p>
        </w:tc>
        <w:tc>
          <w:tcPr>
            <w:tcW w:w="4362" w:type="dxa"/>
            <w:tcBorders>
              <w:left w:val="single" w:sz="2" w:space="0" w:color="000000"/>
              <w:bottom w:val="single" w:sz="2" w:space="0" w:color="000000"/>
            </w:tcBorders>
            <w:shd w:val="clear" w:color="auto" w:fill="auto"/>
            <w:tcMar>
              <w:top w:w="55" w:type="dxa"/>
              <w:left w:w="55" w:type="dxa"/>
              <w:bottom w:w="55" w:type="dxa"/>
              <w:right w:w="55" w:type="dxa"/>
            </w:tcMar>
          </w:tcPr>
          <w:p w14:paraId="2A3A0A73" w14:textId="77777777" w:rsidR="00E71457" w:rsidRDefault="00CB49D9">
            <w:pPr>
              <w:pStyle w:val="TableContents"/>
            </w:pPr>
            <w:r>
              <w:t>dovecote / dovecot</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74"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75" w14:textId="77777777" w:rsidR="00E71457" w:rsidRDefault="00E71457">
            <w:pPr>
              <w:pStyle w:val="TableContents"/>
            </w:pPr>
          </w:p>
        </w:tc>
      </w:tr>
    </w:tbl>
    <w:p w14:paraId="2A3A0A77" w14:textId="77777777" w:rsidR="00E71457" w:rsidRDefault="00E71457">
      <w:pPr>
        <w:rPr>
          <w:vanish/>
        </w:rPr>
      </w:pPr>
    </w:p>
    <w:tbl>
      <w:tblPr>
        <w:tblW w:w="10206" w:type="dxa"/>
        <w:tblInd w:w="-5" w:type="dxa"/>
        <w:tblLayout w:type="fixed"/>
        <w:tblCellMar>
          <w:left w:w="10" w:type="dxa"/>
          <w:right w:w="10" w:type="dxa"/>
        </w:tblCellMar>
        <w:tblLook w:val="0000" w:firstRow="0" w:lastRow="0" w:firstColumn="0" w:lastColumn="0" w:noHBand="0" w:noVBand="0"/>
      </w:tblPr>
      <w:tblGrid>
        <w:gridCol w:w="756"/>
        <w:gridCol w:w="4347"/>
        <w:gridCol w:w="690"/>
        <w:gridCol w:w="4413"/>
      </w:tblGrid>
      <w:tr w:rsidR="00E71457" w14:paraId="2A3A0A79" w14:textId="77777777">
        <w:tblPrEx>
          <w:tblCellMar>
            <w:top w:w="0" w:type="dxa"/>
            <w:bottom w:w="0" w:type="dxa"/>
          </w:tblCellMar>
        </w:tblPrEx>
        <w:tc>
          <w:tcPr>
            <w:tcW w:w="10206" w:type="dxa"/>
            <w:gridSpan w:val="4"/>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78" w14:textId="77777777" w:rsidR="00E71457" w:rsidRDefault="00CB49D9">
            <w:pPr>
              <w:pStyle w:val="TableContents"/>
              <w:rPr>
                <w:b/>
                <w:bCs/>
              </w:rPr>
            </w:pPr>
            <w:r>
              <w:rPr>
                <w:b/>
                <w:bCs/>
              </w:rPr>
              <w:t>D: Hall's Croft</w:t>
            </w:r>
          </w:p>
        </w:tc>
      </w:tr>
      <w:tr w:rsidR="00E71457" w14:paraId="2A3A0A7E"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7A" w14:textId="77777777" w:rsidR="00E71457" w:rsidRDefault="00CB49D9">
            <w:pPr>
              <w:pStyle w:val="TableContents"/>
              <w:jc w:val="center"/>
            </w:pPr>
            <w:r>
              <w:t>1</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7B" w14:textId="77777777" w:rsidR="00E71457" w:rsidRDefault="00CB49D9">
            <w:pPr>
              <w:pStyle w:val="TableContents"/>
            </w:pPr>
            <w:r>
              <w:t>situated</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7C"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7D" w14:textId="77777777" w:rsidR="00E71457" w:rsidRDefault="00E71457">
            <w:pPr>
              <w:pStyle w:val="TableContents"/>
            </w:pPr>
          </w:p>
        </w:tc>
      </w:tr>
      <w:tr w:rsidR="00E71457" w14:paraId="2A3A0A83"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7F" w14:textId="77777777" w:rsidR="00E71457" w:rsidRDefault="00CB49D9">
            <w:pPr>
              <w:pStyle w:val="TableContents"/>
              <w:jc w:val="center"/>
            </w:pPr>
            <w:r>
              <w:t>2</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80" w14:textId="77777777" w:rsidR="00E71457" w:rsidRDefault="00CB49D9">
            <w:pPr>
              <w:pStyle w:val="TableContents"/>
            </w:pPr>
            <w:r>
              <w:t>exceptional</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81"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82" w14:textId="77777777" w:rsidR="00E71457" w:rsidRDefault="00E71457">
            <w:pPr>
              <w:pStyle w:val="TableContents"/>
            </w:pPr>
          </w:p>
        </w:tc>
      </w:tr>
      <w:tr w:rsidR="00E71457" w14:paraId="2A3A0A88"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84" w14:textId="77777777" w:rsidR="00E71457" w:rsidRDefault="00CB49D9">
            <w:pPr>
              <w:pStyle w:val="TableContents"/>
              <w:jc w:val="center"/>
            </w:pPr>
            <w:r>
              <w:t>3</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85" w14:textId="77777777" w:rsidR="00E71457" w:rsidRDefault="00CB49D9">
            <w:pPr>
              <w:pStyle w:val="TableContents"/>
            </w:pPr>
            <w:r>
              <w:t>dispensary</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86"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87" w14:textId="77777777" w:rsidR="00E71457" w:rsidRDefault="00CB49D9">
            <w:pPr>
              <w:pStyle w:val="TableContents"/>
            </w:pPr>
            <w:r>
              <w:t>lyfjaverslun / (lyfjabúr á sjúkrahúsi)</w:t>
            </w:r>
          </w:p>
        </w:tc>
      </w:tr>
      <w:tr w:rsidR="00E71457" w14:paraId="2A3A0A8D"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89" w14:textId="77777777" w:rsidR="00E71457" w:rsidRDefault="00CB49D9">
            <w:pPr>
              <w:pStyle w:val="TableContents"/>
              <w:jc w:val="center"/>
            </w:pPr>
            <w:r>
              <w:t>4</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8A" w14:textId="77777777" w:rsidR="00E71457" w:rsidRDefault="00CB49D9">
            <w:pPr>
              <w:pStyle w:val="TableContents"/>
            </w:pPr>
            <w:r>
              <w:t>apothecary</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8B"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8C" w14:textId="77777777" w:rsidR="00E71457" w:rsidRDefault="00E71457">
            <w:pPr>
              <w:pStyle w:val="TableContents"/>
            </w:pPr>
          </w:p>
        </w:tc>
      </w:tr>
      <w:tr w:rsidR="00E71457" w14:paraId="2A3A0A92"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8E" w14:textId="77777777" w:rsidR="00E71457" w:rsidRDefault="00CB49D9">
            <w:pPr>
              <w:pStyle w:val="TableContents"/>
              <w:jc w:val="center"/>
            </w:pPr>
            <w:r>
              <w:t>5</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8F" w14:textId="77777777" w:rsidR="00E71457" w:rsidRDefault="00CB49D9">
            <w:pPr>
              <w:pStyle w:val="TableContents"/>
            </w:pPr>
            <w:r>
              <w:t>on the premises</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90"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91" w14:textId="77777777" w:rsidR="00E71457" w:rsidRDefault="00CB49D9">
            <w:pPr>
              <w:pStyle w:val="TableContents"/>
            </w:pPr>
            <w:r>
              <w:t>á staðnum</w:t>
            </w:r>
          </w:p>
        </w:tc>
      </w:tr>
    </w:tbl>
    <w:p w14:paraId="2A3A0A93" w14:textId="77777777" w:rsidR="00E71457" w:rsidRDefault="00E71457">
      <w:pPr>
        <w:pStyle w:val="Standard"/>
      </w:pPr>
    </w:p>
    <w:p w14:paraId="2A3A0A94" w14:textId="77777777" w:rsidR="00E71457" w:rsidRDefault="00E71457">
      <w:pPr>
        <w:pStyle w:val="Standard"/>
      </w:pPr>
    </w:p>
    <w:tbl>
      <w:tblPr>
        <w:tblW w:w="10206" w:type="dxa"/>
        <w:tblInd w:w="-5" w:type="dxa"/>
        <w:tblLayout w:type="fixed"/>
        <w:tblCellMar>
          <w:left w:w="10" w:type="dxa"/>
          <w:right w:w="10" w:type="dxa"/>
        </w:tblCellMar>
        <w:tblLook w:val="0000" w:firstRow="0" w:lastRow="0" w:firstColumn="0" w:lastColumn="0" w:noHBand="0" w:noVBand="0"/>
      </w:tblPr>
      <w:tblGrid>
        <w:gridCol w:w="756"/>
        <w:gridCol w:w="4347"/>
        <w:gridCol w:w="690"/>
        <w:gridCol w:w="4413"/>
      </w:tblGrid>
      <w:tr w:rsidR="00E71457" w14:paraId="2A3A0A96" w14:textId="77777777">
        <w:tblPrEx>
          <w:tblCellMar>
            <w:top w:w="0" w:type="dxa"/>
            <w:bottom w:w="0" w:type="dxa"/>
          </w:tblCellMar>
        </w:tblPrEx>
        <w:tc>
          <w:tcPr>
            <w:tcW w:w="10206" w:type="dxa"/>
            <w:gridSpan w:val="4"/>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95" w14:textId="77777777" w:rsidR="00E71457" w:rsidRDefault="00CB49D9">
            <w:pPr>
              <w:pStyle w:val="TableContents"/>
              <w:rPr>
                <w:b/>
                <w:bCs/>
              </w:rPr>
            </w:pPr>
            <w:r>
              <w:rPr>
                <w:b/>
                <w:bCs/>
              </w:rPr>
              <w:t>E: New Place / Nash's House</w:t>
            </w:r>
          </w:p>
        </w:tc>
      </w:tr>
      <w:tr w:rsidR="00E71457" w14:paraId="2A3A0A9B"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97" w14:textId="77777777" w:rsidR="00E71457" w:rsidRDefault="00CB49D9">
            <w:pPr>
              <w:pStyle w:val="TableContents"/>
              <w:jc w:val="center"/>
            </w:pPr>
            <w:r>
              <w:t>1</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98" w14:textId="77777777" w:rsidR="00E71457" w:rsidRDefault="00CB49D9">
            <w:pPr>
              <w:pStyle w:val="TableContents"/>
            </w:pPr>
            <w:r>
              <w:t>site</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99"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9A" w14:textId="77777777" w:rsidR="00E71457" w:rsidRDefault="00E71457">
            <w:pPr>
              <w:pStyle w:val="TableContents"/>
            </w:pPr>
          </w:p>
        </w:tc>
      </w:tr>
      <w:tr w:rsidR="00E71457" w14:paraId="2A3A0AA0"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9C" w14:textId="77777777" w:rsidR="00E71457" w:rsidRDefault="00CB49D9">
            <w:pPr>
              <w:pStyle w:val="TableContents"/>
              <w:jc w:val="center"/>
            </w:pPr>
            <w:r>
              <w:t>2</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9D" w14:textId="77777777" w:rsidR="00E71457" w:rsidRDefault="00CB49D9">
            <w:pPr>
              <w:pStyle w:val="TableContents"/>
            </w:pPr>
            <w:r>
              <w:t>foundations</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9E"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9F" w14:textId="77777777" w:rsidR="00E71457" w:rsidRDefault="00E71457">
            <w:pPr>
              <w:pStyle w:val="TableContents"/>
            </w:pPr>
          </w:p>
        </w:tc>
      </w:tr>
      <w:tr w:rsidR="00E71457" w14:paraId="2A3A0AA5"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A1" w14:textId="77777777" w:rsidR="00E71457" w:rsidRDefault="00CB49D9">
            <w:pPr>
              <w:pStyle w:val="TableContents"/>
              <w:jc w:val="center"/>
            </w:pPr>
            <w:r>
              <w:t>3</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A2" w14:textId="77777777" w:rsidR="00E71457" w:rsidRDefault="00CB49D9">
            <w:pPr>
              <w:pStyle w:val="TableContents"/>
            </w:pPr>
            <w:r>
              <w:t>retirement</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A3"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A4" w14:textId="77777777" w:rsidR="00E71457" w:rsidRDefault="00E71457">
            <w:pPr>
              <w:pStyle w:val="TableContents"/>
            </w:pPr>
          </w:p>
        </w:tc>
      </w:tr>
      <w:tr w:rsidR="00E71457" w14:paraId="2A3A0AAA"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A6" w14:textId="77777777" w:rsidR="00E71457" w:rsidRDefault="00CB49D9">
            <w:pPr>
              <w:pStyle w:val="TableContents"/>
              <w:jc w:val="center"/>
            </w:pPr>
            <w:r>
              <w:t>4</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A7" w14:textId="77777777" w:rsidR="00E71457" w:rsidRDefault="00CB49D9">
            <w:pPr>
              <w:pStyle w:val="TableContents"/>
            </w:pPr>
            <w:r>
              <w:t>preservation</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A8"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A9" w14:textId="77777777" w:rsidR="00E71457" w:rsidRDefault="00E71457">
            <w:pPr>
              <w:pStyle w:val="TableContents"/>
            </w:pPr>
          </w:p>
        </w:tc>
      </w:tr>
      <w:tr w:rsidR="00E71457" w14:paraId="2A3A0AAF"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AB" w14:textId="77777777" w:rsidR="00E71457" w:rsidRDefault="00CB49D9">
            <w:pPr>
              <w:pStyle w:val="TableContents"/>
              <w:jc w:val="center"/>
            </w:pPr>
            <w:r>
              <w:t>5</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AC" w14:textId="77777777" w:rsidR="00E71457" w:rsidRDefault="00CB49D9">
            <w:pPr>
              <w:pStyle w:val="TableContents"/>
            </w:pPr>
            <w:r>
              <w:t>guild</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AD"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AE" w14:textId="77777777" w:rsidR="00E71457" w:rsidRDefault="00CB49D9">
            <w:pPr>
              <w:pStyle w:val="TableContents"/>
            </w:pPr>
            <w:r>
              <w:t>gildi / iðngreinasamtök</w:t>
            </w:r>
          </w:p>
        </w:tc>
      </w:tr>
      <w:tr w:rsidR="00E71457" w14:paraId="2A3A0AB4"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B0" w14:textId="77777777" w:rsidR="00E71457" w:rsidRDefault="00CB49D9">
            <w:pPr>
              <w:pStyle w:val="TableContents"/>
              <w:jc w:val="center"/>
            </w:pPr>
            <w:r>
              <w:t>6</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B1" w14:textId="77777777" w:rsidR="00E71457" w:rsidRDefault="00CB49D9">
            <w:pPr>
              <w:pStyle w:val="TableContents"/>
            </w:pPr>
            <w:r>
              <w:t>feature</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B2"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B3" w14:textId="77777777" w:rsidR="00E71457" w:rsidRDefault="00CB49D9">
            <w:pPr>
              <w:pStyle w:val="TableContents"/>
            </w:pPr>
            <w:r>
              <w:t>kennileiti</w:t>
            </w:r>
          </w:p>
        </w:tc>
      </w:tr>
      <w:tr w:rsidR="00E71457" w14:paraId="2A3A0AB9"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B5" w14:textId="77777777" w:rsidR="00E71457" w:rsidRDefault="00CB49D9">
            <w:pPr>
              <w:pStyle w:val="TableContents"/>
              <w:jc w:val="center"/>
            </w:pPr>
            <w:r>
              <w:t>7</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B6" w14:textId="77777777" w:rsidR="00E71457" w:rsidRDefault="00CB49D9">
            <w:pPr>
              <w:pStyle w:val="TableContents"/>
            </w:pPr>
            <w:r>
              <w:t>entry</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B7"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B8" w14:textId="77777777" w:rsidR="00E71457" w:rsidRDefault="00E71457">
            <w:pPr>
              <w:pStyle w:val="TableContents"/>
            </w:pPr>
          </w:p>
        </w:tc>
      </w:tr>
      <w:tr w:rsidR="00E71457" w14:paraId="2A3A0ABE"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BA" w14:textId="77777777" w:rsidR="00E71457" w:rsidRDefault="00CB49D9">
            <w:pPr>
              <w:pStyle w:val="TableContents"/>
              <w:jc w:val="center"/>
            </w:pPr>
            <w:r>
              <w:t>8</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BB" w14:textId="77777777" w:rsidR="00E71457" w:rsidRDefault="00CB49D9">
            <w:pPr>
              <w:pStyle w:val="TableContents"/>
            </w:pPr>
            <w:r>
              <w:t>adjoining</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BC"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BD" w14:textId="77777777" w:rsidR="00E71457" w:rsidRDefault="00E71457">
            <w:pPr>
              <w:pStyle w:val="TableContents"/>
            </w:pPr>
          </w:p>
        </w:tc>
      </w:tr>
      <w:tr w:rsidR="00E71457" w14:paraId="2A3A0AC3"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BF" w14:textId="77777777" w:rsidR="00E71457" w:rsidRDefault="00CB49D9">
            <w:pPr>
              <w:pStyle w:val="TableContents"/>
              <w:jc w:val="center"/>
            </w:pPr>
            <w:r>
              <w:t>9</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C0" w14:textId="77777777" w:rsidR="00E71457" w:rsidRDefault="00CB49D9">
            <w:pPr>
              <w:pStyle w:val="TableContents"/>
            </w:pPr>
            <w:r>
              <w:t>interior</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C1"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C2" w14:textId="77777777" w:rsidR="00E71457" w:rsidRDefault="00E71457">
            <w:pPr>
              <w:pStyle w:val="TableContents"/>
            </w:pPr>
          </w:p>
        </w:tc>
      </w:tr>
      <w:tr w:rsidR="00E71457" w14:paraId="2A3A0AC8"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C4" w14:textId="77777777" w:rsidR="00E71457" w:rsidRDefault="00CB49D9">
            <w:pPr>
              <w:pStyle w:val="TableContents"/>
              <w:jc w:val="center"/>
            </w:pPr>
            <w:r>
              <w:t>10</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C5" w14:textId="77777777" w:rsidR="00E71457" w:rsidRDefault="00CB49D9">
            <w:pPr>
              <w:pStyle w:val="TableContents"/>
            </w:pPr>
            <w:r>
              <w:t>archaeological</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C6"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C7" w14:textId="77777777" w:rsidR="00E71457" w:rsidRDefault="00E71457">
            <w:pPr>
              <w:pStyle w:val="TableContents"/>
            </w:pPr>
          </w:p>
        </w:tc>
      </w:tr>
      <w:tr w:rsidR="00E71457" w14:paraId="2A3A0ACD"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C9" w14:textId="77777777" w:rsidR="00E71457" w:rsidRDefault="00CB49D9">
            <w:pPr>
              <w:pStyle w:val="TableContents"/>
              <w:jc w:val="center"/>
            </w:pPr>
            <w:r>
              <w:t>11</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CA" w14:textId="77777777" w:rsidR="00E71457" w:rsidRDefault="00CB49D9">
            <w:pPr>
              <w:pStyle w:val="TableContents"/>
            </w:pPr>
            <w:r>
              <w:t>illustrate</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CB"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CC" w14:textId="77777777" w:rsidR="00E71457" w:rsidRDefault="00E71457">
            <w:pPr>
              <w:pStyle w:val="TableContents"/>
            </w:pPr>
          </w:p>
        </w:tc>
      </w:tr>
    </w:tbl>
    <w:p w14:paraId="2A3A0ACE" w14:textId="77777777" w:rsidR="00E71457" w:rsidRDefault="00E71457">
      <w:pPr>
        <w:pStyle w:val="Standard"/>
      </w:pPr>
    </w:p>
    <w:p w14:paraId="2A3A0ACF" w14:textId="77777777" w:rsidR="00E71457" w:rsidRDefault="00E71457">
      <w:pPr>
        <w:pStyle w:val="Standard"/>
      </w:pPr>
    </w:p>
    <w:tbl>
      <w:tblPr>
        <w:tblW w:w="10206" w:type="dxa"/>
        <w:tblInd w:w="-5" w:type="dxa"/>
        <w:tblLayout w:type="fixed"/>
        <w:tblCellMar>
          <w:left w:w="10" w:type="dxa"/>
          <w:right w:w="10" w:type="dxa"/>
        </w:tblCellMar>
        <w:tblLook w:val="0000" w:firstRow="0" w:lastRow="0" w:firstColumn="0" w:lastColumn="0" w:noHBand="0" w:noVBand="0"/>
      </w:tblPr>
      <w:tblGrid>
        <w:gridCol w:w="756"/>
        <w:gridCol w:w="4347"/>
        <w:gridCol w:w="690"/>
        <w:gridCol w:w="4413"/>
      </w:tblGrid>
      <w:tr w:rsidR="00E71457" w14:paraId="2A3A0AD1" w14:textId="77777777">
        <w:tblPrEx>
          <w:tblCellMar>
            <w:top w:w="0" w:type="dxa"/>
            <w:bottom w:w="0" w:type="dxa"/>
          </w:tblCellMar>
        </w:tblPrEx>
        <w:tc>
          <w:tcPr>
            <w:tcW w:w="10206" w:type="dxa"/>
            <w:gridSpan w:val="4"/>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D0" w14:textId="77777777" w:rsidR="00E71457" w:rsidRDefault="00CB49D9">
            <w:pPr>
              <w:pStyle w:val="TableContents"/>
              <w:rPr>
                <w:b/>
                <w:bCs/>
              </w:rPr>
            </w:pPr>
            <w:r>
              <w:rPr>
                <w:b/>
                <w:bCs/>
              </w:rPr>
              <w:t>F: The World of Shakespeare</w:t>
            </w:r>
          </w:p>
        </w:tc>
      </w:tr>
      <w:tr w:rsidR="00E71457" w14:paraId="2A3A0AD6"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D2" w14:textId="77777777" w:rsidR="00E71457" w:rsidRDefault="00CB49D9">
            <w:pPr>
              <w:pStyle w:val="TableContents"/>
              <w:jc w:val="center"/>
            </w:pPr>
            <w:r>
              <w:t>1</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D3" w14:textId="77777777" w:rsidR="00E71457" w:rsidRDefault="00CB49D9">
            <w:pPr>
              <w:pStyle w:val="TableContents"/>
            </w:pPr>
            <w:r>
              <w:t>authentic</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D4"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D5" w14:textId="77777777" w:rsidR="00E71457" w:rsidRDefault="00E71457">
            <w:pPr>
              <w:pStyle w:val="TableContents"/>
            </w:pPr>
          </w:p>
        </w:tc>
      </w:tr>
      <w:tr w:rsidR="00E71457" w14:paraId="2A3A0ADB"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D7" w14:textId="77777777" w:rsidR="00E71457" w:rsidRDefault="00CB49D9">
            <w:pPr>
              <w:pStyle w:val="TableContents"/>
              <w:jc w:val="center"/>
            </w:pPr>
            <w:r>
              <w:t>2</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D8" w14:textId="77777777" w:rsidR="00E71457" w:rsidRDefault="00CB49D9">
            <w:pPr>
              <w:pStyle w:val="TableContents"/>
            </w:pPr>
            <w:r>
              <w:t>auditorium</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D9"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DA" w14:textId="77777777" w:rsidR="00E71457" w:rsidRDefault="00E71457">
            <w:pPr>
              <w:pStyle w:val="TableContents"/>
            </w:pPr>
          </w:p>
        </w:tc>
      </w:tr>
      <w:tr w:rsidR="00E71457" w14:paraId="2A3A0AE0"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DC" w14:textId="77777777" w:rsidR="00E71457" w:rsidRDefault="00CB49D9">
            <w:pPr>
              <w:pStyle w:val="TableContents"/>
              <w:jc w:val="center"/>
            </w:pPr>
            <w:r>
              <w:t>3</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DD" w14:textId="77777777" w:rsidR="00E71457" w:rsidRDefault="00CB49D9">
            <w:pPr>
              <w:pStyle w:val="TableContents"/>
            </w:pPr>
            <w:r>
              <w:t>bystander</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DE"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DF" w14:textId="77777777" w:rsidR="00E71457" w:rsidRDefault="00CB49D9">
            <w:pPr>
              <w:pStyle w:val="TableContents"/>
            </w:pPr>
            <w:r>
              <w:t>sjónarvottur</w:t>
            </w:r>
          </w:p>
        </w:tc>
      </w:tr>
      <w:tr w:rsidR="00E71457" w14:paraId="2A3A0AE5"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E1" w14:textId="77777777" w:rsidR="00E71457" w:rsidRDefault="00CB49D9">
            <w:pPr>
              <w:pStyle w:val="TableContents"/>
              <w:jc w:val="center"/>
            </w:pPr>
            <w:r>
              <w:t>4</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E2" w14:textId="77777777" w:rsidR="00E71457" w:rsidRDefault="00CB49D9">
            <w:pPr>
              <w:pStyle w:val="TableContents"/>
            </w:pPr>
            <w:r>
              <w:t>splendour</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E3"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E4" w14:textId="77777777" w:rsidR="00E71457" w:rsidRDefault="00E71457">
            <w:pPr>
              <w:pStyle w:val="TableContents"/>
            </w:pPr>
          </w:p>
        </w:tc>
      </w:tr>
      <w:tr w:rsidR="00E71457" w14:paraId="2A3A0AEA"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E6" w14:textId="77777777" w:rsidR="00E71457" w:rsidRDefault="00CB49D9">
            <w:pPr>
              <w:pStyle w:val="TableContents"/>
              <w:jc w:val="center"/>
            </w:pPr>
            <w:r>
              <w:t>5</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E7" w14:textId="77777777" w:rsidR="00E71457" w:rsidRDefault="00CB49D9">
            <w:pPr>
              <w:pStyle w:val="TableContents"/>
            </w:pPr>
            <w:r>
              <w:t>pageantry</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E8"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E9" w14:textId="77777777" w:rsidR="00E71457" w:rsidRDefault="00CB49D9">
            <w:pPr>
              <w:pStyle w:val="TableContents"/>
            </w:pPr>
            <w:r>
              <w:t>viðhöfn / skraut</w:t>
            </w:r>
          </w:p>
        </w:tc>
      </w:tr>
      <w:tr w:rsidR="00E71457" w14:paraId="2A3A0AEF"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EB" w14:textId="77777777" w:rsidR="00E71457" w:rsidRDefault="00CB49D9">
            <w:pPr>
              <w:pStyle w:val="TableContents"/>
              <w:jc w:val="center"/>
            </w:pPr>
            <w:r>
              <w:t>6</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EC" w14:textId="77777777" w:rsidR="00E71457" w:rsidRDefault="00CB49D9">
            <w:pPr>
              <w:pStyle w:val="TableContents"/>
            </w:pPr>
            <w:r>
              <w:t>plague</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ED"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EE" w14:textId="77777777" w:rsidR="00E71457" w:rsidRDefault="00E71457">
            <w:pPr>
              <w:pStyle w:val="TableContents"/>
            </w:pPr>
          </w:p>
        </w:tc>
      </w:tr>
      <w:tr w:rsidR="00E71457" w14:paraId="2A3A0AF4"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F0" w14:textId="77777777" w:rsidR="00E71457" w:rsidRDefault="00CB49D9">
            <w:pPr>
              <w:pStyle w:val="TableContents"/>
              <w:jc w:val="center"/>
            </w:pPr>
            <w:r>
              <w:t>7</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F1" w14:textId="77777777" w:rsidR="00E71457" w:rsidRDefault="00CB49D9">
            <w:pPr>
              <w:pStyle w:val="TableContents"/>
            </w:pPr>
            <w:r>
              <w:t>spectacle</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F2"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F3" w14:textId="77777777" w:rsidR="00E71457" w:rsidRDefault="00E71457">
            <w:pPr>
              <w:pStyle w:val="TableContents"/>
            </w:pPr>
          </w:p>
        </w:tc>
      </w:tr>
      <w:tr w:rsidR="00E71457" w14:paraId="2A3A0AF9"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F5" w14:textId="77777777" w:rsidR="00E71457" w:rsidRDefault="00CB49D9">
            <w:pPr>
              <w:pStyle w:val="TableContents"/>
              <w:jc w:val="center"/>
            </w:pPr>
            <w:r>
              <w:t>8</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F6" w14:textId="77777777" w:rsidR="00E71457" w:rsidRDefault="00CB49D9">
            <w:pPr>
              <w:pStyle w:val="TableContents"/>
            </w:pPr>
            <w:r>
              <w:t>aspects</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F7"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F8" w14:textId="77777777" w:rsidR="00E71457" w:rsidRDefault="00E71457">
            <w:pPr>
              <w:pStyle w:val="TableContents"/>
            </w:pPr>
          </w:p>
        </w:tc>
      </w:tr>
      <w:tr w:rsidR="00E71457" w14:paraId="2A3A0AFE" w14:textId="77777777">
        <w:tblPrEx>
          <w:tblCellMar>
            <w:top w:w="0" w:type="dxa"/>
            <w:bottom w:w="0" w:type="dxa"/>
          </w:tblCellMar>
        </w:tblPrEx>
        <w:tc>
          <w:tcPr>
            <w:tcW w:w="756" w:type="dxa"/>
            <w:tcBorders>
              <w:left w:val="single" w:sz="2" w:space="0" w:color="000000"/>
              <w:bottom w:val="single" w:sz="2" w:space="0" w:color="000000"/>
            </w:tcBorders>
            <w:shd w:val="clear" w:color="auto" w:fill="auto"/>
            <w:tcMar>
              <w:top w:w="55" w:type="dxa"/>
              <w:left w:w="55" w:type="dxa"/>
              <w:bottom w:w="55" w:type="dxa"/>
              <w:right w:w="55" w:type="dxa"/>
            </w:tcMar>
          </w:tcPr>
          <w:p w14:paraId="2A3A0AFA" w14:textId="77777777" w:rsidR="00E71457" w:rsidRDefault="00CB49D9">
            <w:pPr>
              <w:pStyle w:val="TableContents"/>
              <w:jc w:val="center"/>
            </w:pPr>
            <w:r>
              <w:t>9</w:t>
            </w:r>
          </w:p>
        </w:tc>
        <w:tc>
          <w:tcPr>
            <w:tcW w:w="4347" w:type="dxa"/>
            <w:tcBorders>
              <w:left w:val="single" w:sz="2" w:space="0" w:color="000000"/>
              <w:bottom w:val="single" w:sz="2" w:space="0" w:color="000000"/>
            </w:tcBorders>
            <w:shd w:val="clear" w:color="auto" w:fill="auto"/>
            <w:tcMar>
              <w:top w:w="55" w:type="dxa"/>
              <w:left w:w="55" w:type="dxa"/>
              <w:bottom w:w="55" w:type="dxa"/>
              <w:right w:w="55" w:type="dxa"/>
            </w:tcMar>
          </w:tcPr>
          <w:p w14:paraId="2A3A0AFB" w14:textId="77777777" w:rsidR="00E71457" w:rsidRDefault="00CB49D9">
            <w:pPr>
              <w:pStyle w:val="TableContents"/>
            </w:pPr>
            <w:r>
              <w:t>tableaux</w:t>
            </w:r>
          </w:p>
        </w:tc>
        <w:tc>
          <w:tcPr>
            <w:tcW w:w="690" w:type="dxa"/>
            <w:tcBorders>
              <w:left w:val="single" w:sz="2" w:space="0" w:color="000000"/>
              <w:bottom w:val="single" w:sz="2" w:space="0" w:color="000000"/>
            </w:tcBorders>
            <w:shd w:val="clear" w:color="auto" w:fill="auto"/>
            <w:tcMar>
              <w:top w:w="55" w:type="dxa"/>
              <w:left w:w="55" w:type="dxa"/>
              <w:bottom w:w="55" w:type="dxa"/>
              <w:right w:w="55" w:type="dxa"/>
            </w:tcMar>
          </w:tcPr>
          <w:p w14:paraId="2A3A0AFC" w14:textId="77777777" w:rsidR="00E71457" w:rsidRDefault="00E71457">
            <w:pPr>
              <w:pStyle w:val="TableContents"/>
            </w:pPr>
          </w:p>
        </w:tc>
        <w:tc>
          <w:tcPr>
            <w:tcW w:w="44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AFD" w14:textId="77777777" w:rsidR="00E71457" w:rsidRDefault="00CB49D9">
            <w:pPr>
              <w:pStyle w:val="TableContents"/>
            </w:pPr>
            <w:r>
              <w:t>myndræn lýsing</w:t>
            </w:r>
          </w:p>
        </w:tc>
      </w:tr>
    </w:tbl>
    <w:p w14:paraId="2A3A0AFF" w14:textId="77777777" w:rsidR="00E71457" w:rsidRDefault="00E71457">
      <w:pPr>
        <w:pStyle w:val="Standard"/>
      </w:pPr>
    </w:p>
    <w:p w14:paraId="2A3A0B00" w14:textId="77777777" w:rsidR="00E71457" w:rsidRDefault="00E71457">
      <w:pPr>
        <w:pStyle w:val="Standard"/>
      </w:pPr>
    </w:p>
    <w:p w14:paraId="2A3A0B01" w14:textId="77777777" w:rsidR="00E71457" w:rsidRDefault="00E71457">
      <w:pPr>
        <w:pStyle w:val="Standard"/>
      </w:pPr>
    </w:p>
    <w:p w14:paraId="2A3A0B02" w14:textId="77777777" w:rsidR="00E71457" w:rsidRDefault="00E71457">
      <w:pPr>
        <w:pStyle w:val="Standard"/>
      </w:pPr>
    </w:p>
    <w:p w14:paraId="2A3A0B03" w14:textId="77777777" w:rsidR="00E71457" w:rsidRDefault="00E71457">
      <w:pPr>
        <w:pStyle w:val="Standard"/>
      </w:pPr>
    </w:p>
    <w:p w14:paraId="2A3A0B04" w14:textId="77777777" w:rsidR="00E71457" w:rsidRDefault="00CB49D9">
      <w:pPr>
        <w:pStyle w:val="Heading1"/>
        <w:pageBreakBefore/>
      </w:pPr>
      <w:bookmarkStart w:id="166" w:name="__RefHeading___Toc20682_658837586"/>
      <w:r>
        <w:rPr>
          <w:rFonts w:eastAsia="MS Mincho" w:cs="Tahoma"/>
          <w:szCs w:val="32"/>
        </w:rPr>
        <w:t>6</w:t>
      </w:r>
      <w:r>
        <w:t>c   Translation</w:t>
      </w:r>
      <w:bookmarkEnd w:id="166"/>
    </w:p>
    <w:p w14:paraId="2A3A0B05" w14:textId="77777777" w:rsidR="00E71457" w:rsidRDefault="00E71457">
      <w:pPr>
        <w:pStyle w:val="fyrirmaeli0"/>
      </w:pPr>
    </w:p>
    <w:p w14:paraId="2A3A0B06" w14:textId="77777777" w:rsidR="00E71457" w:rsidRDefault="00CB49D9">
      <w:pPr>
        <w:pStyle w:val="fyrirmaeli0"/>
      </w:pPr>
      <w:bookmarkStart w:id="167" w:name="__RefHeading___Toc20684_658837586"/>
      <w:r>
        <w:t>A</w:t>
      </w:r>
      <w:r>
        <w:tab/>
        <w:t xml:space="preserve">Please translate the following passages into good English, writing all numbers out in </w:t>
      </w:r>
      <w:r>
        <w:t>words. Note that each error will subtract 0.2 from your final grade of 10 up to a maximum of 25 errors in each passage.</w:t>
      </w:r>
      <w:bookmarkEnd w:id="167"/>
    </w:p>
    <w:p w14:paraId="2A3A0B07" w14:textId="77777777" w:rsidR="00E71457" w:rsidRDefault="00E71457">
      <w:pPr>
        <w:pStyle w:val="fyrirmaeli0"/>
      </w:pPr>
    </w:p>
    <w:p w14:paraId="2A3A0B08" w14:textId="77777777" w:rsidR="00E71457" w:rsidRDefault="00E71457">
      <w:pPr>
        <w:pStyle w:val="fyrirmaeli0"/>
      </w:pPr>
    </w:p>
    <w:p w14:paraId="2A3A0B09" w14:textId="77777777" w:rsidR="00E71457" w:rsidRDefault="00CB49D9">
      <w:pPr>
        <w:pStyle w:val="TableContents"/>
        <w:spacing w:line="276" w:lineRule="auto"/>
        <w:ind w:left="1701"/>
        <w:rPr>
          <w:lang w:val="is-IS"/>
        </w:rPr>
      </w:pPr>
      <w:r>
        <w:rPr>
          <w:lang w:val="is-IS"/>
        </w:rPr>
        <w:t>William Shakespeare fæddist í Stratford-upon-Avon 23. apríl árið 1564. Faðir hans var í bæjarstjórninni  og þess vegna fékk William gó</w:t>
      </w:r>
      <w:r>
        <w:rPr>
          <w:lang w:val="is-IS"/>
        </w:rPr>
        <w:t xml:space="preserve">ða menntun í skólanum í nágrenninu. Árið 1582 kvæntist hann Anne Hathaway, en hún var átta árum eldri en hann og barnshafandi. Þau áttu þrjú börn, dótturina Susönnu og tvíburana Judith og Hamnet. William vann sem kennari áður en hann fór frá Stratford til </w:t>
      </w:r>
      <w:r>
        <w:rPr>
          <w:lang w:val="is-IS"/>
        </w:rPr>
        <w:t>London, líklega um 1584.</w:t>
      </w:r>
    </w:p>
    <w:p w14:paraId="2A3A0B0A" w14:textId="77777777" w:rsidR="00E71457" w:rsidRDefault="00E71457">
      <w:pPr>
        <w:pStyle w:val="TableContents"/>
        <w:spacing w:line="276" w:lineRule="auto"/>
        <w:ind w:left="1701"/>
        <w:rPr>
          <w:sz w:val="4"/>
          <w:szCs w:val="4"/>
          <w:lang w:val="is-IS"/>
        </w:rPr>
      </w:pPr>
    </w:p>
    <w:p w14:paraId="2A3A0B0B" w14:textId="77777777" w:rsidR="00E71457" w:rsidRDefault="00CB49D9">
      <w:pPr>
        <w:pStyle w:val="TableContents"/>
        <w:spacing w:line="276" w:lineRule="auto"/>
        <w:ind w:left="1701"/>
        <w:rPr>
          <w:lang w:val="is-IS"/>
        </w:rPr>
      </w:pPr>
      <w:r>
        <w:rPr>
          <w:lang w:val="is-IS"/>
        </w:rPr>
        <w:t xml:space="preserve">Í London kynntist William mörgum rithöfundum og fór að skrifa ljóð og leikrit. Árið 1594 gekk hann í leikhóp sem leikari og leikritaskáld. Í maí 1599 flutti hópurinn í Globe leikhúsið við ána Thames. Mörg bestu leikrita </w:t>
      </w:r>
      <w:r>
        <w:rPr>
          <w:lang w:val="is-IS"/>
        </w:rPr>
        <w:t>Shakespeares voru flutt þar, þangað til leikhúsið brann til grunna árið 1613. Shakespeare lifði ekki lengi eftir það. Hann dró sig í hlé til Stratford og dó á afmælisdaginn sinn árið 1616.</w:t>
      </w:r>
    </w:p>
    <w:p w14:paraId="2A3A0B0C" w14:textId="77777777" w:rsidR="00E71457" w:rsidRDefault="00E71457">
      <w:pPr>
        <w:pStyle w:val="TableContents"/>
      </w:pPr>
    </w:p>
    <w:p w14:paraId="2A3A0B0D" w14:textId="77777777" w:rsidR="00E71457" w:rsidRDefault="00CB49D9">
      <w:pPr>
        <w:pStyle w:val="TableContents"/>
        <w:spacing w:line="276" w:lineRule="auto"/>
      </w:pPr>
      <w:r>
        <w:t xml:space="preserve">Useful words:  </w:t>
      </w:r>
    </w:p>
    <w:p w14:paraId="2A3A0B0E" w14:textId="77777777" w:rsidR="00E71457" w:rsidRDefault="00E71457">
      <w:pPr>
        <w:pStyle w:val="TableContents"/>
        <w:spacing w:line="276" w:lineRule="auto"/>
      </w:pPr>
    </w:p>
    <w:tbl>
      <w:tblPr>
        <w:tblW w:w="10206" w:type="dxa"/>
        <w:tblInd w:w="-5" w:type="dxa"/>
        <w:tblLayout w:type="fixed"/>
        <w:tblCellMar>
          <w:left w:w="10" w:type="dxa"/>
          <w:right w:w="10" w:type="dxa"/>
        </w:tblCellMar>
        <w:tblLook w:val="0000" w:firstRow="0" w:lastRow="0" w:firstColumn="0" w:lastColumn="0" w:noHBand="0" w:noVBand="0"/>
      </w:tblPr>
      <w:tblGrid>
        <w:gridCol w:w="1701"/>
        <w:gridCol w:w="1701"/>
        <w:gridCol w:w="1701"/>
        <w:gridCol w:w="1701"/>
        <w:gridCol w:w="1701"/>
        <w:gridCol w:w="1701"/>
      </w:tblGrid>
      <w:tr w:rsidR="00E71457" w14:paraId="2A3A0B15" w14:textId="77777777">
        <w:tblPrEx>
          <w:tblCellMar>
            <w:top w:w="0" w:type="dxa"/>
            <w:bottom w:w="0" w:type="dxa"/>
          </w:tblCellMar>
        </w:tblPrEx>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A3A0B0F" w14:textId="77777777" w:rsidR="00E71457" w:rsidRDefault="00CB49D9">
            <w:pPr>
              <w:pStyle w:val="TableContents"/>
              <w:spacing w:line="276" w:lineRule="auto"/>
              <w:jc w:val="center"/>
            </w:pPr>
            <w:r>
              <w:t>council</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A3A0B10" w14:textId="77777777" w:rsidR="00E71457" w:rsidRDefault="00CB49D9">
            <w:pPr>
              <w:pStyle w:val="TableContents"/>
              <w:spacing w:line="276" w:lineRule="auto"/>
              <w:jc w:val="center"/>
            </w:pPr>
            <w:r>
              <w:t>local</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A3A0B11" w14:textId="77777777" w:rsidR="00E71457" w:rsidRDefault="00CB49D9">
            <w:pPr>
              <w:pStyle w:val="TableContents"/>
              <w:spacing w:line="276" w:lineRule="auto"/>
              <w:jc w:val="center"/>
            </w:pPr>
            <w:r>
              <w:t>play</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A3A0B12" w14:textId="77777777" w:rsidR="00E71457" w:rsidRDefault="00CB49D9">
            <w:pPr>
              <w:pStyle w:val="TableContents"/>
              <w:spacing w:line="276" w:lineRule="auto"/>
              <w:jc w:val="center"/>
            </w:pPr>
            <w:r>
              <w:t>playwright</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A3A0B13" w14:textId="77777777" w:rsidR="00E71457" w:rsidRDefault="00CB49D9">
            <w:pPr>
              <w:pStyle w:val="TableContents"/>
              <w:spacing w:line="276" w:lineRule="auto"/>
              <w:jc w:val="center"/>
            </w:pPr>
            <w:r>
              <w:t>poem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B14" w14:textId="77777777" w:rsidR="00E71457" w:rsidRDefault="00CB49D9">
            <w:pPr>
              <w:pStyle w:val="TableContents"/>
              <w:spacing w:line="276" w:lineRule="auto"/>
              <w:jc w:val="center"/>
            </w:pPr>
            <w:r>
              <w:t>retire</w:t>
            </w:r>
          </w:p>
        </w:tc>
      </w:tr>
    </w:tbl>
    <w:p w14:paraId="2A3A0B16" w14:textId="77777777" w:rsidR="00E71457" w:rsidRDefault="00E71457">
      <w:pPr>
        <w:rPr>
          <w:rFonts w:ascii="Arial" w:eastAsia="Arial" w:hAnsi="Arial" w:cs="Arial"/>
          <w:vanish/>
          <w:sz w:val="21"/>
        </w:rPr>
      </w:pPr>
    </w:p>
    <w:tbl>
      <w:tblPr>
        <w:tblW w:w="10206" w:type="dxa"/>
        <w:tblLayout w:type="fixed"/>
        <w:tblCellMar>
          <w:left w:w="10" w:type="dxa"/>
          <w:right w:w="10" w:type="dxa"/>
        </w:tblCellMar>
        <w:tblLook w:val="0000" w:firstRow="0" w:lastRow="0" w:firstColumn="0" w:lastColumn="0" w:noHBand="0" w:noVBand="0"/>
      </w:tblPr>
      <w:tblGrid>
        <w:gridCol w:w="10206"/>
      </w:tblGrid>
      <w:tr w:rsidR="00E71457" w14:paraId="2A3A0B18" w14:textId="77777777">
        <w:tblPrEx>
          <w:tblCellMar>
            <w:top w:w="0" w:type="dxa"/>
            <w:bottom w:w="0" w:type="dxa"/>
          </w:tblCellMar>
        </w:tblPrEx>
        <w:tc>
          <w:tcPr>
            <w:tcW w:w="10206" w:type="dxa"/>
            <w:tcBorders>
              <w:bottom w:val="single" w:sz="4" w:space="0" w:color="000000"/>
            </w:tcBorders>
            <w:shd w:val="clear" w:color="auto" w:fill="auto"/>
            <w:tcMar>
              <w:top w:w="55" w:type="dxa"/>
              <w:left w:w="55" w:type="dxa"/>
              <w:bottom w:w="55" w:type="dxa"/>
              <w:right w:w="55" w:type="dxa"/>
            </w:tcMar>
          </w:tcPr>
          <w:p w14:paraId="2A3A0B17" w14:textId="77777777" w:rsidR="00E71457" w:rsidRDefault="00E71457">
            <w:pPr>
              <w:pStyle w:val="TableContents"/>
            </w:pPr>
          </w:p>
        </w:tc>
      </w:tr>
      <w:tr w:rsidR="00E71457" w14:paraId="2A3A0B1A" w14:textId="77777777">
        <w:tblPrEx>
          <w:tblCellMar>
            <w:top w:w="0" w:type="dxa"/>
            <w:bottom w:w="0" w:type="dxa"/>
          </w:tblCellMar>
        </w:tblPrEx>
        <w:tc>
          <w:tcPr>
            <w:tcW w:w="10206" w:type="dxa"/>
            <w:tcBorders>
              <w:bottom w:val="single" w:sz="4" w:space="0" w:color="000000"/>
            </w:tcBorders>
            <w:shd w:val="clear" w:color="auto" w:fill="auto"/>
            <w:tcMar>
              <w:top w:w="55" w:type="dxa"/>
              <w:left w:w="55" w:type="dxa"/>
              <w:bottom w:w="55" w:type="dxa"/>
              <w:right w:w="55" w:type="dxa"/>
            </w:tcMar>
          </w:tcPr>
          <w:p w14:paraId="2A3A0B19" w14:textId="77777777" w:rsidR="00E71457" w:rsidRDefault="00E71457">
            <w:pPr>
              <w:pStyle w:val="TableContents"/>
            </w:pPr>
          </w:p>
        </w:tc>
      </w:tr>
      <w:tr w:rsidR="00E71457" w14:paraId="2A3A0B1C" w14:textId="77777777">
        <w:tblPrEx>
          <w:tblCellMar>
            <w:top w:w="0" w:type="dxa"/>
            <w:bottom w:w="0" w:type="dxa"/>
          </w:tblCellMar>
        </w:tblPrEx>
        <w:tc>
          <w:tcPr>
            <w:tcW w:w="10206" w:type="dxa"/>
            <w:tcBorders>
              <w:bottom w:val="single" w:sz="4" w:space="0" w:color="000000"/>
            </w:tcBorders>
            <w:shd w:val="clear" w:color="auto" w:fill="auto"/>
            <w:tcMar>
              <w:top w:w="55" w:type="dxa"/>
              <w:left w:w="55" w:type="dxa"/>
              <w:bottom w:w="55" w:type="dxa"/>
              <w:right w:w="55" w:type="dxa"/>
            </w:tcMar>
          </w:tcPr>
          <w:p w14:paraId="2A3A0B1B" w14:textId="77777777" w:rsidR="00E71457" w:rsidRDefault="00E71457">
            <w:pPr>
              <w:pStyle w:val="TableContents"/>
            </w:pPr>
          </w:p>
        </w:tc>
      </w:tr>
      <w:tr w:rsidR="00E71457" w14:paraId="2A3A0B1E" w14:textId="77777777">
        <w:tblPrEx>
          <w:tblCellMar>
            <w:top w:w="0" w:type="dxa"/>
            <w:bottom w:w="0" w:type="dxa"/>
          </w:tblCellMar>
        </w:tblPrEx>
        <w:tc>
          <w:tcPr>
            <w:tcW w:w="10206" w:type="dxa"/>
            <w:tcBorders>
              <w:bottom w:val="single" w:sz="4" w:space="0" w:color="000000"/>
            </w:tcBorders>
            <w:shd w:val="clear" w:color="auto" w:fill="auto"/>
            <w:tcMar>
              <w:top w:w="55" w:type="dxa"/>
              <w:left w:w="55" w:type="dxa"/>
              <w:bottom w:w="55" w:type="dxa"/>
              <w:right w:w="55" w:type="dxa"/>
            </w:tcMar>
          </w:tcPr>
          <w:p w14:paraId="2A3A0B1D" w14:textId="77777777" w:rsidR="00E71457" w:rsidRDefault="00E71457">
            <w:pPr>
              <w:pStyle w:val="TableContents"/>
            </w:pPr>
          </w:p>
        </w:tc>
      </w:tr>
      <w:tr w:rsidR="00E71457" w14:paraId="2A3A0B20" w14:textId="77777777">
        <w:tblPrEx>
          <w:tblCellMar>
            <w:top w:w="0" w:type="dxa"/>
            <w:bottom w:w="0" w:type="dxa"/>
          </w:tblCellMar>
        </w:tblPrEx>
        <w:tc>
          <w:tcPr>
            <w:tcW w:w="10206" w:type="dxa"/>
            <w:tcBorders>
              <w:bottom w:val="single" w:sz="4" w:space="0" w:color="000000"/>
            </w:tcBorders>
            <w:shd w:val="clear" w:color="auto" w:fill="auto"/>
            <w:tcMar>
              <w:top w:w="55" w:type="dxa"/>
              <w:left w:w="55" w:type="dxa"/>
              <w:bottom w:w="55" w:type="dxa"/>
              <w:right w:w="55" w:type="dxa"/>
            </w:tcMar>
          </w:tcPr>
          <w:p w14:paraId="2A3A0B1F" w14:textId="77777777" w:rsidR="00E71457" w:rsidRDefault="00E71457">
            <w:pPr>
              <w:pStyle w:val="TableContents"/>
            </w:pPr>
          </w:p>
        </w:tc>
      </w:tr>
      <w:tr w:rsidR="00E71457" w14:paraId="2A3A0B22" w14:textId="77777777">
        <w:tblPrEx>
          <w:tblCellMar>
            <w:top w:w="0" w:type="dxa"/>
            <w:bottom w:w="0" w:type="dxa"/>
          </w:tblCellMar>
        </w:tblPrEx>
        <w:tc>
          <w:tcPr>
            <w:tcW w:w="10206" w:type="dxa"/>
            <w:tcBorders>
              <w:bottom w:val="single" w:sz="4" w:space="0" w:color="000000"/>
            </w:tcBorders>
            <w:shd w:val="clear" w:color="auto" w:fill="auto"/>
            <w:tcMar>
              <w:top w:w="55" w:type="dxa"/>
              <w:left w:w="55" w:type="dxa"/>
              <w:bottom w:w="55" w:type="dxa"/>
              <w:right w:w="55" w:type="dxa"/>
            </w:tcMar>
          </w:tcPr>
          <w:p w14:paraId="2A3A0B21" w14:textId="77777777" w:rsidR="00E71457" w:rsidRDefault="00E71457">
            <w:pPr>
              <w:pStyle w:val="TableContents"/>
            </w:pPr>
          </w:p>
        </w:tc>
      </w:tr>
      <w:tr w:rsidR="00E71457" w14:paraId="2A3A0B24" w14:textId="77777777">
        <w:tblPrEx>
          <w:tblCellMar>
            <w:top w:w="0" w:type="dxa"/>
            <w:bottom w:w="0" w:type="dxa"/>
          </w:tblCellMar>
        </w:tblPrEx>
        <w:tc>
          <w:tcPr>
            <w:tcW w:w="10206" w:type="dxa"/>
            <w:tcBorders>
              <w:bottom w:val="single" w:sz="4" w:space="0" w:color="000000"/>
            </w:tcBorders>
            <w:shd w:val="clear" w:color="auto" w:fill="auto"/>
            <w:tcMar>
              <w:top w:w="55" w:type="dxa"/>
              <w:left w:w="55" w:type="dxa"/>
              <w:bottom w:w="55" w:type="dxa"/>
              <w:right w:w="55" w:type="dxa"/>
            </w:tcMar>
          </w:tcPr>
          <w:p w14:paraId="2A3A0B23" w14:textId="77777777" w:rsidR="00E71457" w:rsidRDefault="00E71457">
            <w:pPr>
              <w:pStyle w:val="TableContents"/>
            </w:pPr>
          </w:p>
        </w:tc>
      </w:tr>
      <w:tr w:rsidR="00E71457" w14:paraId="2A3A0B26" w14:textId="77777777">
        <w:tblPrEx>
          <w:tblCellMar>
            <w:top w:w="0" w:type="dxa"/>
            <w:bottom w:w="0" w:type="dxa"/>
          </w:tblCellMar>
        </w:tblPrEx>
        <w:tc>
          <w:tcPr>
            <w:tcW w:w="10206" w:type="dxa"/>
            <w:tcBorders>
              <w:bottom w:val="single" w:sz="4" w:space="0" w:color="000000"/>
            </w:tcBorders>
            <w:shd w:val="clear" w:color="auto" w:fill="auto"/>
            <w:tcMar>
              <w:top w:w="55" w:type="dxa"/>
              <w:left w:w="55" w:type="dxa"/>
              <w:bottom w:w="55" w:type="dxa"/>
              <w:right w:w="55" w:type="dxa"/>
            </w:tcMar>
          </w:tcPr>
          <w:p w14:paraId="2A3A0B25" w14:textId="77777777" w:rsidR="00E71457" w:rsidRDefault="00E71457">
            <w:pPr>
              <w:pStyle w:val="TableContents"/>
            </w:pPr>
          </w:p>
        </w:tc>
      </w:tr>
      <w:tr w:rsidR="00E71457" w14:paraId="2A3A0B28" w14:textId="77777777">
        <w:tblPrEx>
          <w:tblCellMar>
            <w:top w:w="0" w:type="dxa"/>
            <w:bottom w:w="0" w:type="dxa"/>
          </w:tblCellMar>
        </w:tblPrEx>
        <w:tc>
          <w:tcPr>
            <w:tcW w:w="10206" w:type="dxa"/>
            <w:tcBorders>
              <w:bottom w:val="single" w:sz="4" w:space="0" w:color="000000"/>
            </w:tcBorders>
            <w:shd w:val="clear" w:color="auto" w:fill="auto"/>
            <w:tcMar>
              <w:top w:w="55" w:type="dxa"/>
              <w:left w:w="55" w:type="dxa"/>
              <w:bottom w:w="55" w:type="dxa"/>
              <w:right w:w="55" w:type="dxa"/>
            </w:tcMar>
          </w:tcPr>
          <w:p w14:paraId="2A3A0B27" w14:textId="77777777" w:rsidR="00E71457" w:rsidRDefault="00E71457">
            <w:pPr>
              <w:pStyle w:val="TableContents"/>
            </w:pPr>
          </w:p>
        </w:tc>
      </w:tr>
      <w:tr w:rsidR="00E71457" w14:paraId="2A3A0B2A" w14:textId="77777777">
        <w:tblPrEx>
          <w:tblCellMar>
            <w:top w:w="0" w:type="dxa"/>
            <w:bottom w:w="0" w:type="dxa"/>
          </w:tblCellMar>
        </w:tblPrEx>
        <w:tc>
          <w:tcPr>
            <w:tcW w:w="10206" w:type="dxa"/>
            <w:tcBorders>
              <w:bottom w:val="single" w:sz="4" w:space="0" w:color="000000"/>
            </w:tcBorders>
            <w:shd w:val="clear" w:color="auto" w:fill="auto"/>
            <w:tcMar>
              <w:top w:w="55" w:type="dxa"/>
              <w:left w:w="55" w:type="dxa"/>
              <w:bottom w:w="55" w:type="dxa"/>
              <w:right w:w="55" w:type="dxa"/>
            </w:tcMar>
          </w:tcPr>
          <w:p w14:paraId="2A3A0B29" w14:textId="77777777" w:rsidR="00E71457" w:rsidRDefault="00E71457">
            <w:pPr>
              <w:pStyle w:val="TableContents"/>
            </w:pPr>
          </w:p>
        </w:tc>
      </w:tr>
      <w:tr w:rsidR="00E71457" w14:paraId="2A3A0B2C" w14:textId="77777777">
        <w:tblPrEx>
          <w:tblCellMar>
            <w:top w:w="0" w:type="dxa"/>
            <w:bottom w:w="0" w:type="dxa"/>
          </w:tblCellMar>
        </w:tblPrEx>
        <w:tc>
          <w:tcPr>
            <w:tcW w:w="10206" w:type="dxa"/>
            <w:tcBorders>
              <w:bottom w:val="single" w:sz="4" w:space="0" w:color="000000"/>
            </w:tcBorders>
            <w:shd w:val="clear" w:color="auto" w:fill="auto"/>
            <w:tcMar>
              <w:top w:w="55" w:type="dxa"/>
              <w:left w:w="55" w:type="dxa"/>
              <w:bottom w:w="55" w:type="dxa"/>
              <w:right w:w="55" w:type="dxa"/>
            </w:tcMar>
          </w:tcPr>
          <w:p w14:paraId="2A3A0B2B" w14:textId="77777777" w:rsidR="00E71457" w:rsidRDefault="00E71457">
            <w:pPr>
              <w:pStyle w:val="TableContents"/>
            </w:pPr>
          </w:p>
        </w:tc>
      </w:tr>
      <w:tr w:rsidR="00E71457" w14:paraId="2A3A0B2E" w14:textId="77777777">
        <w:tblPrEx>
          <w:tblCellMar>
            <w:top w:w="0" w:type="dxa"/>
            <w:bottom w:w="0" w:type="dxa"/>
          </w:tblCellMar>
        </w:tblPrEx>
        <w:tc>
          <w:tcPr>
            <w:tcW w:w="10206" w:type="dxa"/>
            <w:tcBorders>
              <w:bottom w:val="single" w:sz="4" w:space="0" w:color="000000"/>
            </w:tcBorders>
            <w:shd w:val="clear" w:color="auto" w:fill="auto"/>
            <w:tcMar>
              <w:top w:w="55" w:type="dxa"/>
              <w:left w:w="55" w:type="dxa"/>
              <w:bottom w:w="55" w:type="dxa"/>
              <w:right w:w="55" w:type="dxa"/>
            </w:tcMar>
          </w:tcPr>
          <w:p w14:paraId="2A3A0B2D" w14:textId="77777777" w:rsidR="00E71457" w:rsidRDefault="00E71457">
            <w:pPr>
              <w:pStyle w:val="TableContents"/>
            </w:pPr>
          </w:p>
        </w:tc>
      </w:tr>
      <w:tr w:rsidR="00E71457" w14:paraId="2A3A0B30" w14:textId="77777777">
        <w:tblPrEx>
          <w:tblCellMar>
            <w:top w:w="0" w:type="dxa"/>
            <w:bottom w:w="0" w:type="dxa"/>
          </w:tblCellMar>
        </w:tblPrEx>
        <w:tc>
          <w:tcPr>
            <w:tcW w:w="10206" w:type="dxa"/>
            <w:tcBorders>
              <w:bottom w:val="single" w:sz="4" w:space="0" w:color="000000"/>
            </w:tcBorders>
            <w:shd w:val="clear" w:color="auto" w:fill="auto"/>
            <w:tcMar>
              <w:top w:w="55" w:type="dxa"/>
              <w:left w:w="55" w:type="dxa"/>
              <w:bottom w:w="55" w:type="dxa"/>
              <w:right w:w="55" w:type="dxa"/>
            </w:tcMar>
          </w:tcPr>
          <w:p w14:paraId="2A3A0B2F" w14:textId="77777777" w:rsidR="00E71457" w:rsidRDefault="00E71457">
            <w:pPr>
              <w:pStyle w:val="TableContents"/>
            </w:pPr>
          </w:p>
        </w:tc>
      </w:tr>
      <w:tr w:rsidR="00E71457" w14:paraId="2A3A0B32" w14:textId="77777777">
        <w:tblPrEx>
          <w:tblCellMar>
            <w:top w:w="0" w:type="dxa"/>
            <w:bottom w:w="0" w:type="dxa"/>
          </w:tblCellMar>
        </w:tblPrEx>
        <w:tc>
          <w:tcPr>
            <w:tcW w:w="10206" w:type="dxa"/>
            <w:tcBorders>
              <w:bottom w:val="single" w:sz="4" w:space="0" w:color="000000"/>
            </w:tcBorders>
            <w:shd w:val="clear" w:color="auto" w:fill="auto"/>
            <w:tcMar>
              <w:top w:w="55" w:type="dxa"/>
              <w:left w:w="55" w:type="dxa"/>
              <w:bottom w:w="55" w:type="dxa"/>
              <w:right w:w="55" w:type="dxa"/>
            </w:tcMar>
          </w:tcPr>
          <w:p w14:paraId="2A3A0B31" w14:textId="77777777" w:rsidR="00E71457" w:rsidRDefault="00E71457">
            <w:pPr>
              <w:pStyle w:val="TableContents"/>
            </w:pPr>
          </w:p>
        </w:tc>
      </w:tr>
    </w:tbl>
    <w:p w14:paraId="2A3A0B33" w14:textId="77777777" w:rsidR="00E71457" w:rsidRDefault="00E71457">
      <w:pPr>
        <w:pStyle w:val="TableContents"/>
        <w:spacing w:line="276" w:lineRule="auto"/>
      </w:pPr>
    </w:p>
    <w:p w14:paraId="2A3A0B34" w14:textId="77777777" w:rsidR="00E71457" w:rsidRDefault="00CB49D9">
      <w:pPr>
        <w:pStyle w:val="Heading1"/>
        <w:pageBreakBefore/>
      </w:pPr>
      <w:bookmarkStart w:id="168" w:name="__RefHeading___Toc20686_658837586"/>
      <w:r>
        <w:rPr>
          <w:rFonts w:eastAsia="MS Mincho" w:cs="Tahoma"/>
          <w:szCs w:val="32"/>
        </w:rPr>
        <w:t>6</w:t>
      </w:r>
      <w:r>
        <w:t>d  Grammar</w:t>
      </w:r>
      <w:bookmarkEnd w:id="168"/>
    </w:p>
    <w:p w14:paraId="2A3A0B35" w14:textId="77777777" w:rsidR="00E71457" w:rsidRDefault="00CB49D9">
      <w:pPr>
        <w:pStyle w:val="Heading2"/>
      </w:pPr>
      <w:bookmarkStart w:id="169" w:name="__RefHeading___Toc20688_658837586"/>
      <w:r>
        <w:t>Relative Clauses:</w:t>
      </w:r>
      <w:bookmarkEnd w:id="169"/>
    </w:p>
    <w:p w14:paraId="2A3A0B36" w14:textId="77777777" w:rsidR="00E71457" w:rsidRDefault="00CB49D9">
      <w:pPr>
        <w:pStyle w:val="Heading3"/>
        <w:jc w:val="center"/>
      </w:pPr>
      <w:bookmarkStart w:id="170" w:name="__RefHeading___Toc20690_658837586"/>
      <w:r>
        <w:t>Defining and non-defining relative clauses</w:t>
      </w:r>
      <w:bookmarkEnd w:id="170"/>
    </w:p>
    <w:p w14:paraId="2A3A0B37" w14:textId="77777777" w:rsidR="00E71457" w:rsidRDefault="00CB49D9">
      <w:pPr>
        <w:pStyle w:val="Standard"/>
      </w:pPr>
      <w:r>
        <w:rPr>
          <w:b/>
          <w:bCs/>
        </w:rPr>
        <w:t>1</w:t>
      </w:r>
      <w:r>
        <w:rPr>
          <w:b/>
          <w:bCs/>
        </w:rPr>
        <w:tab/>
      </w:r>
      <w:r>
        <w:rPr>
          <w:b/>
        </w:rPr>
        <w:t>'Defining'</w:t>
      </w:r>
      <w:r>
        <w:t xml:space="preserve"> (skilgreinandi) relative clauses identify nouns: these clauses </w:t>
      </w:r>
      <w:r>
        <w:rPr>
          <w:b/>
        </w:rPr>
        <w:t>tell us which</w:t>
      </w:r>
      <w:r>
        <w:t xml:space="preserve"> person, thing, etc. the speaker means.</w:t>
      </w:r>
    </w:p>
    <w:p w14:paraId="2A3A0B38" w14:textId="77777777" w:rsidR="00E71457" w:rsidRDefault="00E71457">
      <w:pPr>
        <w:pStyle w:val="Standard"/>
      </w:pPr>
    </w:p>
    <w:p w14:paraId="2A3A0B39" w14:textId="77777777" w:rsidR="00E71457" w:rsidRDefault="00CB49D9">
      <w:pPr>
        <w:pStyle w:val="Standard"/>
        <w:numPr>
          <w:ilvl w:val="0"/>
          <w:numId w:val="158"/>
        </w:numPr>
      </w:pPr>
      <w:r>
        <w:t xml:space="preserve">I spoke to the woman </w:t>
      </w:r>
      <w:r>
        <w:rPr>
          <w:b/>
        </w:rPr>
        <w:t xml:space="preserve">who </w:t>
      </w:r>
      <w:r>
        <w:rPr>
          <w:b/>
        </w:rPr>
        <w:t>owns the hotel</w:t>
      </w:r>
      <w:r>
        <w:t>. (</w:t>
      </w:r>
      <w:r>
        <w:rPr>
          <w:i/>
        </w:rPr>
        <w:t>who owns the hotel</w:t>
      </w:r>
      <w:r>
        <w:t xml:space="preserve"> tells us which woman)</w:t>
      </w:r>
    </w:p>
    <w:p w14:paraId="2A3A0B3A" w14:textId="77777777" w:rsidR="00E71457" w:rsidRDefault="00CB49D9">
      <w:pPr>
        <w:pStyle w:val="Standard"/>
        <w:numPr>
          <w:ilvl w:val="0"/>
          <w:numId w:val="158"/>
        </w:numPr>
      </w:pPr>
      <w:r>
        <w:t xml:space="preserve">The house </w:t>
      </w:r>
      <w:r>
        <w:rPr>
          <w:b/>
        </w:rPr>
        <w:t>which Sue has bought</w:t>
      </w:r>
      <w:r>
        <w:t xml:space="preserve"> is over 100 years old. (</w:t>
      </w:r>
      <w:r>
        <w:rPr>
          <w:i/>
        </w:rPr>
        <w:t>which Sue has bought</w:t>
      </w:r>
      <w:r>
        <w:t xml:space="preserve"> tells us which house)</w:t>
      </w:r>
    </w:p>
    <w:p w14:paraId="2A3A0B3B" w14:textId="77777777" w:rsidR="00E71457" w:rsidRDefault="00E71457">
      <w:pPr>
        <w:pStyle w:val="Standard"/>
      </w:pPr>
    </w:p>
    <w:p w14:paraId="2A3A0B3C" w14:textId="77777777" w:rsidR="00E71457" w:rsidRDefault="00E71457">
      <w:pPr>
        <w:pStyle w:val="Standard"/>
        <w:rPr>
          <w:b/>
          <w:bCs/>
        </w:rPr>
      </w:pPr>
    </w:p>
    <w:p w14:paraId="2A3A0B3D" w14:textId="77777777" w:rsidR="00E71457" w:rsidRDefault="00CB49D9">
      <w:pPr>
        <w:pStyle w:val="Standard"/>
      </w:pPr>
      <w:r>
        <w:rPr>
          <w:b/>
          <w:bCs/>
        </w:rPr>
        <w:t>2</w:t>
      </w:r>
      <w:r>
        <w:rPr>
          <w:b/>
          <w:bCs/>
        </w:rPr>
        <w:tab/>
      </w:r>
      <w:r>
        <w:t>‘</w:t>
      </w:r>
      <w:r>
        <w:rPr>
          <w:b/>
        </w:rPr>
        <w:t>Non-defining</w:t>
      </w:r>
      <w:r>
        <w:t>’ relative clauses do not tell us which person, thing, etc. the speaker means; thes</w:t>
      </w:r>
      <w:r>
        <w:t xml:space="preserve">e clauses </w:t>
      </w:r>
      <w:r>
        <w:rPr>
          <w:b/>
        </w:rPr>
        <w:t>give</w:t>
      </w:r>
      <w:r>
        <w:t xml:space="preserve"> </w:t>
      </w:r>
      <w:r>
        <w:rPr>
          <w:b/>
        </w:rPr>
        <w:t>more information</w:t>
      </w:r>
      <w:r>
        <w:t xml:space="preserve"> about a person or thing already identified (aukaupplýsingar)</w:t>
      </w:r>
    </w:p>
    <w:p w14:paraId="2A3A0B3E" w14:textId="77777777" w:rsidR="00E71457" w:rsidRDefault="00E71457">
      <w:pPr>
        <w:pStyle w:val="Standard"/>
      </w:pPr>
    </w:p>
    <w:p w14:paraId="2A3A0B3F" w14:textId="77777777" w:rsidR="00E71457" w:rsidRDefault="00CB49D9">
      <w:pPr>
        <w:pStyle w:val="Standard"/>
        <w:numPr>
          <w:ilvl w:val="0"/>
          <w:numId w:val="159"/>
        </w:numPr>
      </w:pPr>
      <w:r>
        <w:t xml:space="preserve">Ken’s mother, </w:t>
      </w:r>
      <w:r>
        <w:rPr>
          <w:b/>
        </w:rPr>
        <w:t>who is 69</w:t>
      </w:r>
      <w:r>
        <w:t>, has just passed her driving test. (</w:t>
      </w:r>
      <w:r>
        <w:rPr>
          <w:i/>
        </w:rPr>
        <w:t>who is 69</w:t>
      </w:r>
      <w:r>
        <w:t xml:space="preserve"> does not tell us which woman: we already know that it is Ken’s mother)</w:t>
      </w:r>
    </w:p>
    <w:p w14:paraId="2A3A0B40" w14:textId="77777777" w:rsidR="00E71457" w:rsidRDefault="00CB49D9">
      <w:pPr>
        <w:pStyle w:val="Standard"/>
        <w:numPr>
          <w:ilvl w:val="0"/>
          <w:numId w:val="159"/>
        </w:numPr>
      </w:pPr>
      <w:r>
        <w:t xml:space="preserve">Sue’s house, </w:t>
      </w:r>
      <w:r>
        <w:rPr>
          <w:b/>
        </w:rPr>
        <w:t>which is in the centre of town</w:t>
      </w:r>
      <w:r>
        <w:t>, is over l00 years old. (</w:t>
      </w:r>
      <w:r>
        <w:rPr>
          <w:i/>
        </w:rPr>
        <w:t>which is in the centre of town</w:t>
      </w:r>
      <w:r>
        <w:t xml:space="preserve"> does not tell us which house; we already know that it is Sue’s house)</w:t>
      </w:r>
    </w:p>
    <w:p w14:paraId="2A3A0B41" w14:textId="77777777" w:rsidR="00E71457" w:rsidRDefault="00E71457">
      <w:pPr>
        <w:pStyle w:val="Standard"/>
      </w:pPr>
    </w:p>
    <w:p w14:paraId="2A3A0B42" w14:textId="77777777" w:rsidR="00E71457" w:rsidRDefault="00CB49D9">
      <w:pPr>
        <w:pStyle w:val="Standard"/>
      </w:pPr>
      <w:r>
        <w:t>Non-defining clauses are more common in a formal style, especially in writing. When we write these</w:t>
      </w:r>
      <w:r>
        <w:t xml:space="preserve"> clauses, we put commas (,) at the beginning of the clause (and often at the end of the clause as well).</w:t>
      </w:r>
    </w:p>
    <w:p w14:paraId="2A3A0B43" w14:textId="77777777" w:rsidR="00E71457" w:rsidRDefault="00E71457">
      <w:pPr>
        <w:pStyle w:val="Standard"/>
      </w:pPr>
    </w:p>
    <w:p w14:paraId="2A3A0B44" w14:textId="77777777" w:rsidR="00E71457" w:rsidRDefault="00CB49D9">
      <w:pPr>
        <w:pStyle w:val="Standard"/>
        <w:numPr>
          <w:ilvl w:val="0"/>
          <w:numId w:val="160"/>
        </w:numPr>
      </w:pPr>
      <w:r>
        <w:t>Last weekend I met Sue</w:t>
      </w:r>
      <w:r>
        <w:rPr>
          <w:b/>
        </w:rPr>
        <w:t>, who told me she was going on holiday soon</w:t>
      </w:r>
      <w:r>
        <w:t>.</w:t>
      </w:r>
    </w:p>
    <w:p w14:paraId="2A3A0B45" w14:textId="77777777" w:rsidR="00E71457" w:rsidRDefault="00CB49D9">
      <w:pPr>
        <w:pStyle w:val="Standard"/>
        <w:numPr>
          <w:ilvl w:val="0"/>
          <w:numId w:val="160"/>
        </w:numPr>
      </w:pPr>
      <w:r>
        <w:t>Frank Morris</w:t>
      </w:r>
      <w:r>
        <w:rPr>
          <w:b/>
        </w:rPr>
        <w:t>, who is one of my best friends,</w:t>
      </w:r>
      <w:r>
        <w:t xml:space="preserve"> has decided to go and live in France.</w:t>
      </w:r>
    </w:p>
    <w:p w14:paraId="2A3A0B46" w14:textId="77777777" w:rsidR="00E71457" w:rsidRDefault="00E71457">
      <w:pPr>
        <w:pStyle w:val="Standard"/>
      </w:pPr>
    </w:p>
    <w:p w14:paraId="2A3A0B47" w14:textId="77777777" w:rsidR="00E71457" w:rsidRDefault="00E71457">
      <w:pPr>
        <w:pStyle w:val="Standard"/>
      </w:pPr>
    </w:p>
    <w:p w14:paraId="2A3A0B48" w14:textId="77777777" w:rsidR="00E71457" w:rsidRDefault="00CB49D9">
      <w:pPr>
        <w:pStyle w:val="Standard"/>
      </w:pPr>
      <w:r>
        <w:rPr>
          <w:b/>
          <w:bCs/>
        </w:rPr>
        <w:t>3</w:t>
      </w:r>
      <w:r>
        <w:tab/>
        <w:t xml:space="preserve">In a non-defining clause we always use </w:t>
      </w:r>
      <w:r>
        <w:rPr>
          <w:i/>
        </w:rPr>
        <w:t>who</w:t>
      </w:r>
      <w:r>
        <w:t xml:space="preserve"> for people and </w:t>
      </w:r>
      <w:r>
        <w:rPr>
          <w:i/>
        </w:rPr>
        <w:t>which</w:t>
      </w:r>
      <w:r>
        <w:t xml:space="preserve"> for things; we cannot use </w:t>
      </w:r>
      <w:r>
        <w:rPr>
          <w:i/>
        </w:rPr>
        <w:t>that</w:t>
      </w:r>
      <w:r>
        <w:t>.</w:t>
      </w:r>
    </w:p>
    <w:p w14:paraId="2A3A0B49" w14:textId="77777777" w:rsidR="00E71457" w:rsidRDefault="00E71457">
      <w:pPr>
        <w:pStyle w:val="Standard"/>
      </w:pPr>
    </w:p>
    <w:p w14:paraId="2A3A0B4A" w14:textId="77777777" w:rsidR="00E71457" w:rsidRDefault="00CB49D9">
      <w:pPr>
        <w:pStyle w:val="Standard"/>
        <w:numPr>
          <w:ilvl w:val="0"/>
          <w:numId w:val="161"/>
        </w:numPr>
      </w:pPr>
      <w:r>
        <w:t xml:space="preserve">She gave me the key, </w:t>
      </w:r>
      <w:r>
        <w:rPr>
          <w:b/>
        </w:rPr>
        <w:t>which</w:t>
      </w:r>
      <w:r>
        <w:t xml:space="preserve"> I put in my pocket. (Not: </w:t>
      </w:r>
      <w:r>
        <w:rPr>
          <w:color w:val="FF00FF"/>
        </w:rPr>
        <w:t xml:space="preserve">She gave me the key, </w:t>
      </w:r>
      <w:r>
        <w:rPr>
          <w:b/>
          <w:color w:val="FF00FF"/>
        </w:rPr>
        <w:t>that</w:t>
      </w:r>
      <w:r>
        <w:rPr>
          <w:color w:val="FF00FF"/>
        </w:rPr>
        <w:t xml:space="preserve"> I put in my pocket.</w:t>
      </w:r>
      <w:r>
        <w:t>)</w:t>
      </w:r>
    </w:p>
    <w:p w14:paraId="2A3A0B4B" w14:textId="77777777" w:rsidR="00E71457" w:rsidRDefault="00E71457">
      <w:pPr>
        <w:pStyle w:val="Standard"/>
      </w:pPr>
    </w:p>
    <w:p w14:paraId="2A3A0B4C" w14:textId="77777777" w:rsidR="00E71457" w:rsidRDefault="00CB49D9">
      <w:pPr>
        <w:pStyle w:val="Standard"/>
      </w:pPr>
      <w:r>
        <w:t xml:space="preserve">In a non-defining clause we cannot leave out </w:t>
      </w:r>
      <w:r>
        <w:rPr>
          <w:i/>
        </w:rPr>
        <w:t>who</w:t>
      </w:r>
      <w:r>
        <w:t xml:space="preserve"> or </w:t>
      </w:r>
      <w:r>
        <w:rPr>
          <w:i/>
        </w:rPr>
        <w:t>which</w:t>
      </w:r>
      <w:r>
        <w:t>.</w:t>
      </w:r>
    </w:p>
    <w:p w14:paraId="2A3A0B4D" w14:textId="77777777" w:rsidR="00E71457" w:rsidRDefault="00E71457">
      <w:pPr>
        <w:pStyle w:val="Standard"/>
      </w:pPr>
    </w:p>
    <w:p w14:paraId="2A3A0B4E" w14:textId="77777777" w:rsidR="00E71457" w:rsidRDefault="00CB49D9">
      <w:pPr>
        <w:pStyle w:val="Standard"/>
        <w:numPr>
          <w:ilvl w:val="0"/>
          <w:numId w:val="162"/>
        </w:numPr>
      </w:pPr>
      <w:r>
        <w:t>My uncle John</w:t>
      </w:r>
      <w:r>
        <w:rPr>
          <w:b/>
        </w:rPr>
        <w:t>, who lives in Manchester,</w:t>
      </w:r>
      <w:r>
        <w:t xml:space="preserve"> is coming to visit me next week. (Not: </w:t>
      </w:r>
      <w:r>
        <w:rPr>
          <w:color w:val="FF00FF"/>
        </w:rPr>
        <w:t>My uncle John</w:t>
      </w:r>
      <w:r>
        <w:rPr>
          <w:b/>
          <w:color w:val="FF00FF"/>
        </w:rPr>
        <w:t xml:space="preserve">, lives in Manchester, </w:t>
      </w:r>
      <w:r>
        <w:rPr>
          <w:color w:val="FF00FF"/>
        </w:rPr>
        <w:t>is coming…</w:t>
      </w:r>
      <w:r>
        <w:t>)</w:t>
      </w:r>
    </w:p>
    <w:p w14:paraId="2A3A0B4F" w14:textId="77777777" w:rsidR="00E71457" w:rsidRDefault="00CB49D9">
      <w:pPr>
        <w:pStyle w:val="Standard"/>
        <w:numPr>
          <w:ilvl w:val="0"/>
          <w:numId w:val="162"/>
        </w:numPr>
      </w:pPr>
      <w:r>
        <w:t>She gave me the key</w:t>
      </w:r>
      <w:r>
        <w:rPr>
          <w:b/>
        </w:rPr>
        <w:t>, which I put into my pocket</w:t>
      </w:r>
      <w:r>
        <w:t xml:space="preserve">. (Not: </w:t>
      </w:r>
      <w:r>
        <w:rPr>
          <w:color w:val="FF00FF"/>
        </w:rPr>
        <w:t>She gave me the key</w:t>
      </w:r>
      <w:r>
        <w:rPr>
          <w:b/>
          <w:color w:val="FF00FF"/>
        </w:rPr>
        <w:t>, I put into my pocket</w:t>
      </w:r>
      <w:r>
        <w:rPr>
          <w:color w:val="FF00FF"/>
        </w:rPr>
        <w:t xml:space="preserve">. </w:t>
      </w:r>
      <w:r>
        <w:t>)</w:t>
      </w:r>
    </w:p>
    <w:p w14:paraId="2A3A0B50" w14:textId="77777777" w:rsidR="00E71457" w:rsidRDefault="00E71457">
      <w:pPr>
        <w:pStyle w:val="Standard"/>
      </w:pPr>
    </w:p>
    <w:p w14:paraId="2A3A0B51" w14:textId="77777777" w:rsidR="00E71457" w:rsidRDefault="00E71457">
      <w:pPr>
        <w:pStyle w:val="Standard"/>
      </w:pPr>
    </w:p>
    <w:p w14:paraId="2A3A0B52" w14:textId="77777777" w:rsidR="00E71457" w:rsidRDefault="00CB49D9">
      <w:pPr>
        <w:pStyle w:val="Heading2"/>
        <w:pageBreakBefore/>
      </w:pPr>
      <w:bookmarkStart w:id="171" w:name="__RefHeading___Toc20692_658837586"/>
      <w:r>
        <w:t>Exercises</w:t>
      </w:r>
      <w:bookmarkEnd w:id="171"/>
    </w:p>
    <w:p w14:paraId="2A3A0B53" w14:textId="77777777" w:rsidR="00E71457" w:rsidRDefault="00E71457">
      <w:pPr>
        <w:pStyle w:val="Standard"/>
      </w:pPr>
    </w:p>
    <w:p w14:paraId="2A3A0B54" w14:textId="77777777" w:rsidR="00E71457" w:rsidRDefault="00CB49D9">
      <w:pPr>
        <w:pStyle w:val="Fyrirmaeli"/>
      </w:pPr>
      <w:r>
        <w:t>A</w:t>
      </w:r>
      <w:r>
        <w:tab/>
        <w:t>In eac</w:t>
      </w:r>
      <w:r>
        <w:t>h case you get two sentences with a relative clause, one with commas, and one without. Say which sentence is correct and why. One example has been done for you.</w:t>
      </w:r>
    </w:p>
    <w:p w14:paraId="2A3A0B55" w14:textId="77777777" w:rsidR="00E71457" w:rsidRDefault="00E71457">
      <w:pPr>
        <w:pStyle w:val="fyrirmaeli0"/>
      </w:pPr>
    </w:p>
    <w:tbl>
      <w:tblPr>
        <w:tblW w:w="9637" w:type="dxa"/>
        <w:tblLayout w:type="fixed"/>
        <w:tblCellMar>
          <w:left w:w="10" w:type="dxa"/>
          <w:right w:w="10" w:type="dxa"/>
        </w:tblCellMar>
        <w:tblLook w:val="0000" w:firstRow="0" w:lastRow="0" w:firstColumn="0" w:lastColumn="0" w:noHBand="0" w:noVBand="0"/>
      </w:tblPr>
      <w:tblGrid>
        <w:gridCol w:w="265"/>
        <w:gridCol w:w="7115"/>
        <w:gridCol w:w="2257"/>
      </w:tblGrid>
      <w:tr w:rsidR="00E71457" w14:paraId="2A3A0B5A" w14:textId="77777777">
        <w:tblPrEx>
          <w:tblCellMar>
            <w:top w:w="0" w:type="dxa"/>
            <w:bottom w:w="0" w:type="dxa"/>
          </w:tblCellMar>
        </w:tblPrEx>
        <w:tc>
          <w:tcPr>
            <w:tcW w:w="265" w:type="dxa"/>
            <w:shd w:val="clear" w:color="auto" w:fill="000080"/>
            <w:tcMar>
              <w:top w:w="55" w:type="dxa"/>
              <w:left w:w="55" w:type="dxa"/>
              <w:bottom w:w="55" w:type="dxa"/>
              <w:right w:w="55" w:type="dxa"/>
            </w:tcMar>
            <w:vAlign w:val="center"/>
          </w:tcPr>
          <w:p w14:paraId="2A3A0B56" w14:textId="77777777" w:rsidR="00E71457" w:rsidRDefault="00CB49D9">
            <w:pPr>
              <w:pStyle w:val="Standard"/>
              <w:jc w:val="center"/>
              <w:rPr>
                <w:b/>
                <w:bCs/>
                <w:color w:val="FFFFFF"/>
              </w:rPr>
            </w:pPr>
            <w:r>
              <w:rPr>
                <w:b/>
                <w:bCs/>
                <w:color w:val="FFFFFF"/>
              </w:rPr>
              <w:t>0</w:t>
            </w:r>
          </w:p>
        </w:tc>
        <w:tc>
          <w:tcPr>
            <w:tcW w:w="7115" w:type="dxa"/>
            <w:tcBorders>
              <w:top w:val="single" w:sz="2" w:space="0" w:color="999999"/>
              <w:bottom w:val="single" w:sz="2" w:space="0" w:color="999999"/>
            </w:tcBorders>
            <w:shd w:val="clear" w:color="auto" w:fill="auto"/>
            <w:tcMar>
              <w:top w:w="55" w:type="dxa"/>
              <w:left w:w="55" w:type="dxa"/>
              <w:bottom w:w="55" w:type="dxa"/>
              <w:right w:w="55" w:type="dxa"/>
            </w:tcMar>
            <w:vAlign w:val="center"/>
          </w:tcPr>
          <w:p w14:paraId="2A3A0B57" w14:textId="77777777" w:rsidR="00E71457" w:rsidRDefault="00CB49D9">
            <w:pPr>
              <w:pStyle w:val="Standard"/>
              <w:rPr>
                <w:b/>
                <w:bCs/>
                <w:u w:val="single"/>
              </w:rPr>
            </w:pPr>
            <w:r>
              <w:rPr>
                <w:b/>
                <w:bCs/>
                <w:u w:val="single"/>
              </w:rPr>
              <w:t>a) Robert’s parents, who are both retired, live in Spain.←</w:t>
            </w:r>
          </w:p>
          <w:p w14:paraId="2A3A0B58" w14:textId="77777777" w:rsidR="00E71457" w:rsidRDefault="00CB49D9">
            <w:pPr>
              <w:pStyle w:val="Standard"/>
            </w:pPr>
            <w:r>
              <w:t xml:space="preserve">b) Robert’s parents who are </w:t>
            </w:r>
            <w:r>
              <w:t>both retired live in Spain.</w:t>
            </w:r>
          </w:p>
        </w:tc>
        <w:tc>
          <w:tcPr>
            <w:tcW w:w="2257" w:type="dxa"/>
            <w:tcBorders>
              <w:top w:val="single" w:sz="2" w:space="0" w:color="999999"/>
              <w:bottom w:val="single" w:sz="2" w:space="0" w:color="999999"/>
            </w:tcBorders>
            <w:shd w:val="clear" w:color="auto" w:fill="auto"/>
            <w:tcMar>
              <w:top w:w="55" w:type="dxa"/>
              <w:left w:w="55" w:type="dxa"/>
              <w:bottom w:w="55" w:type="dxa"/>
              <w:right w:w="55" w:type="dxa"/>
            </w:tcMar>
            <w:vAlign w:val="center"/>
          </w:tcPr>
          <w:p w14:paraId="2A3A0B59" w14:textId="77777777" w:rsidR="00E71457" w:rsidRDefault="00CB49D9">
            <w:pPr>
              <w:pStyle w:val="Standard"/>
            </w:pPr>
            <w:r>
              <w:rPr>
                <w:i/>
                <w:sz w:val="20"/>
                <w:szCs w:val="20"/>
              </w:rPr>
              <w:t xml:space="preserve">who are both retired </w:t>
            </w:r>
            <w:r>
              <w:rPr>
                <w:sz w:val="20"/>
                <w:szCs w:val="20"/>
              </w:rPr>
              <w:t xml:space="preserve">is a non-defining clause and therefore </w:t>
            </w:r>
            <w:r>
              <w:rPr>
                <w:b/>
                <w:sz w:val="20"/>
                <w:szCs w:val="20"/>
              </w:rPr>
              <w:t>a)</w:t>
            </w:r>
            <w:r>
              <w:rPr>
                <w:sz w:val="20"/>
                <w:szCs w:val="20"/>
              </w:rPr>
              <w:t xml:space="preserve"> is correct.</w:t>
            </w:r>
          </w:p>
        </w:tc>
      </w:tr>
      <w:tr w:rsidR="00E71457" w14:paraId="2A3A0B5E" w14:textId="77777777">
        <w:tblPrEx>
          <w:tblCellMar>
            <w:top w:w="0" w:type="dxa"/>
            <w:bottom w:w="0" w:type="dxa"/>
          </w:tblCellMar>
        </w:tblPrEx>
        <w:tc>
          <w:tcPr>
            <w:tcW w:w="265" w:type="dxa"/>
            <w:shd w:val="clear" w:color="auto" w:fill="000080"/>
            <w:tcMar>
              <w:top w:w="55" w:type="dxa"/>
              <w:left w:w="55" w:type="dxa"/>
              <w:bottom w:w="55" w:type="dxa"/>
              <w:right w:w="55" w:type="dxa"/>
            </w:tcMar>
            <w:vAlign w:val="center"/>
          </w:tcPr>
          <w:p w14:paraId="2A3A0B5B" w14:textId="77777777" w:rsidR="00E71457" w:rsidRDefault="00CB49D9">
            <w:pPr>
              <w:pStyle w:val="Standard"/>
              <w:jc w:val="center"/>
              <w:rPr>
                <w:b/>
                <w:bCs/>
                <w:color w:val="FFFFFF"/>
              </w:rPr>
            </w:pPr>
            <w:r>
              <w:rPr>
                <w:b/>
                <w:bCs/>
                <w:color w:val="FFFFFF"/>
              </w:rPr>
              <w:t>1</w:t>
            </w:r>
          </w:p>
        </w:tc>
        <w:tc>
          <w:tcPr>
            <w:tcW w:w="9372" w:type="dxa"/>
            <w:gridSpan w:val="2"/>
            <w:tcBorders>
              <w:bottom w:val="single" w:sz="2" w:space="0" w:color="999999"/>
            </w:tcBorders>
            <w:shd w:val="clear" w:color="auto" w:fill="auto"/>
            <w:tcMar>
              <w:top w:w="55" w:type="dxa"/>
              <w:left w:w="55" w:type="dxa"/>
              <w:bottom w:w="55" w:type="dxa"/>
              <w:right w:w="55" w:type="dxa"/>
            </w:tcMar>
            <w:vAlign w:val="center"/>
          </w:tcPr>
          <w:p w14:paraId="2A3A0B5C" w14:textId="77777777" w:rsidR="00E71457" w:rsidRDefault="00CB49D9">
            <w:pPr>
              <w:pStyle w:val="Standard"/>
            </w:pPr>
            <w:r>
              <w:t>a) The people, who live next door, helped us to move the  furniture.</w:t>
            </w:r>
          </w:p>
          <w:p w14:paraId="2A3A0B5D" w14:textId="77777777" w:rsidR="00E71457" w:rsidRDefault="00CB49D9">
            <w:pPr>
              <w:pStyle w:val="Standard"/>
            </w:pPr>
            <w:r>
              <w:t>b) The people who live next door helped us to move the furniture.</w:t>
            </w:r>
          </w:p>
        </w:tc>
      </w:tr>
      <w:tr w:rsidR="00E71457" w14:paraId="2A3A0B62" w14:textId="77777777">
        <w:tblPrEx>
          <w:tblCellMar>
            <w:top w:w="0" w:type="dxa"/>
            <w:bottom w:w="0" w:type="dxa"/>
          </w:tblCellMar>
        </w:tblPrEx>
        <w:tc>
          <w:tcPr>
            <w:tcW w:w="265" w:type="dxa"/>
            <w:shd w:val="clear" w:color="auto" w:fill="000080"/>
            <w:tcMar>
              <w:top w:w="55" w:type="dxa"/>
              <w:left w:w="55" w:type="dxa"/>
              <w:bottom w:w="55" w:type="dxa"/>
              <w:right w:w="55" w:type="dxa"/>
            </w:tcMar>
            <w:vAlign w:val="center"/>
          </w:tcPr>
          <w:p w14:paraId="2A3A0B5F" w14:textId="77777777" w:rsidR="00E71457" w:rsidRDefault="00CB49D9">
            <w:pPr>
              <w:pStyle w:val="Standard"/>
              <w:jc w:val="center"/>
              <w:rPr>
                <w:b/>
                <w:bCs/>
                <w:color w:val="FFFFFF"/>
              </w:rPr>
            </w:pPr>
            <w:r>
              <w:rPr>
                <w:b/>
                <w:bCs/>
                <w:color w:val="FFFFFF"/>
              </w:rPr>
              <w:t>2</w:t>
            </w:r>
          </w:p>
        </w:tc>
        <w:tc>
          <w:tcPr>
            <w:tcW w:w="9372" w:type="dxa"/>
            <w:gridSpan w:val="2"/>
            <w:tcBorders>
              <w:bottom w:val="single" w:sz="2" w:space="0" w:color="999999"/>
            </w:tcBorders>
            <w:shd w:val="clear" w:color="auto" w:fill="auto"/>
            <w:tcMar>
              <w:top w:w="55" w:type="dxa"/>
              <w:left w:w="55" w:type="dxa"/>
              <w:bottom w:w="55" w:type="dxa"/>
              <w:right w:w="55" w:type="dxa"/>
            </w:tcMar>
            <w:vAlign w:val="center"/>
          </w:tcPr>
          <w:p w14:paraId="2A3A0B60" w14:textId="77777777" w:rsidR="00E71457" w:rsidRDefault="00CB49D9">
            <w:pPr>
              <w:pStyle w:val="Standard"/>
            </w:pPr>
            <w:r>
              <w:t xml:space="preserve">a) Have </w:t>
            </w:r>
            <w:r>
              <w:t>you still got the money, that I gave you?</w:t>
            </w:r>
          </w:p>
          <w:p w14:paraId="2A3A0B61" w14:textId="77777777" w:rsidR="00E71457" w:rsidRDefault="00CB49D9">
            <w:pPr>
              <w:pStyle w:val="Standard"/>
            </w:pPr>
            <w:r>
              <w:t>b) Have you still got the money that I gave you?</w:t>
            </w:r>
          </w:p>
        </w:tc>
      </w:tr>
      <w:tr w:rsidR="00E71457" w14:paraId="2A3A0B66" w14:textId="77777777">
        <w:tblPrEx>
          <w:tblCellMar>
            <w:top w:w="0" w:type="dxa"/>
            <w:bottom w:w="0" w:type="dxa"/>
          </w:tblCellMar>
        </w:tblPrEx>
        <w:tc>
          <w:tcPr>
            <w:tcW w:w="265" w:type="dxa"/>
            <w:shd w:val="clear" w:color="auto" w:fill="000080"/>
            <w:tcMar>
              <w:top w:w="55" w:type="dxa"/>
              <w:left w:w="55" w:type="dxa"/>
              <w:bottom w:w="55" w:type="dxa"/>
              <w:right w:w="55" w:type="dxa"/>
            </w:tcMar>
            <w:vAlign w:val="center"/>
          </w:tcPr>
          <w:p w14:paraId="2A3A0B63" w14:textId="77777777" w:rsidR="00E71457" w:rsidRDefault="00CB49D9">
            <w:pPr>
              <w:pStyle w:val="Standard"/>
              <w:jc w:val="center"/>
              <w:rPr>
                <w:b/>
                <w:bCs/>
                <w:color w:val="FFFFFF"/>
              </w:rPr>
            </w:pPr>
            <w:r>
              <w:rPr>
                <w:b/>
                <w:bCs/>
                <w:color w:val="FFFFFF"/>
              </w:rPr>
              <w:t>3</w:t>
            </w:r>
          </w:p>
        </w:tc>
        <w:tc>
          <w:tcPr>
            <w:tcW w:w="9372" w:type="dxa"/>
            <w:gridSpan w:val="2"/>
            <w:tcBorders>
              <w:bottom w:val="single" w:sz="2" w:space="0" w:color="999999"/>
            </w:tcBorders>
            <w:shd w:val="clear" w:color="auto" w:fill="auto"/>
            <w:tcMar>
              <w:top w:w="55" w:type="dxa"/>
              <w:left w:w="55" w:type="dxa"/>
              <w:bottom w:w="55" w:type="dxa"/>
              <w:right w:w="55" w:type="dxa"/>
            </w:tcMar>
            <w:vAlign w:val="center"/>
          </w:tcPr>
          <w:p w14:paraId="2A3A0B64" w14:textId="77777777" w:rsidR="00E71457" w:rsidRDefault="00CB49D9">
            <w:pPr>
              <w:pStyle w:val="Standard"/>
            </w:pPr>
            <w:r>
              <w:t>a) Sydney, which has a population of more than three million, is Australia’s largest city.</w:t>
            </w:r>
          </w:p>
          <w:p w14:paraId="2A3A0B65" w14:textId="77777777" w:rsidR="00E71457" w:rsidRDefault="00CB49D9">
            <w:pPr>
              <w:pStyle w:val="Standard"/>
            </w:pPr>
            <w:r>
              <w:t>b) Sydney which has a population of more than three million is Australi</w:t>
            </w:r>
            <w:r>
              <w:t>a’s largest city.</w:t>
            </w:r>
          </w:p>
        </w:tc>
      </w:tr>
      <w:tr w:rsidR="00E71457" w14:paraId="2A3A0B6A" w14:textId="77777777">
        <w:tblPrEx>
          <w:tblCellMar>
            <w:top w:w="0" w:type="dxa"/>
            <w:bottom w:w="0" w:type="dxa"/>
          </w:tblCellMar>
        </w:tblPrEx>
        <w:tc>
          <w:tcPr>
            <w:tcW w:w="265" w:type="dxa"/>
            <w:shd w:val="clear" w:color="auto" w:fill="000080"/>
            <w:tcMar>
              <w:top w:w="55" w:type="dxa"/>
              <w:left w:w="55" w:type="dxa"/>
              <w:bottom w:w="55" w:type="dxa"/>
              <w:right w:w="55" w:type="dxa"/>
            </w:tcMar>
            <w:vAlign w:val="center"/>
          </w:tcPr>
          <w:p w14:paraId="2A3A0B67" w14:textId="77777777" w:rsidR="00E71457" w:rsidRDefault="00CB49D9">
            <w:pPr>
              <w:pStyle w:val="Standard"/>
              <w:jc w:val="center"/>
              <w:rPr>
                <w:b/>
                <w:bCs/>
                <w:color w:val="FFFFFF"/>
              </w:rPr>
            </w:pPr>
            <w:r>
              <w:rPr>
                <w:b/>
                <w:bCs/>
                <w:color w:val="FFFFFF"/>
              </w:rPr>
              <w:t>4</w:t>
            </w:r>
          </w:p>
        </w:tc>
        <w:tc>
          <w:tcPr>
            <w:tcW w:w="9372" w:type="dxa"/>
            <w:gridSpan w:val="2"/>
            <w:tcBorders>
              <w:bottom w:val="single" w:sz="2" w:space="0" w:color="999999"/>
            </w:tcBorders>
            <w:shd w:val="clear" w:color="auto" w:fill="auto"/>
            <w:tcMar>
              <w:top w:w="55" w:type="dxa"/>
              <w:left w:w="55" w:type="dxa"/>
              <w:bottom w:w="55" w:type="dxa"/>
              <w:right w:w="55" w:type="dxa"/>
            </w:tcMar>
            <w:vAlign w:val="center"/>
          </w:tcPr>
          <w:p w14:paraId="2A3A0B68" w14:textId="77777777" w:rsidR="00E71457" w:rsidRDefault="00CB49D9">
            <w:pPr>
              <w:pStyle w:val="Standard"/>
            </w:pPr>
            <w:r>
              <w:t>a) Peter’s sister, who I’ve known for years, is a very nice person.</w:t>
            </w:r>
          </w:p>
          <w:p w14:paraId="2A3A0B69" w14:textId="77777777" w:rsidR="00E71457" w:rsidRDefault="00CB49D9">
            <w:pPr>
              <w:pStyle w:val="Standard"/>
            </w:pPr>
            <w:r>
              <w:t>b) Peter’s sister who I’ve known for years is a very nice person.</w:t>
            </w:r>
          </w:p>
        </w:tc>
      </w:tr>
      <w:tr w:rsidR="00E71457" w14:paraId="2A3A0B6E" w14:textId="77777777">
        <w:tblPrEx>
          <w:tblCellMar>
            <w:top w:w="0" w:type="dxa"/>
            <w:bottom w:w="0" w:type="dxa"/>
          </w:tblCellMar>
        </w:tblPrEx>
        <w:tc>
          <w:tcPr>
            <w:tcW w:w="265" w:type="dxa"/>
            <w:shd w:val="clear" w:color="auto" w:fill="000080"/>
            <w:tcMar>
              <w:top w:w="55" w:type="dxa"/>
              <w:left w:w="55" w:type="dxa"/>
              <w:bottom w:w="55" w:type="dxa"/>
              <w:right w:w="55" w:type="dxa"/>
            </w:tcMar>
            <w:vAlign w:val="center"/>
          </w:tcPr>
          <w:p w14:paraId="2A3A0B6B" w14:textId="77777777" w:rsidR="00E71457" w:rsidRDefault="00CB49D9">
            <w:pPr>
              <w:pStyle w:val="Standard"/>
              <w:jc w:val="center"/>
              <w:rPr>
                <w:b/>
                <w:bCs/>
                <w:color w:val="FFFFFF"/>
              </w:rPr>
            </w:pPr>
            <w:r>
              <w:rPr>
                <w:b/>
                <w:bCs/>
                <w:color w:val="FFFFFF"/>
              </w:rPr>
              <w:t>5</w:t>
            </w:r>
          </w:p>
        </w:tc>
        <w:tc>
          <w:tcPr>
            <w:tcW w:w="9372" w:type="dxa"/>
            <w:gridSpan w:val="2"/>
            <w:tcBorders>
              <w:bottom w:val="single" w:sz="2" w:space="0" w:color="999999"/>
            </w:tcBorders>
            <w:shd w:val="clear" w:color="auto" w:fill="auto"/>
            <w:tcMar>
              <w:top w:w="55" w:type="dxa"/>
              <w:left w:w="55" w:type="dxa"/>
              <w:bottom w:w="55" w:type="dxa"/>
              <w:right w:w="55" w:type="dxa"/>
            </w:tcMar>
            <w:vAlign w:val="center"/>
          </w:tcPr>
          <w:p w14:paraId="2A3A0B6C" w14:textId="77777777" w:rsidR="00E71457" w:rsidRDefault="00CB49D9">
            <w:pPr>
              <w:pStyle w:val="Standard"/>
            </w:pPr>
            <w:r>
              <w:t>a) We saw Sue last night with that man, who works in the library.</w:t>
            </w:r>
          </w:p>
          <w:p w14:paraId="2A3A0B6D" w14:textId="77777777" w:rsidR="00E71457" w:rsidRDefault="00CB49D9">
            <w:pPr>
              <w:pStyle w:val="Standard"/>
            </w:pPr>
            <w:r>
              <w:t xml:space="preserve">b) We saw Sue last night </w:t>
            </w:r>
            <w:r>
              <w:t>with that man who works in the library.</w:t>
            </w:r>
          </w:p>
        </w:tc>
      </w:tr>
      <w:tr w:rsidR="00E71457" w14:paraId="2A3A0B72" w14:textId="77777777">
        <w:tblPrEx>
          <w:tblCellMar>
            <w:top w:w="0" w:type="dxa"/>
            <w:bottom w:w="0" w:type="dxa"/>
          </w:tblCellMar>
        </w:tblPrEx>
        <w:tc>
          <w:tcPr>
            <w:tcW w:w="265" w:type="dxa"/>
            <w:shd w:val="clear" w:color="auto" w:fill="000080"/>
            <w:tcMar>
              <w:top w:w="55" w:type="dxa"/>
              <w:left w:w="55" w:type="dxa"/>
              <w:bottom w:w="55" w:type="dxa"/>
              <w:right w:w="55" w:type="dxa"/>
            </w:tcMar>
            <w:vAlign w:val="center"/>
          </w:tcPr>
          <w:p w14:paraId="2A3A0B6F" w14:textId="77777777" w:rsidR="00E71457" w:rsidRDefault="00CB49D9">
            <w:pPr>
              <w:pStyle w:val="Standard"/>
              <w:jc w:val="center"/>
              <w:rPr>
                <w:b/>
                <w:bCs/>
                <w:color w:val="FFFFFF"/>
              </w:rPr>
            </w:pPr>
            <w:r>
              <w:rPr>
                <w:b/>
                <w:bCs/>
                <w:color w:val="FFFFFF"/>
              </w:rPr>
              <w:t>6</w:t>
            </w:r>
          </w:p>
        </w:tc>
        <w:tc>
          <w:tcPr>
            <w:tcW w:w="9372" w:type="dxa"/>
            <w:gridSpan w:val="2"/>
            <w:tcBorders>
              <w:bottom w:val="single" w:sz="2" w:space="0" w:color="999999"/>
            </w:tcBorders>
            <w:shd w:val="clear" w:color="auto" w:fill="auto"/>
            <w:tcMar>
              <w:top w:w="55" w:type="dxa"/>
              <w:left w:w="55" w:type="dxa"/>
              <w:bottom w:w="55" w:type="dxa"/>
              <w:right w:w="55" w:type="dxa"/>
            </w:tcMar>
            <w:vAlign w:val="center"/>
          </w:tcPr>
          <w:p w14:paraId="2A3A0B70" w14:textId="77777777" w:rsidR="00E71457" w:rsidRDefault="00CB49D9">
            <w:pPr>
              <w:pStyle w:val="Standard"/>
            </w:pPr>
            <w:r>
              <w:t>a) The chair, that was broken, has now been repaired.</w:t>
            </w:r>
          </w:p>
          <w:p w14:paraId="2A3A0B71" w14:textId="77777777" w:rsidR="00E71457" w:rsidRDefault="00CB49D9">
            <w:pPr>
              <w:pStyle w:val="Standard"/>
            </w:pPr>
            <w:r>
              <w:t>b) The chair that was broken has now been repaired.</w:t>
            </w:r>
          </w:p>
        </w:tc>
      </w:tr>
    </w:tbl>
    <w:p w14:paraId="2A3A0B73" w14:textId="77777777" w:rsidR="00E71457" w:rsidRDefault="00E71457">
      <w:pPr>
        <w:pStyle w:val="Standard"/>
      </w:pPr>
    </w:p>
    <w:p w14:paraId="2A3A0B74" w14:textId="77777777" w:rsidR="00E71457" w:rsidRDefault="00E71457">
      <w:pPr>
        <w:pStyle w:val="Standard"/>
      </w:pPr>
    </w:p>
    <w:p w14:paraId="2A3A0B75" w14:textId="77777777" w:rsidR="00E71457" w:rsidRDefault="00CB49D9">
      <w:pPr>
        <w:pStyle w:val="Fyrirmaeli"/>
      </w:pPr>
      <w:r>
        <w:t>B</w:t>
      </w:r>
      <w:r>
        <w:tab/>
        <w:t xml:space="preserve">Complete the sentences using </w:t>
      </w:r>
      <w:r>
        <w:rPr>
          <w:i/>
          <w:iCs/>
        </w:rPr>
        <w:t>who,</w:t>
      </w:r>
      <w:r>
        <w:t xml:space="preserve"> </w:t>
      </w:r>
      <w:r>
        <w:rPr>
          <w:i/>
          <w:iCs/>
        </w:rPr>
        <w:t>that</w:t>
      </w:r>
      <w:r>
        <w:t xml:space="preserve"> or </w:t>
      </w:r>
      <w:r>
        <w:rPr>
          <w:i/>
          <w:iCs/>
        </w:rPr>
        <w:t>which</w:t>
      </w:r>
      <w:r>
        <w:t xml:space="preserve">, but </w:t>
      </w:r>
      <w:r>
        <w:rPr>
          <w:u w:val="single"/>
        </w:rPr>
        <w:t>only where necessary</w:t>
      </w:r>
      <w:r>
        <w:t xml:space="preserve"> – put in a hyphen </w:t>
      </w:r>
      <w:r>
        <w:t>(bandstrik) to leave a blank if possible. In one sentence two answers are possible. One example has been done for you.</w:t>
      </w:r>
    </w:p>
    <w:p w14:paraId="2A3A0B76" w14:textId="77777777" w:rsidR="00E71457" w:rsidRDefault="00E71457">
      <w:pPr>
        <w:pStyle w:val="Standard"/>
        <w:rPr>
          <w:b/>
          <w:bCs/>
        </w:rPr>
      </w:pPr>
    </w:p>
    <w:tbl>
      <w:tblPr>
        <w:tblW w:w="9637" w:type="dxa"/>
        <w:tblLayout w:type="fixed"/>
        <w:tblCellMar>
          <w:left w:w="10" w:type="dxa"/>
          <w:right w:w="10" w:type="dxa"/>
        </w:tblCellMar>
        <w:tblLook w:val="0000" w:firstRow="0" w:lastRow="0" w:firstColumn="0" w:lastColumn="0" w:noHBand="0" w:noVBand="0"/>
      </w:tblPr>
      <w:tblGrid>
        <w:gridCol w:w="270"/>
        <w:gridCol w:w="9367"/>
      </w:tblGrid>
      <w:tr w:rsidR="00E71457" w14:paraId="2A3A0B79" w14:textId="77777777">
        <w:tblPrEx>
          <w:tblCellMar>
            <w:top w:w="0" w:type="dxa"/>
            <w:bottom w:w="0" w:type="dxa"/>
          </w:tblCellMar>
        </w:tblPrEx>
        <w:tc>
          <w:tcPr>
            <w:tcW w:w="270" w:type="dxa"/>
            <w:shd w:val="clear" w:color="auto" w:fill="000080"/>
            <w:tcMar>
              <w:top w:w="55" w:type="dxa"/>
              <w:left w:w="55" w:type="dxa"/>
              <w:bottom w:w="55" w:type="dxa"/>
              <w:right w:w="55" w:type="dxa"/>
            </w:tcMar>
            <w:vAlign w:val="center"/>
          </w:tcPr>
          <w:p w14:paraId="2A3A0B77" w14:textId="77777777" w:rsidR="00E71457" w:rsidRDefault="00CB49D9">
            <w:pPr>
              <w:pStyle w:val="Standard"/>
              <w:jc w:val="center"/>
              <w:rPr>
                <w:b/>
                <w:bCs/>
                <w:color w:val="FFFFFF"/>
              </w:rPr>
            </w:pPr>
            <w:r>
              <w:rPr>
                <w:b/>
                <w:bCs/>
                <w:color w:val="FFFFFF"/>
              </w:rPr>
              <w:t>0</w:t>
            </w:r>
          </w:p>
        </w:tc>
        <w:tc>
          <w:tcPr>
            <w:tcW w:w="9367" w:type="dxa"/>
            <w:shd w:val="clear" w:color="auto" w:fill="auto"/>
            <w:tcMar>
              <w:top w:w="55" w:type="dxa"/>
              <w:left w:w="55" w:type="dxa"/>
              <w:bottom w:w="55" w:type="dxa"/>
              <w:right w:w="55" w:type="dxa"/>
            </w:tcMar>
            <w:vAlign w:val="center"/>
          </w:tcPr>
          <w:p w14:paraId="2A3A0B78" w14:textId="77777777" w:rsidR="00E71457" w:rsidRDefault="00CB49D9">
            <w:pPr>
              <w:pStyle w:val="Standard"/>
            </w:pPr>
            <w:r>
              <w:t>Is that the same song [</w:t>
            </w:r>
            <w:r>
              <w:rPr>
                <w:u w:val="single"/>
              </w:rPr>
              <w:t>          -          </w:t>
            </w:r>
            <w:r>
              <w:t>] we heard yesterday?</w:t>
            </w:r>
          </w:p>
        </w:tc>
      </w:tr>
      <w:tr w:rsidR="00E71457" w14:paraId="2A3A0B7C" w14:textId="77777777">
        <w:tblPrEx>
          <w:tblCellMar>
            <w:top w:w="0" w:type="dxa"/>
            <w:bottom w:w="0" w:type="dxa"/>
          </w:tblCellMar>
        </w:tblPrEx>
        <w:tc>
          <w:tcPr>
            <w:tcW w:w="270" w:type="dxa"/>
            <w:shd w:val="clear" w:color="auto" w:fill="000080"/>
            <w:tcMar>
              <w:top w:w="55" w:type="dxa"/>
              <w:left w:w="55" w:type="dxa"/>
              <w:bottom w:w="55" w:type="dxa"/>
              <w:right w:w="55" w:type="dxa"/>
            </w:tcMar>
            <w:vAlign w:val="center"/>
          </w:tcPr>
          <w:p w14:paraId="2A3A0B7A" w14:textId="77777777" w:rsidR="00E71457" w:rsidRDefault="00CB49D9">
            <w:pPr>
              <w:pStyle w:val="Standard"/>
              <w:jc w:val="center"/>
              <w:rPr>
                <w:b/>
                <w:bCs/>
                <w:color w:val="FFFFFF"/>
              </w:rPr>
            </w:pPr>
            <w:r>
              <w:rPr>
                <w:b/>
                <w:bCs/>
                <w:color w:val="FFFFFF"/>
              </w:rPr>
              <w:t>1</w:t>
            </w:r>
          </w:p>
        </w:tc>
        <w:tc>
          <w:tcPr>
            <w:tcW w:w="9367" w:type="dxa"/>
            <w:shd w:val="clear" w:color="auto" w:fill="auto"/>
            <w:tcMar>
              <w:top w:w="55" w:type="dxa"/>
              <w:left w:w="55" w:type="dxa"/>
              <w:bottom w:w="55" w:type="dxa"/>
              <w:right w:w="55" w:type="dxa"/>
            </w:tcMar>
            <w:vAlign w:val="center"/>
          </w:tcPr>
          <w:p w14:paraId="2A3A0B7B" w14:textId="77777777" w:rsidR="00E71457" w:rsidRDefault="00CB49D9">
            <w:pPr>
              <w:pStyle w:val="Standard"/>
            </w:pPr>
            <w:r>
              <w:t xml:space="preserve">Maria, [____________________] has only been in Britain for a </w:t>
            </w:r>
            <w:r>
              <w:t>few weeks, speaks excellent English.</w:t>
            </w:r>
          </w:p>
        </w:tc>
      </w:tr>
      <w:tr w:rsidR="00E71457" w14:paraId="2A3A0B7F" w14:textId="77777777">
        <w:tblPrEx>
          <w:tblCellMar>
            <w:top w:w="0" w:type="dxa"/>
            <w:bottom w:w="0" w:type="dxa"/>
          </w:tblCellMar>
        </w:tblPrEx>
        <w:tc>
          <w:tcPr>
            <w:tcW w:w="270" w:type="dxa"/>
            <w:shd w:val="clear" w:color="auto" w:fill="000080"/>
            <w:tcMar>
              <w:top w:w="55" w:type="dxa"/>
              <w:left w:w="55" w:type="dxa"/>
              <w:bottom w:w="55" w:type="dxa"/>
              <w:right w:w="55" w:type="dxa"/>
            </w:tcMar>
            <w:vAlign w:val="center"/>
          </w:tcPr>
          <w:p w14:paraId="2A3A0B7D" w14:textId="77777777" w:rsidR="00E71457" w:rsidRDefault="00CB49D9">
            <w:pPr>
              <w:pStyle w:val="Standard"/>
              <w:jc w:val="center"/>
              <w:rPr>
                <w:b/>
                <w:bCs/>
                <w:color w:val="FFFFFF"/>
              </w:rPr>
            </w:pPr>
            <w:r>
              <w:rPr>
                <w:b/>
                <w:bCs/>
                <w:color w:val="FFFFFF"/>
              </w:rPr>
              <w:t>2</w:t>
            </w:r>
          </w:p>
        </w:tc>
        <w:tc>
          <w:tcPr>
            <w:tcW w:w="9367" w:type="dxa"/>
            <w:shd w:val="clear" w:color="auto" w:fill="auto"/>
            <w:tcMar>
              <w:top w:w="55" w:type="dxa"/>
              <w:left w:w="55" w:type="dxa"/>
              <w:bottom w:w="55" w:type="dxa"/>
              <w:right w:w="55" w:type="dxa"/>
            </w:tcMar>
            <w:vAlign w:val="center"/>
          </w:tcPr>
          <w:p w14:paraId="2A3A0B7E" w14:textId="77777777" w:rsidR="00E71457" w:rsidRDefault="00CB49D9">
            <w:pPr>
              <w:pStyle w:val="Standard"/>
            </w:pPr>
            <w:r>
              <w:t>Who was the girl [____________________] you were speaking to just now?</w:t>
            </w:r>
          </w:p>
        </w:tc>
      </w:tr>
      <w:tr w:rsidR="00E71457" w14:paraId="2A3A0B82" w14:textId="77777777">
        <w:tblPrEx>
          <w:tblCellMar>
            <w:top w:w="0" w:type="dxa"/>
            <w:bottom w:w="0" w:type="dxa"/>
          </w:tblCellMar>
        </w:tblPrEx>
        <w:tc>
          <w:tcPr>
            <w:tcW w:w="270" w:type="dxa"/>
            <w:shd w:val="clear" w:color="auto" w:fill="000080"/>
            <w:tcMar>
              <w:top w:w="55" w:type="dxa"/>
              <w:left w:w="55" w:type="dxa"/>
              <w:bottom w:w="55" w:type="dxa"/>
              <w:right w:w="55" w:type="dxa"/>
            </w:tcMar>
            <w:vAlign w:val="center"/>
          </w:tcPr>
          <w:p w14:paraId="2A3A0B80" w14:textId="77777777" w:rsidR="00E71457" w:rsidRDefault="00CB49D9">
            <w:pPr>
              <w:pStyle w:val="Standard"/>
              <w:jc w:val="center"/>
              <w:rPr>
                <w:b/>
                <w:bCs/>
                <w:color w:val="FFFFFF"/>
              </w:rPr>
            </w:pPr>
            <w:r>
              <w:rPr>
                <w:b/>
                <w:bCs/>
                <w:color w:val="FFFFFF"/>
              </w:rPr>
              <w:t>3</w:t>
            </w:r>
          </w:p>
        </w:tc>
        <w:tc>
          <w:tcPr>
            <w:tcW w:w="9367" w:type="dxa"/>
            <w:shd w:val="clear" w:color="auto" w:fill="auto"/>
            <w:tcMar>
              <w:top w:w="55" w:type="dxa"/>
              <w:left w:w="55" w:type="dxa"/>
              <w:bottom w:w="55" w:type="dxa"/>
              <w:right w:w="55" w:type="dxa"/>
            </w:tcMar>
            <w:vAlign w:val="center"/>
          </w:tcPr>
          <w:p w14:paraId="2A3A0B81" w14:textId="77777777" w:rsidR="00E71457" w:rsidRDefault="00CB49D9">
            <w:pPr>
              <w:pStyle w:val="Standard"/>
            </w:pPr>
            <w:r>
              <w:t>My sister, [____________________] wasn’t feeling very hungry, didn’t want to go to the restaurant.</w:t>
            </w:r>
          </w:p>
        </w:tc>
      </w:tr>
      <w:tr w:rsidR="00E71457" w14:paraId="2A3A0B85" w14:textId="77777777">
        <w:tblPrEx>
          <w:tblCellMar>
            <w:top w:w="0" w:type="dxa"/>
            <w:bottom w:w="0" w:type="dxa"/>
          </w:tblCellMar>
        </w:tblPrEx>
        <w:tc>
          <w:tcPr>
            <w:tcW w:w="270" w:type="dxa"/>
            <w:shd w:val="clear" w:color="auto" w:fill="000080"/>
            <w:tcMar>
              <w:top w:w="55" w:type="dxa"/>
              <w:left w:w="55" w:type="dxa"/>
              <w:bottom w:w="55" w:type="dxa"/>
              <w:right w:w="55" w:type="dxa"/>
            </w:tcMar>
            <w:vAlign w:val="center"/>
          </w:tcPr>
          <w:p w14:paraId="2A3A0B83" w14:textId="77777777" w:rsidR="00E71457" w:rsidRDefault="00CB49D9">
            <w:pPr>
              <w:pStyle w:val="Standard"/>
              <w:jc w:val="center"/>
              <w:rPr>
                <w:b/>
                <w:bCs/>
                <w:color w:val="FFFFFF"/>
              </w:rPr>
            </w:pPr>
            <w:r>
              <w:rPr>
                <w:b/>
                <w:bCs/>
                <w:color w:val="FFFFFF"/>
              </w:rPr>
              <w:t>4</w:t>
            </w:r>
          </w:p>
        </w:tc>
        <w:tc>
          <w:tcPr>
            <w:tcW w:w="9367" w:type="dxa"/>
            <w:shd w:val="clear" w:color="auto" w:fill="auto"/>
            <w:tcMar>
              <w:top w:w="55" w:type="dxa"/>
              <w:left w:w="55" w:type="dxa"/>
              <w:bottom w:w="55" w:type="dxa"/>
              <w:right w:w="55" w:type="dxa"/>
            </w:tcMar>
            <w:vAlign w:val="center"/>
          </w:tcPr>
          <w:p w14:paraId="2A3A0B84" w14:textId="77777777" w:rsidR="00E71457" w:rsidRDefault="00CB49D9">
            <w:pPr>
              <w:pStyle w:val="Standard"/>
            </w:pPr>
            <w:r>
              <w:t>I’ve lost all the money [_______________</w:t>
            </w:r>
            <w:r>
              <w:t>_____] you gave me.</w:t>
            </w:r>
          </w:p>
        </w:tc>
      </w:tr>
      <w:tr w:rsidR="00E71457" w14:paraId="2A3A0B88" w14:textId="77777777">
        <w:tblPrEx>
          <w:tblCellMar>
            <w:top w:w="0" w:type="dxa"/>
            <w:bottom w:w="0" w:type="dxa"/>
          </w:tblCellMar>
        </w:tblPrEx>
        <w:tc>
          <w:tcPr>
            <w:tcW w:w="270" w:type="dxa"/>
            <w:shd w:val="clear" w:color="auto" w:fill="000080"/>
            <w:tcMar>
              <w:top w:w="55" w:type="dxa"/>
              <w:left w:w="55" w:type="dxa"/>
              <w:bottom w:w="55" w:type="dxa"/>
              <w:right w:w="55" w:type="dxa"/>
            </w:tcMar>
            <w:vAlign w:val="center"/>
          </w:tcPr>
          <w:p w14:paraId="2A3A0B86" w14:textId="77777777" w:rsidR="00E71457" w:rsidRDefault="00CB49D9">
            <w:pPr>
              <w:pStyle w:val="Standard"/>
              <w:jc w:val="center"/>
              <w:rPr>
                <w:b/>
                <w:bCs/>
                <w:color w:val="FFFFFF"/>
              </w:rPr>
            </w:pPr>
            <w:r>
              <w:rPr>
                <w:b/>
                <w:bCs/>
                <w:color w:val="FFFFFF"/>
              </w:rPr>
              <w:t>5</w:t>
            </w:r>
          </w:p>
        </w:tc>
        <w:tc>
          <w:tcPr>
            <w:tcW w:w="9367" w:type="dxa"/>
            <w:shd w:val="clear" w:color="auto" w:fill="auto"/>
            <w:tcMar>
              <w:top w:w="55" w:type="dxa"/>
              <w:left w:w="55" w:type="dxa"/>
              <w:bottom w:w="55" w:type="dxa"/>
              <w:right w:w="55" w:type="dxa"/>
            </w:tcMar>
            <w:vAlign w:val="center"/>
          </w:tcPr>
          <w:p w14:paraId="2A3A0B87" w14:textId="77777777" w:rsidR="00E71457" w:rsidRDefault="00CB49D9">
            <w:pPr>
              <w:pStyle w:val="Standard"/>
            </w:pPr>
            <w:r>
              <w:t>This is the letter [____________________] came in today’s post.</w:t>
            </w:r>
          </w:p>
        </w:tc>
      </w:tr>
      <w:tr w:rsidR="00E71457" w14:paraId="2A3A0B8B" w14:textId="77777777">
        <w:tblPrEx>
          <w:tblCellMar>
            <w:top w:w="0" w:type="dxa"/>
            <w:bottom w:w="0" w:type="dxa"/>
          </w:tblCellMar>
        </w:tblPrEx>
        <w:tc>
          <w:tcPr>
            <w:tcW w:w="270" w:type="dxa"/>
            <w:shd w:val="clear" w:color="auto" w:fill="000080"/>
            <w:tcMar>
              <w:top w:w="55" w:type="dxa"/>
              <w:left w:w="55" w:type="dxa"/>
              <w:bottom w:w="55" w:type="dxa"/>
              <w:right w:w="55" w:type="dxa"/>
            </w:tcMar>
            <w:vAlign w:val="center"/>
          </w:tcPr>
          <w:p w14:paraId="2A3A0B89" w14:textId="77777777" w:rsidR="00E71457" w:rsidRDefault="00CB49D9">
            <w:pPr>
              <w:pStyle w:val="Standard"/>
              <w:jc w:val="center"/>
              <w:rPr>
                <w:b/>
                <w:bCs/>
                <w:color w:val="FFFFFF"/>
              </w:rPr>
            </w:pPr>
            <w:r>
              <w:rPr>
                <w:b/>
                <w:bCs/>
                <w:color w:val="FFFFFF"/>
              </w:rPr>
              <w:t>6</w:t>
            </w:r>
          </w:p>
        </w:tc>
        <w:tc>
          <w:tcPr>
            <w:tcW w:w="9367" w:type="dxa"/>
            <w:shd w:val="clear" w:color="auto" w:fill="auto"/>
            <w:tcMar>
              <w:top w:w="55" w:type="dxa"/>
              <w:left w:w="55" w:type="dxa"/>
              <w:bottom w:w="55" w:type="dxa"/>
              <w:right w:w="55" w:type="dxa"/>
            </w:tcMar>
            <w:vAlign w:val="center"/>
          </w:tcPr>
          <w:p w14:paraId="2A3A0B8A" w14:textId="77777777" w:rsidR="00E71457" w:rsidRDefault="00CB49D9">
            <w:pPr>
              <w:pStyle w:val="Standard"/>
            </w:pPr>
            <w:r>
              <w:t>Mr and Mrs Woods, [____________________] live next door to us, have gone on holiday.</w:t>
            </w:r>
          </w:p>
        </w:tc>
      </w:tr>
      <w:tr w:rsidR="00E71457" w14:paraId="2A3A0B8E" w14:textId="77777777">
        <w:tblPrEx>
          <w:tblCellMar>
            <w:top w:w="0" w:type="dxa"/>
            <w:bottom w:w="0" w:type="dxa"/>
          </w:tblCellMar>
        </w:tblPrEx>
        <w:tc>
          <w:tcPr>
            <w:tcW w:w="270" w:type="dxa"/>
            <w:shd w:val="clear" w:color="auto" w:fill="000080"/>
            <w:tcMar>
              <w:top w:w="55" w:type="dxa"/>
              <w:left w:w="55" w:type="dxa"/>
              <w:bottom w:w="55" w:type="dxa"/>
              <w:right w:w="55" w:type="dxa"/>
            </w:tcMar>
            <w:vAlign w:val="center"/>
          </w:tcPr>
          <w:p w14:paraId="2A3A0B8C" w14:textId="77777777" w:rsidR="00E71457" w:rsidRDefault="00CB49D9">
            <w:pPr>
              <w:pStyle w:val="Standard"/>
              <w:jc w:val="center"/>
              <w:rPr>
                <w:b/>
                <w:bCs/>
                <w:color w:val="FFFFFF"/>
              </w:rPr>
            </w:pPr>
            <w:r>
              <w:rPr>
                <w:b/>
                <w:bCs/>
                <w:color w:val="FFFFFF"/>
              </w:rPr>
              <w:t>7</w:t>
            </w:r>
          </w:p>
        </w:tc>
        <w:tc>
          <w:tcPr>
            <w:tcW w:w="9367" w:type="dxa"/>
            <w:shd w:val="clear" w:color="auto" w:fill="auto"/>
            <w:tcMar>
              <w:top w:w="55" w:type="dxa"/>
              <w:left w:w="55" w:type="dxa"/>
              <w:bottom w:w="55" w:type="dxa"/>
              <w:right w:w="55" w:type="dxa"/>
            </w:tcMar>
            <w:vAlign w:val="center"/>
          </w:tcPr>
          <w:p w14:paraId="2A3A0B8D" w14:textId="77777777" w:rsidR="00E71457" w:rsidRDefault="00CB49D9">
            <w:pPr>
              <w:pStyle w:val="Standard"/>
            </w:pPr>
            <w:r>
              <w:t>Brighton, [____________________] is a tourist centre on the south coast of Eng</w:t>
            </w:r>
            <w:r>
              <w:t>land, is about 85 kilometres from London.</w:t>
            </w:r>
          </w:p>
        </w:tc>
      </w:tr>
    </w:tbl>
    <w:p w14:paraId="2A3A0B8F" w14:textId="77777777" w:rsidR="00E71457" w:rsidRDefault="00E71457">
      <w:pPr>
        <w:pStyle w:val="Standard"/>
        <w:rPr>
          <w:b/>
          <w:bCs/>
        </w:rPr>
      </w:pPr>
    </w:p>
    <w:p w14:paraId="2A3A0B90" w14:textId="77777777" w:rsidR="00E71457" w:rsidRDefault="00E71457">
      <w:pPr>
        <w:pStyle w:val="Standard"/>
        <w:rPr>
          <w:b/>
          <w:bCs/>
        </w:rPr>
      </w:pPr>
    </w:p>
    <w:p w14:paraId="2A3A0B91" w14:textId="77777777" w:rsidR="00E71457" w:rsidRDefault="00CB49D9">
      <w:pPr>
        <w:pStyle w:val="Heading1"/>
        <w:pageBreakBefore/>
      </w:pPr>
      <w:bookmarkStart w:id="172" w:name="__RefHeading___Toc20694_658837586"/>
      <w:r>
        <w:rPr>
          <w:rFonts w:eastAsia="MS Mincho" w:cs="Tahoma"/>
          <w:szCs w:val="32"/>
        </w:rPr>
        <w:t>6</w:t>
      </w:r>
      <w:r>
        <w:t>e   Grammar</w:t>
      </w:r>
      <w:bookmarkEnd w:id="172"/>
    </w:p>
    <w:p w14:paraId="2A3A0B92" w14:textId="77777777" w:rsidR="00E71457" w:rsidRDefault="00CB49D9">
      <w:pPr>
        <w:pStyle w:val="Heading2"/>
      </w:pPr>
      <w:bookmarkStart w:id="173" w:name="__RefHeading___Toc20696_658837586"/>
      <w:r>
        <w:t>Relative Clauses:</w:t>
      </w:r>
      <w:bookmarkEnd w:id="173"/>
    </w:p>
    <w:p w14:paraId="2A3A0B93" w14:textId="77777777" w:rsidR="00E71457" w:rsidRDefault="00CB49D9">
      <w:pPr>
        <w:pStyle w:val="Heading3"/>
        <w:jc w:val="right"/>
      </w:pPr>
      <w:bookmarkStart w:id="174" w:name="__RefHeading___Toc20698_658837586"/>
      <w:r>
        <w:t xml:space="preserve">Non-defining relative clauses with </w:t>
      </w:r>
      <w:r>
        <w:rPr>
          <w:i/>
        </w:rPr>
        <w:t>whose</w:t>
      </w:r>
      <w:r>
        <w:t xml:space="preserve">, </w:t>
      </w:r>
      <w:r>
        <w:rPr>
          <w:i/>
        </w:rPr>
        <w:t>where</w:t>
      </w:r>
      <w:r>
        <w:t xml:space="preserve">, </w:t>
      </w:r>
      <w:r>
        <w:rPr>
          <w:i/>
        </w:rPr>
        <w:t>when</w:t>
      </w:r>
      <w:r>
        <w:t xml:space="preserve"> and </w:t>
      </w:r>
      <w:r>
        <w:rPr>
          <w:i/>
        </w:rPr>
        <w:t>whom</w:t>
      </w:r>
      <w:bookmarkEnd w:id="174"/>
    </w:p>
    <w:p w14:paraId="2A3A0B94" w14:textId="77777777" w:rsidR="00E71457" w:rsidRDefault="00E71457">
      <w:pPr>
        <w:pStyle w:val="Standard"/>
        <w:rPr>
          <w:b/>
          <w:bCs/>
          <w:i/>
        </w:rPr>
      </w:pPr>
    </w:p>
    <w:p w14:paraId="2A3A0B95" w14:textId="77777777" w:rsidR="00E71457" w:rsidRDefault="00CB49D9">
      <w:pPr>
        <w:pStyle w:val="Standard"/>
      </w:pPr>
      <w:r>
        <w:rPr>
          <w:b/>
          <w:bCs/>
        </w:rPr>
        <w:t>1</w:t>
      </w:r>
      <w:r>
        <w:rPr>
          <w:b/>
          <w:bCs/>
        </w:rPr>
        <w:tab/>
      </w:r>
      <w:r>
        <w:t xml:space="preserve">We can use </w:t>
      </w:r>
      <w:r>
        <w:rPr>
          <w:i/>
        </w:rPr>
        <w:t>whose</w:t>
      </w:r>
      <w:r>
        <w:t xml:space="preserve">, </w:t>
      </w:r>
      <w:r>
        <w:rPr>
          <w:i/>
        </w:rPr>
        <w:t>where</w:t>
      </w:r>
      <w:r>
        <w:t xml:space="preserve"> and </w:t>
      </w:r>
      <w:r>
        <w:rPr>
          <w:i/>
        </w:rPr>
        <w:t>when</w:t>
      </w:r>
      <w:r>
        <w:t xml:space="preserve"> in non-defining relative clauses.</w:t>
      </w:r>
    </w:p>
    <w:p w14:paraId="2A3A0B96" w14:textId="77777777" w:rsidR="00E71457" w:rsidRDefault="00E71457">
      <w:pPr>
        <w:pStyle w:val="Standard"/>
      </w:pPr>
    </w:p>
    <w:p w14:paraId="2A3A0B97" w14:textId="77777777" w:rsidR="00E71457" w:rsidRDefault="00CB49D9">
      <w:pPr>
        <w:pStyle w:val="Standard"/>
        <w:numPr>
          <w:ilvl w:val="0"/>
          <w:numId w:val="163"/>
        </w:numPr>
      </w:pPr>
      <w:r>
        <w:t>Tina Harris</w:t>
      </w:r>
      <w:r>
        <w:rPr>
          <w:b/>
        </w:rPr>
        <w:t xml:space="preserve">, whose brother is the actor </w:t>
      </w:r>
      <w:r>
        <w:rPr>
          <w:b/>
        </w:rPr>
        <w:t>Paul Harris,</w:t>
      </w:r>
      <w:r>
        <w:t xml:space="preserve"> is a good friend of mine.</w:t>
      </w:r>
    </w:p>
    <w:p w14:paraId="2A3A0B98" w14:textId="77777777" w:rsidR="00E71457" w:rsidRDefault="00CB49D9">
      <w:pPr>
        <w:pStyle w:val="Standard"/>
        <w:numPr>
          <w:ilvl w:val="0"/>
          <w:numId w:val="163"/>
        </w:numPr>
      </w:pPr>
      <w:r>
        <w:t>We visited a town called Christchurch</w:t>
      </w:r>
      <w:r>
        <w:rPr>
          <w:b/>
        </w:rPr>
        <w:t>, where we had lunch in an Italian restaurant</w:t>
      </w:r>
      <w:r>
        <w:t>.</w:t>
      </w:r>
    </w:p>
    <w:p w14:paraId="2A3A0B99" w14:textId="77777777" w:rsidR="00E71457" w:rsidRDefault="00CB49D9">
      <w:pPr>
        <w:pStyle w:val="Standard"/>
        <w:numPr>
          <w:ilvl w:val="0"/>
          <w:numId w:val="163"/>
        </w:numPr>
      </w:pPr>
      <w:r>
        <w:t>We’re going on holiday in September</w:t>
      </w:r>
      <w:r>
        <w:rPr>
          <w:b/>
        </w:rPr>
        <w:t>, when the weather isn’t so hot</w:t>
      </w:r>
      <w:r>
        <w:t>.</w:t>
      </w:r>
    </w:p>
    <w:p w14:paraId="2A3A0B9A" w14:textId="77777777" w:rsidR="00E71457" w:rsidRDefault="00E71457">
      <w:pPr>
        <w:pStyle w:val="Standard"/>
      </w:pPr>
    </w:p>
    <w:p w14:paraId="2A3A0B9B" w14:textId="77777777" w:rsidR="00E71457" w:rsidRDefault="00CB49D9">
      <w:pPr>
        <w:pStyle w:val="Standard"/>
      </w:pPr>
      <w:r>
        <w:t xml:space="preserve">We can also use </w:t>
      </w:r>
      <w:r>
        <w:rPr>
          <w:i/>
          <w:iCs/>
        </w:rPr>
        <w:t>whom</w:t>
      </w:r>
      <w:r>
        <w:t xml:space="preserve"> instead of </w:t>
      </w:r>
      <w:r>
        <w:rPr>
          <w:i/>
        </w:rPr>
        <w:t>who</w:t>
      </w:r>
      <w:r>
        <w:t xml:space="preserve"> when it is the object of the</w:t>
      </w:r>
      <w:r>
        <w:t xml:space="preserve"> verb in a non-defining clause.</w:t>
      </w:r>
    </w:p>
    <w:p w14:paraId="2A3A0B9C" w14:textId="77777777" w:rsidR="00E71457" w:rsidRDefault="00E71457">
      <w:pPr>
        <w:pStyle w:val="Standard"/>
      </w:pPr>
    </w:p>
    <w:p w14:paraId="2A3A0B9D" w14:textId="77777777" w:rsidR="00E71457" w:rsidRDefault="00CB49D9">
      <w:pPr>
        <w:pStyle w:val="Standard"/>
        <w:numPr>
          <w:ilvl w:val="0"/>
          <w:numId w:val="164"/>
        </w:numPr>
      </w:pPr>
      <w:r>
        <w:t>Sarah Ross</w:t>
      </w:r>
      <w:r>
        <w:rPr>
          <w:b/>
        </w:rPr>
        <w:t>, whom you met in Madrid last summer,</w:t>
      </w:r>
      <w:r>
        <w:t xml:space="preserve"> will be at the party tonight.</w:t>
      </w:r>
    </w:p>
    <w:p w14:paraId="2A3A0B9E" w14:textId="77777777" w:rsidR="00E71457" w:rsidRDefault="00CB49D9">
      <w:pPr>
        <w:pStyle w:val="Standard"/>
        <w:numPr>
          <w:ilvl w:val="0"/>
          <w:numId w:val="164"/>
        </w:numPr>
      </w:pPr>
      <w:r>
        <w:t>Sarah Ross</w:t>
      </w:r>
      <w:r>
        <w:rPr>
          <w:b/>
        </w:rPr>
        <w:t>, who you met in Madrid last summer,</w:t>
      </w:r>
      <w:r>
        <w:t xml:space="preserve"> will be at the party tonight.</w:t>
      </w:r>
    </w:p>
    <w:p w14:paraId="2A3A0B9F" w14:textId="77777777" w:rsidR="00E71457" w:rsidRDefault="00E71457">
      <w:pPr>
        <w:pStyle w:val="Standard"/>
      </w:pPr>
    </w:p>
    <w:p w14:paraId="2A3A0BA0" w14:textId="77777777" w:rsidR="00E71457" w:rsidRDefault="00E71457">
      <w:pPr>
        <w:pStyle w:val="Standard"/>
      </w:pPr>
    </w:p>
    <w:p w14:paraId="2A3A0BA1" w14:textId="77777777" w:rsidR="00E71457" w:rsidRDefault="00CB49D9">
      <w:pPr>
        <w:pStyle w:val="Heading2"/>
      </w:pPr>
      <w:bookmarkStart w:id="175" w:name="__RefHeading___Toc20700_658837586"/>
      <w:r>
        <w:t>Exercise</w:t>
      </w:r>
      <w:bookmarkEnd w:id="175"/>
    </w:p>
    <w:p w14:paraId="2A3A0BA2" w14:textId="77777777" w:rsidR="00E71457" w:rsidRDefault="00E71457">
      <w:pPr>
        <w:pStyle w:val="Standard"/>
      </w:pPr>
    </w:p>
    <w:p w14:paraId="2A3A0BA3" w14:textId="77777777" w:rsidR="00E71457" w:rsidRDefault="00CB49D9">
      <w:pPr>
        <w:pStyle w:val="fyrirmaeli0"/>
      </w:pPr>
      <w:bookmarkStart w:id="176" w:name="__RefHeading___Toc20702_658837586"/>
      <w:r>
        <w:t>A</w:t>
      </w:r>
      <w:r>
        <w:tab/>
        <w:t xml:space="preserve">Peter is going to the United States next year. </w:t>
      </w:r>
      <w:r>
        <w:t xml:space="preserve">Complete what he says about his visit using </w:t>
      </w:r>
      <w:r>
        <w:rPr>
          <w:i/>
        </w:rPr>
        <w:t>whose</w:t>
      </w:r>
      <w:r>
        <w:t xml:space="preserve">, </w:t>
      </w:r>
      <w:r>
        <w:rPr>
          <w:i/>
        </w:rPr>
        <w:t>who/whom</w:t>
      </w:r>
      <w:r>
        <w:t xml:space="preserve">, </w:t>
      </w:r>
      <w:r>
        <w:rPr>
          <w:i/>
        </w:rPr>
        <w:t>where</w:t>
      </w:r>
      <w:r>
        <w:t xml:space="preserve"> and </w:t>
      </w:r>
      <w:r>
        <w:rPr>
          <w:i/>
        </w:rPr>
        <w:t>when</w:t>
      </w:r>
      <w:r>
        <w:t>. One example has been done for you</w:t>
      </w:r>
      <w:bookmarkEnd w:id="176"/>
    </w:p>
    <w:p w14:paraId="2A3A0BA4" w14:textId="77777777" w:rsidR="00E71457" w:rsidRDefault="00E71457">
      <w:pPr>
        <w:pStyle w:val="Standard"/>
      </w:pPr>
    </w:p>
    <w:p w14:paraId="2A3A0BA5" w14:textId="77777777" w:rsidR="00E71457" w:rsidRDefault="00CB49D9">
      <w:pPr>
        <w:pStyle w:val="Standard"/>
        <w:spacing w:line="360" w:lineRule="auto"/>
      </w:pPr>
      <w:r>
        <w:t xml:space="preserve">‘I’m going to the States at the beginning of January when, hopefully, it won’t be too cold. I’m flying to New York, [0 </w:t>
      </w:r>
      <w:r>
        <w:rPr>
          <w:u w:val="single"/>
        </w:rPr>
        <w:t>    where       </w:t>
      </w:r>
      <w:r>
        <w:t>] my frie</w:t>
      </w:r>
      <w:r>
        <w:t>nd Brian has been living for the past two years. I’m really looking forward to meeting his American girlfriend Cindy, [1 __________] I met when they both came over to London last year. Cindy, [2 __________] brother is quite a famous jazz musician, has prom</w:t>
      </w:r>
      <w:r>
        <w:t>ised to take me to Greenwich Village, [3 __________] there are a lot of jazz clubs. After two weeks in New York, I’ll take the Greyhound bus to Cleveland, Ohio. I’m going to stay there with my Aunt Jackie, [4 __________] son – my cousin Abe – I met last su</w:t>
      </w:r>
      <w:r>
        <w:t>mmer in England. Then, if I have enough money, I’ll travel south to New Orleans. I hope to get there by the first two weeks of February, [5 __________] the Mardi Gras Festival takes place.’</w:t>
      </w:r>
    </w:p>
    <w:p w14:paraId="2A3A0BA6" w14:textId="77777777" w:rsidR="00E71457" w:rsidRDefault="00E71457">
      <w:pPr>
        <w:pStyle w:val="Standard"/>
      </w:pPr>
    </w:p>
    <w:p w14:paraId="2A3A0BA7" w14:textId="77777777" w:rsidR="00E71457" w:rsidRDefault="00E71457">
      <w:pPr>
        <w:pStyle w:val="Standard"/>
        <w:rPr>
          <w:b/>
          <w:bCs/>
        </w:rPr>
      </w:pPr>
    </w:p>
    <w:p w14:paraId="2A3A0BA8" w14:textId="77777777" w:rsidR="00E71457" w:rsidRDefault="00E71457">
      <w:pPr>
        <w:pStyle w:val="Standard"/>
        <w:rPr>
          <w:b/>
          <w:bCs/>
        </w:rPr>
      </w:pPr>
    </w:p>
    <w:p w14:paraId="2A3A0BA9" w14:textId="77777777" w:rsidR="00E71457" w:rsidRDefault="00CB49D9">
      <w:pPr>
        <w:pStyle w:val="Heading1"/>
        <w:pageBreakBefore/>
      </w:pPr>
      <w:bookmarkStart w:id="177" w:name="__RefHeading___Toc20704_658837586"/>
      <w:r>
        <w:rPr>
          <w:rFonts w:eastAsia="MS Mincho" w:cs="Tahoma"/>
          <w:szCs w:val="32"/>
        </w:rPr>
        <w:t>6</w:t>
      </w:r>
      <w:r>
        <w:t>f   Grammar</w:t>
      </w:r>
      <w:bookmarkEnd w:id="177"/>
    </w:p>
    <w:p w14:paraId="2A3A0BAA" w14:textId="77777777" w:rsidR="00E71457" w:rsidRDefault="00CB49D9">
      <w:pPr>
        <w:pStyle w:val="Heading2"/>
      </w:pPr>
      <w:bookmarkStart w:id="178" w:name="__RefHeading___Toc20706_658837586"/>
      <w:r>
        <w:t>Relative Clauses:</w:t>
      </w:r>
      <w:bookmarkEnd w:id="178"/>
    </w:p>
    <w:p w14:paraId="2A3A0BAB" w14:textId="77777777" w:rsidR="00E71457" w:rsidRDefault="00CB49D9">
      <w:pPr>
        <w:pStyle w:val="Heading3"/>
        <w:jc w:val="center"/>
      </w:pPr>
      <w:bookmarkStart w:id="179" w:name="__RefHeading___Toc20708_658837586"/>
      <w:r>
        <w:t>Relative clauses with prepositio</w:t>
      </w:r>
      <w:r>
        <w:t>ns + which and whom</w:t>
      </w:r>
      <w:bookmarkEnd w:id="179"/>
    </w:p>
    <w:p w14:paraId="2A3A0BAC" w14:textId="77777777" w:rsidR="00E71457" w:rsidRDefault="00E71457">
      <w:pPr>
        <w:pStyle w:val="Standard"/>
        <w:rPr>
          <w:b/>
          <w:bCs/>
        </w:rPr>
      </w:pPr>
    </w:p>
    <w:p w14:paraId="2A3A0BAD" w14:textId="77777777" w:rsidR="00E71457" w:rsidRDefault="00CB49D9">
      <w:pPr>
        <w:pStyle w:val="Standard"/>
      </w:pPr>
      <w:r>
        <w:rPr>
          <w:b/>
          <w:bCs/>
        </w:rPr>
        <w:t>1</w:t>
      </w:r>
      <w:r>
        <w:tab/>
        <w:t>Defining clauses</w:t>
      </w:r>
    </w:p>
    <w:p w14:paraId="2A3A0BAE" w14:textId="77777777" w:rsidR="00E71457" w:rsidRDefault="00E71457">
      <w:pPr>
        <w:pStyle w:val="Standard"/>
      </w:pPr>
    </w:p>
    <w:p w14:paraId="2A3A0BAF" w14:textId="77777777" w:rsidR="00E71457" w:rsidRDefault="00CB49D9">
      <w:pPr>
        <w:pStyle w:val="Standard"/>
      </w:pPr>
      <w:r>
        <w:t xml:space="preserve">We can use a </w:t>
      </w:r>
      <w:r>
        <w:rPr>
          <w:b/>
        </w:rPr>
        <w:t>preposition</w:t>
      </w:r>
      <w:r>
        <w:t xml:space="preserve"> (forsetningar) before </w:t>
      </w:r>
      <w:r>
        <w:rPr>
          <w:b/>
          <w:i/>
        </w:rPr>
        <w:t>which</w:t>
      </w:r>
      <w:r>
        <w:t xml:space="preserve"> and </w:t>
      </w:r>
      <w:r>
        <w:rPr>
          <w:b/>
          <w:i/>
        </w:rPr>
        <w:t>whom</w:t>
      </w:r>
      <w:r>
        <w:t xml:space="preserve"> (e.g. </w:t>
      </w:r>
      <w:r>
        <w:rPr>
          <w:i/>
        </w:rPr>
        <w:t>in which</w:t>
      </w:r>
      <w:r>
        <w:t xml:space="preserve">, </w:t>
      </w:r>
      <w:r>
        <w:rPr>
          <w:i/>
        </w:rPr>
        <w:t>with whom</w:t>
      </w:r>
      <w:r>
        <w:t>) in a defining relative clause.</w:t>
      </w:r>
    </w:p>
    <w:p w14:paraId="2A3A0BB0" w14:textId="77777777" w:rsidR="00E71457" w:rsidRDefault="00E71457">
      <w:pPr>
        <w:pStyle w:val="Standard"/>
      </w:pPr>
    </w:p>
    <w:p w14:paraId="2A3A0BB1" w14:textId="77777777" w:rsidR="00E71457" w:rsidRDefault="00CB49D9">
      <w:pPr>
        <w:pStyle w:val="Standard"/>
        <w:numPr>
          <w:ilvl w:val="0"/>
          <w:numId w:val="165"/>
        </w:numPr>
      </w:pPr>
      <w:r>
        <w:t xml:space="preserve">That’s the town </w:t>
      </w:r>
      <w:r>
        <w:rPr>
          <w:b/>
        </w:rPr>
        <w:t>in which he was born</w:t>
      </w:r>
      <w:r>
        <w:t>.</w:t>
      </w:r>
    </w:p>
    <w:p w14:paraId="2A3A0BB2" w14:textId="77777777" w:rsidR="00E71457" w:rsidRDefault="00CB49D9">
      <w:pPr>
        <w:pStyle w:val="Standard"/>
        <w:numPr>
          <w:ilvl w:val="0"/>
          <w:numId w:val="165"/>
        </w:numPr>
      </w:pPr>
      <w:r>
        <w:t xml:space="preserve">The people </w:t>
      </w:r>
      <w:r>
        <w:rPr>
          <w:b/>
          <w:bCs/>
        </w:rPr>
        <w:t xml:space="preserve">with whom I stayed </w:t>
      </w:r>
      <w:r>
        <w:t>were very kind.</w:t>
      </w:r>
    </w:p>
    <w:p w14:paraId="2A3A0BB3" w14:textId="77777777" w:rsidR="00E71457" w:rsidRDefault="00E71457">
      <w:pPr>
        <w:pStyle w:val="Standard"/>
      </w:pPr>
    </w:p>
    <w:p w14:paraId="2A3A0BB4" w14:textId="77777777" w:rsidR="00E71457" w:rsidRDefault="00CB49D9">
      <w:pPr>
        <w:pStyle w:val="Standard"/>
      </w:pPr>
      <w:r>
        <w:t xml:space="preserve">But, in </w:t>
      </w:r>
      <w:r>
        <w:t xml:space="preserve">everyday speech, it is more usual to put the preposition at the end of the clause and to leave out the pronoun </w:t>
      </w:r>
      <w:r>
        <w:rPr>
          <w:i/>
        </w:rPr>
        <w:t>which</w:t>
      </w:r>
      <w:r>
        <w:t xml:space="preserve">, </w:t>
      </w:r>
      <w:r>
        <w:rPr>
          <w:i/>
        </w:rPr>
        <w:t>whom</w:t>
      </w:r>
      <w:r>
        <w:t>, etc.</w:t>
      </w:r>
    </w:p>
    <w:p w14:paraId="2A3A0BB5" w14:textId="77777777" w:rsidR="00E71457" w:rsidRDefault="00E71457">
      <w:pPr>
        <w:pStyle w:val="Standard"/>
      </w:pPr>
    </w:p>
    <w:p w14:paraId="2A3A0BB6" w14:textId="77777777" w:rsidR="00E71457" w:rsidRDefault="00CB49D9">
      <w:pPr>
        <w:pStyle w:val="Standard"/>
        <w:numPr>
          <w:ilvl w:val="0"/>
          <w:numId w:val="166"/>
        </w:numPr>
      </w:pPr>
      <w:r>
        <w:t xml:space="preserve">That’s the town </w:t>
      </w:r>
      <w:r>
        <w:rPr>
          <w:b/>
        </w:rPr>
        <w:t>he was born in</w:t>
      </w:r>
      <w:r>
        <w:t>.</w:t>
      </w:r>
    </w:p>
    <w:p w14:paraId="2A3A0BB7" w14:textId="77777777" w:rsidR="00E71457" w:rsidRDefault="00CB49D9">
      <w:pPr>
        <w:pStyle w:val="Standard"/>
        <w:numPr>
          <w:ilvl w:val="0"/>
          <w:numId w:val="166"/>
        </w:numPr>
      </w:pPr>
      <w:r>
        <w:t xml:space="preserve">The people </w:t>
      </w:r>
      <w:r>
        <w:rPr>
          <w:b/>
        </w:rPr>
        <w:t>I stayed with</w:t>
      </w:r>
      <w:r>
        <w:t xml:space="preserve"> were very kind.</w:t>
      </w:r>
    </w:p>
    <w:p w14:paraId="2A3A0BB8" w14:textId="77777777" w:rsidR="00E71457" w:rsidRDefault="00E71457">
      <w:pPr>
        <w:pStyle w:val="Standard"/>
      </w:pPr>
    </w:p>
    <w:p w14:paraId="2A3A0BB9" w14:textId="77777777" w:rsidR="00E71457" w:rsidRDefault="00E71457">
      <w:pPr>
        <w:pStyle w:val="Standard"/>
      </w:pPr>
    </w:p>
    <w:p w14:paraId="2A3A0BBA" w14:textId="77777777" w:rsidR="00E71457" w:rsidRDefault="00CB49D9">
      <w:pPr>
        <w:pStyle w:val="Standard"/>
      </w:pPr>
      <w:r>
        <w:rPr>
          <w:b/>
          <w:bCs/>
        </w:rPr>
        <w:t>2</w:t>
      </w:r>
      <w:r>
        <w:tab/>
        <w:t>Non-defining clauses</w:t>
      </w:r>
    </w:p>
    <w:p w14:paraId="2A3A0BBB" w14:textId="77777777" w:rsidR="00E71457" w:rsidRDefault="00E71457">
      <w:pPr>
        <w:pStyle w:val="Standard"/>
      </w:pPr>
    </w:p>
    <w:p w14:paraId="2A3A0BBC" w14:textId="77777777" w:rsidR="00E71457" w:rsidRDefault="00CB49D9">
      <w:pPr>
        <w:pStyle w:val="Standard"/>
      </w:pPr>
      <w:r>
        <w:rPr>
          <w:b/>
          <w:bCs/>
        </w:rPr>
        <w:t>a</w:t>
      </w:r>
      <w:r>
        <w:tab/>
        <w:t xml:space="preserve">In a very formal </w:t>
      </w:r>
      <w:r>
        <w:t xml:space="preserve">style, we can also use a preposition before </w:t>
      </w:r>
      <w:r>
        <w:rPr>
          <w:b/>
          <w:bCs/>
          <w:i/>
          <w:iCs/>
        </w:rPr>
        <w:t>which</w:t>
      </w:r>
      <w:r>
        <w:t xml:space="preserve"> and </w:t>
      </w:r>
      <w:r>
        <w:rPr>
          <w:b/>
          <w:bCs/>
          <w:i/>
          <w:iCs/>
        </w:rPr>
        <w:t>whom</w:t>
      </w:r>
      <w:r>
        <w:t xml:space="preserve"> in a non-defining relative clause.</w:t>
      </w:r>
    </w:p>
    <w:p w14:paraId="2A3A0BBD" w14:textId="77777777" w:rsidR="00E71457" w:rsidRDefault="00E71457">
      <w:pPr>
        <w:pStyle w:val="Standard"/>
      </w:pPr>
    </w:p>
    <w:p w14:paraId="2A3A0BBE" w14:textId="77777777" w:rsidR="00E71457" w:rsidRDefault="00CB49D9">
      <w:pPr>
        <w:pStyle w:val="Standard"/>
        <w:numPr>
          <w:ilvl w:val="0"/>
          <w:numId w:val="167"/>
        </w:numPr>
      </w:pPr>
      <w:r>
        <w:t>She’s studying chemistry</w:t>
      </w:r>
      <w:r>
        <w:rPr>
          <w:b/>
        </w:rPr>
        <w:t>, about which I know very little</w:t>
      </w:r>
      <w:r>
        <w:t>.</w:t>
      </w:r>
    </w:p>
    <w:p w14:paraId="2A3A0BBF" w14:textId="77777777" w:rsidR="00E71457" w:rsidRDefault="00CB49D9">
      <w:pPr>
        <w:pStyle w:val="Standard"/>
        <w:numPr>
          <w:ilvl w:val="0"/>
          <w:numId w:val="167"/>
        </w:numPr>
      </w:pPr>
      <w:r>
        <w:t>Mr and Mrs Morris</w:t>
      </w:r>
      <w:r>
        <w:rPr>
          <w:b/>
        </w:rPr>
        <w:t xml:space="preserve">, with whom we went on holiday, </w:t>
      </w:r>
      <w:r>
        <w:t>live in Bristol.</w:t>
      </w:r>
    </w:p>
    <w:p w14:paraId="2A3A0BC0" w14:textId="77777777" w:rsidR="00E71457" w:rsidRDefault="00E71457">
      <w:pPr>
        <w:pStyle w:val="Standard"/>
      </w:pPr>
    </w:p>
    <w:p w14:paraId="2A3A0BC1" w14:textId="77777777" w:rsidR="00E71457" w:rsidRDefault="00CB49D9">
      <w:pPr>
        <w:pStyle w:val="Standard"/>
      </w:pPr>
      <w:r>
        <w:t xml:space="preserve">But, in everyday speech, it is more </w:t>
      </w:r>
      <w:r>
        <w:t xml:space="preserve">usual to put the preposition at the end of the clause and to use </w:t>
      </w:r>
      <w:r>
        <w:rPr>
          <w:b/>
          <w:i/>
        </w:rPr>
        <w:t>who</w:t>
      </w:r>
      <w:r>
        <w:t xml:space="preserve"> instead of </w:t>
      </w:r>
      <w:r>
        <w:rPr>
          <w:b/>
          <w:i/>
        </w:rPr>
        <w:t>whom</w:t>
      </w:r>
      <w:r>
        <w:t>.</w:t>
      </w:r>
    </w:p>
    <w:p w14:paraId="2A3A0BC2" w14:textId="77777777" w:rsidR="00E71457" w:rsidRDefault="00E71457">
      <w:pPr>
        <w:pStyle w:val="Standard"/>
      </w:pPr>
    </w:p>
    <w:p w14:paraId="2A3A0BC3" w14:textId="77777777" w:rsidR="00E71457" w:rsidRDefault="00CB49D9">
      <w:pPr>
        <w:pStyle w:val="Standard"/>
        <w:numPr>
          <w:ilvl w:val="0"/>
          <w:numId w:val="168"/>
        </w:numPr>
      </w:pPr>
      <w:r>
        <w:t>She’s studying chemistry</w:t>
      </w:r>
      <w:r>
        <w:rPr>
          <w:b/>
        </w:rPr>
        <w:t>, which I know very little about</w:t>
      </w:r>
      <w:r>
        <w:t>.</w:t>
      </w:r>
    </w:p>
    <w:p w14:paraId="2A3A0BC4" w14:textId="77777777" w:rsidR="00E71457" w:rsidRDefault="00CB49D9">
      <w:pPr>
        <w:pStyle w:val="Standard"/>
        <w:numPr>
          <w:ilvl w:val="0"/>
          <w:numId w:val="168"/>
        </w:numPr>
      </w:pPr>
      <w:r>
        <w:t>Mr and Mrs Morris,</w:t>
      </w:r>
      <w:r>
        <w:rPr>
          <w:b/>
          <w:bCs/>
        </w:rPr>
        <w:t xml:space="preserve"> who we went on holiday with</w:t>
      </w:r>
      <w:r>
        <w:t>, live in Bristol.</w:t>
      </w:r>
    </w:p>
    <w:p w14:paraId="2A3A0BC5" w14:textId="77777777" w:rsidR="00E71457" w:rsidRDefault="00E71457">
      <w:pPr>
        <w:pStyle w:val="Standard"/>
      </w:pPr>
    </w:p>
    <w:p w14:paraId="2A3A0BC6" w14:textId="77777777" w:rsidR="00E71457" w:rsidRDefault="00CB49D9">
      <w:pPr>
        <w:pStyle w:val="Standard"/>
      </w:pPr>
      <w:r>
        <w:t xml:space="preserve">Note that we cannot leave out the pronoun </w:t>
      </w:r>
      <w:r>
        <w:rPr>
          <w:b/>
          <w:i/>
        </w:rPr>
        <w:t>whi</w:t>
      </w:r>
      <w:r>
        <w:rPr>
          <w:b/>
          <w:i/>
        </w:rPr>
        <w:t>ch</w:t>
      </w:r>
      <w:r>
        <w:t xml:space="preserve">, </w:t>
      </w:r>
      <w:r>
        <w:rPr>
          <w:b/>
          <w:i/>
        </w:rPr>
        <w:t>who</w:t>
      </w:r>
      <w:r>
        <w:t>, etc. in a non-defining clause.</w:t>
      </w:r>
    </w:p>
    <w:p w14:paraId="2A3A0BC7" w14:textId="77777777" w:rsidR="00E71457" w:rsidRDefault="00E71457">
      <w:pPr>
        <w:pStyle w:val="Standard"/>
      </w:pPr>
    </w:p>
    <w:p w14:paraId="2A3A0BC8" w14:textId="77777777" w:rsidR="00E71457" w:rsidRDefault="00CB49D9">
      <w:pPr>
        <w:pStyle w:val="Standard"/>
      </w:pPr>
      <w:r>
        <w:rPr>
          <w:b/>
          <w:bCs/>
        </w:rPr>
        <w:t>b</w:t>
      </w:r>
      <w:r>
        <w:tab/>
        <w:t xml:space="preserve">Note the structure </w:t>
      </w:r>
      <w:r>
        <w:rPr>
          <w:i/>
        </w:rPr>
        <w:t>some of</w:t>
      </w:r>
      <w:r>
        <w:t xml:space="preserve"> / </w:t>
      </w:r>
      <w:r>
        <w:rPr>
          <w:i/>
        </w:rPr>
        <w:t>many of</w:t>
      </w:r>
      <w:r>
        <w:t xml:space="preserve"> / </w:t>
      </w:r>
      <w:r>
        <w:rPr>
          <w:i/>
        </w:rPr>
        <w:t>much of</w:t>
      </w:r>
      <w:r>
        <w:t xml:space="preserve"> / </w:t>
      </w:r>
      <w:r>
        <w:rPr>
          <w:i/>
        </w:rPr>
        <w:t>none of</w:t>
      </w:r>
      <w:r>
        <w:t xml:space="preserve"> / </w:t>
      </w:r>
      <w:r>
        <w:rPr>
          <w:i/>
        </w:rPr>
        <w:t>all off</w:t>
      </w:r>
      <w:r>
        <w:t xml:space="preserve"> etc. + </w:t>
      </w:r>
      <w:r>
        <w:rPr>
          <w:i/>
        </w:rPr>
        <w:t>which / whom</w:t>
      </w:r>
      <w:r>
        <w:t>.</w:t>
      </w:r>
    </w:p>
    <w:p w14:paraId="2A3A0BC9" w14:textId="77777777" w:rsidR="00E71457" w:rsidRDefault="00E71457">
      <w:pPr>
        <w:pStyle w:val="Standard"/>
      </w:pPr>
    </w:p>
    <w:p w14:paraId="2A3A0BCA" w14:textId="77777777" w:rsidR="00E71457" w:rsidRDefault="00CB49D9">
      <w:pPr>
        <w:pStyle w:val="Standard"/>
        <w:numPr>
          <w:ilvl w:val="0"/>
          <w:numId w:val="169"/>
        </w:numPr>
      </w:pPr>
      <w:r>
        <w:t>A number of my friends</w:t>
      </w:r>
      <w:r>
        <w:rPr>
          <w:b/>
        </w:rPr>
        <w:t>, some of whom you’ve met before,</w:t>
      </w:r>
      <w:r>
        <w:t xml:space="preserve"> will be at the party.</w:t>
      </w:r>
    </w:p>
    <w:p w14:paraId="2A3A0BCB" w14:textId="77777777" w:rsidR="00E71457" w:rsidRDefault="00CB49D9">
      <w:pPr>
        <w:pStyle w:val="Standard"/>
        <w:numPr>
          <w:ilvl w:val="0"/>
          <w:numId w:val="169"/>
        </w:numPr>
      </w:pPr>
      <w:r>
        <w:t>He gave me a lot of advice</w:t>
      </w:r>
      <w:r>
        <w:rPr>
          <w:b/>
        </w:rPr>
        <w:t xml:space="preserve">, much of which was </w:t>
      </w:r>
      <w:r>
        <w:rPr>
          <w:b/>
        </w:rPr>
        <w:t>very useful</w:t>
      </w:r>
      <w:r>
        <w:t>.</w:t>
      </w:r>
    </w:p>
    <w:p w14:paraId="2A3A0BCC" w14:textId="77777777" w:rsidR="00E71457" w:rsidRDefault="00E71457">
      <w:pPr>
        <w:pStyle w:val="Standard"/>
      </w:pPr>
    </w:p>
    <w:p w14:paraId="2A3A0BCD" w14:textId="77777777" w:rsidR="00E71457" w:rsidRDefault="00E71457">
      <w:pPr>
        <w:pStyle w:val="Standard"/>
      </w:pPr>
    </w:p>
    <w:p w14:paraId="2A3A0BCE" w14:textId="77777777" w:rsidR="00E71457" w:rsidRDefault="00E71457">
      <w:pPr>
        <w:pStyle w:val="Standard"/>
      </w:pPr>
    </w:p>
    <w:p w14:paraId="2A3A0BCF" w14:textId="77777777" w:rsidR="00E71457" w:rsidRDefault="00CB49D9">
      <w:pPr>
        <w:pStyle w:val="Heading2"/>
        <w:pageBreakBefore/>
      </w:pPr>
      <w:bookmarkStart w:id="180" w:name="__RefHeading___Toc20710_658837586"/>
      <w:r>
        <w:t>Exercises</w:t>
      </w:r>
      <w:bookmarkEnd w:id="180"/>
    </w:p>
    <w:p w14:paraId="2A3A0BD0" w14:textId="77777777" w:rsidR="00E71457" w:rsidRDefault="00E71457">
      <w:pPr>
        <w:pStyle w:val="Standard"/>
      </w:pPr>
    </w:p>
    <w:p w14:paraId="2A3A0BD1" w14:textId="77777777" w:rsidR="00E71457" w:rsidRDefault="00CB49D9">
      <w:pPr>
        <w:pStyle w:val="Fyrirmaeli"/>
      </w:pPr>
      <w:r>
        <w:t>A</w:t>
      </w:r>
      <w:r>
        <w:tab/>
        <w:t xml:space="preserve">Join each pair of sentences without using </w:t>
      </w:r>
      <w:r>
        <w:rPr>
          <w:i/>
          <w:iCs/>
        </w:rPr>
        <w:t>who</w:t>
      </w:r>
      <w:r>
        <w:t xml:space="preserve">, </w:t>
      </w:r>
      <w:r>
        <w:rPr>
          <w:i/>
          <w:iCs/>
        </w:rPr>
        <w:t>whom</w:t>
      </w:r>
      <w:r>
        <w:t xml:space="preserve"> or </w:t>
      </w:r>
      <w:r>
        <w:rPr>
          <w:i/>
          <w:iCs/>
        </w:rPr>
        <w:t>which</w:t>
      </w:r>
      <w:r>
        <w:t>. Two examples have been done for you.</w:t>
      </w:r>
    </w:p>
    <w:p w14:paraId="2A3A0BD2" w14:textId="77777777" w:rsidR="00E71457" w:rsidRDefault="00E71457">
      <w:pPr>
        <w:pStyle w:val="Standard"/>
      </w:pPr>
    </w:p>
    <w:p w14:paraId="2A3A0BD3" w14:textId="77777777" w:rsidR="00E71457" w:rsidRDefault="00E71457">
      <w:pPr>
        <w:pStyle w:val="Standard"/>
      </w:pPr>
    </w:p>
    <w:tbl>
      <w:tblPr>
        <w:tblW w:w="10200" w:type="dxa"/>
        <w:tblLayout w:type="fixed"/>
        <w:tblCellMar>
          <w:left w:w="10" w:type="dxa"/>
          <w:right w:w="10" w:type="dxa"/>
        </w:tblCellMar>
        <w:tblLook w:val="0000" w:firstRow="0" w:lastRow="0" w:firstColumn="0" w:lastColumn="0" w:noHBand="0" w:noVBand="0"/>
      </w:tblPr>
      <w:tblGrid>
        <w:gridCol w:w="450"/>
        <w:gridCol w:w="4110"/>
        <w:gridCol w:w="5640"/>
      </w:tblGrid>
      <w:tr w:rsidR="00E71457" w14:paraId="2A3A0BD7" w14:textId="77777777">
        <w:tblPrEx>
          <w:tblCellMar>
            <w:top w:w="0" w:type="dxa"/>
            <w:bottom w:w="0" w:type="dxa"/>
          </w:tblCellMar>
        </w:tblPrEx>
        <w:tc>
          <w:tcPr>
            <w:tcW w:w="450" w:type="dxa"/>
            <w:shd w:val="clear" w:color="auto" w:fill="000080"/>
            <w:tcMar>
              <w:top w:w="55" w:type="dxa"/>
              <w:left w:w="55" w:type="dxa"/>
              <w:bottom w:w="55" w:type="dxa"/>
              <w:right w:w="55" w:type="dxa"/>
            </w:tcMar>
            <w:vAlign w:val="center"/>
          </w:tcPr>
          <w:p w14:paraId="2A3A0BD4" w14:textId="77777777" w:rsidR="00E71457" w:rsidRDefault="00CB49D9">
            <w:pPr>
              <w:pStyle w:val="Standard"/>
              <w:jc w:val="center"/>
              <w:rPr>
                <w:b/>
                <w:bCs/>
                <w:color w:val="FFFFFF"/>
              </w:rPr>
            </w:pPr>
            <w:r>
              <w:rPr>
                <w:b/>
                <w:bCs/>
                <w:color w:val="FFFFFF"/>
              </w:rPr>
              <w:t>0</w:t>
            </w:r>
          </w:p>
        </w:tc>
        <w:tc>
          <w:tcPr>
            <w:tcW w:w="4110" w:type="dxa"/>
            <w:shd w:val="clear" w:color="auto" w:fill="auto"/>
            <w:tcMar>
              <w:top w:w="55" w:type="dxa"/>
              <w:left w:w="55" w:type="dxa"/>
              <w:bottom w:w="55" w:type="dxa"/>
              <w:right w:w="55" w:type="dxa"/>
            </w:tcMar>
            <w:vAlign w:val="center"/>
          </w:tcPr>
          <w:p w14:paraId="2A3A0BD5" w14:textId="77777777" w:rsidR="00E71457" w:rsidRDefault="00CB49D9">
            <w:pPr>
              <w:pStyle w:val="Standard"/>
            </w:pPr>
            <w:r>
              <w:t>The restaurant was in West Street. We went to it.</w:t>
            </w:r>
          </w:p>
        </w:tc>
        <w:tc>
          <w:tcPr>
            <w:tcW w:w="5640" w:type="dxa"/>
            <w:tcBorders>
              <w:top w:val="single" w:sz="2" w:space="0" w:color="666666"/>
              <w:bottom w:val="single" w:sz="2" w:space="0" w:color="666666"/>
            </w:tcBorders>
            <w:shd w:val="clear" w:color="auto" w:fill="CCCCFF"/>
            <w:tcMar>
              <w:top w:w="55" w:type="dxa"/>
              <w:left w:w="55" w:type="dxa"/>
              <w:bottom w:w="55" w:type="dxa"/>
              <w:right w:w="55" w:type="dxa"/>
            </w:tcMar>
            <w:vAlign w:val="center"/>
          </w:tcPr>
          <w:p w14:paraId="2A3A0BD6" w14:textId="77777777" w:rsidR="00E71457" w:rsidRDefault="00CB49D9">
            <w:pPr>
              <w:pStyle w:val="Standard"/>
              <w:rPr>
                <w:rFonts w:ascii="Purisa" w:hAnsi="Purisa"/>
              </w:rPr>
            </w:pPr>
            <w:r>
              <w:rPr>
                <w:rFonts w:ascii="Purisa" w:hAnsi="Purisa"/>
              </w:rPr>
              <w:t>The restaurant we went to was in West Street.</w:t>
            </w:r>
          </w:p>
        </w:tc>
      </w:tr>
      <w:tr w:rsidR="00E71457" w14:paraId="2A3A0BDB" w14:textId="77777777">
        <w:tblPrEx>
          <w:tblCellMar>
            <w:top w:w="0" w:type="dxa"/>
            <w:bottom w:w="0" w:type="dxa"/>
          </w:tblCellMar>
        </w:tblPrEx>
        <w:tc>
          <w:tcPr>
            <w:tcW w:w="450" w:type="dxa"/>
            <w:shd w:val="clear" w:color="auto" w:fill="000080"/>
            <w:tcMar>
              <w:top w:w="55" w:type="dxa"/>
              <w:left w:w="55" w:type="dxa"/>
              <w:bottom w:w="55" w:type="dxa"/>
              <w:right w:w="55" w:type="dxa"/>
            </w:tcMar>
            <w:vAlign w:val="center"/>
          </w:tcPr>
          <w:p w14:paraId="2A3A0BD8" w14:textId="77777777" w:rsidR="00E71457" w:rsidRDefault="00CB49D9">
            <w:pPr>
              <w:pStyle w:val="Standard"/>
              <w:jc w:val="center"/>
              <w:rPr>
                <w:b/>
                <w:bCs/>
                <w:color w:val="FFFFFF"/>
              </w:rPr>
            </w:pPr>
            <w:r>
              <w:rPr>
                <w:b/>
                <w:bCs/>
                <w:color w:val="FFFFFF"/>
              </w:rPr>
              <w:t>00</w:t>
            </w:r>
          </w:p>
        </w:tc>
        <w:tc>
          <w:tcPr>
            <w:tcW w:w="4110" w:type="dxa"/>
            <w:shd w:val="clear" w:color="auto" w:fill="auto"/>
            <w:tcMar>
              <w:top w:w="55" w:type="dxa"/>
              <w:left w:w="55" w:type="dxa"/>
              <w:bottom w:w="55" w:type="dxa"/>
              <w:right w:w="55" w:type="dxa"/>
            </w:tcMar>
            <w:vAlign w:val="center"/>
          </w:tcPr>
          <w:p w14:paraId="2A3A0BD9" w14:textId="77777777" w:rsidR="00E71457" w:rsidRDefault="00CB49D9">
            <w:pPr>
              <w:pStyle w:val="Standard"/>
            </w:pPr>
            <w:r>
              <w:t xml:space="preserve">The woman is a good </w:t>
            </w:r>
            <w:r>
              <w:t>friend of mine. I borrowed the money from her.</w:t>
            </w:r>
          </w:p>
        </w:tc>
        <w:tc>
          <w:tcPr>
            <w:tcW w:w="5640" w:type="dxa"/>
            <w:tcBorders>
              <w:bottom w:val="single" w:sz="2" w:space="0" w:color="666666"/>
            </w:tcBorders>
            <w:shd w:val="clear" w:color="auto" w:fill="CCCCFF"/>
            <w:tcMar>
              <w:top w:w="55" w:type="dxa"/>
              <w:left w:w="55" w:type="dxa"/>
              <w:bottom w:w="55" w:type="dxa"/>
              <w:right w:w="55" w:type="dxa"/>
            </w:tcMar>
            <w:vAlign w:val="center"/>
          </w:tcPr>
          <w:p w14:paraId="2A3A0BDA" w14:textId="77777777" w:rsidR="00E71457" w:rsidRDefault="00CB49D9">
            <w:pPr>
              <w:pStyle w:val="Standard"/>
              <w:rPr>
                <w:rFonts w:ascii="Purisa" w:hAnsi="Purisa"/>
              </w:rPr>
            </w:pPr>
            <w:r>
              <w:rPr>
                <w:rFonts w:ascii="Purisa" w:hAnsi="Purisa"/>
              </w:rPr>
              <w:t>The woman I borrowed the money from is a good friend of mine.</w:t>
            </w:r>
          </w:p>
        </w:tc>
      </w:tr>
      <w:tr w:rsidR="00E71457" w14:paraId="2A3A0BDF" w14:textId="77777777">
        <w:tblPrEx>
          <w:tblCellMar>
            <w:top w:w="0" w:type="dxa"/>
            <w:bottom w:w="0" w:type="dxa"/>
          </w:tblCellMar>
        </w:tblPrEx>
        <w:tc>
          <w:tcPr>
            <w:tcW w:w="450" w:type="dxa"/>
            <w:shd w:val="clear" w:color="auto" w:fill="000080"/>
            <w:tcMar>
              <w:top w:w="55" w:type="dxa"/>
              <w:left w:w="55" w:type="dxa"/>
              <w:bottom w:w="55" w:type="dxa"/>
              <w:right w:w="55" w:type="dxa"/>
            </w:tcMar>
            <w:vAlign w:val="center"/>
          </w:tcPr>
          <w:p w14:paraId="2A3A0BDC" w14:textId="77777777" w:rsidR="00E71457" w:rsidRDefault="00CB49D9">
            <w:pPr>
              <w:pStyle w:val="Standard"/>
              <w:jc w:val="center"/>
              <w:rPr>
                <w:b/>
                <w:bCs/>
                <w:color w:val="FFFFFF"/>
              </w:rPr>
            </w:pPr>
            <w:r>
              <w:rPr>
                <w:b/>
                <w:bCs/>
                <w:color w:val="FFFFFF"/>
              </w:rPr>
              <w:t>1</w:t>
            </w:r>
          </w:p>
        </w:tc>
        <w:tc>
          <w:tcPr>
            <w:tcW w:w="4110" w:type="dxa"/>
            <w:shd w:val="clear" w:color="auto" w:fill="auto"/>
            <w:tcMar>
              <w:top w:w="55" w:type="dxa"/>
              <w:left w:w="55" w:type="dxa"/>
              <w:bottom w:w="55" w:type="dxa"/>
              <w:right w:w="55" w:type="dxa"/>
            </w:tcMar>
            <w:vAlign w:val="center"/>
          </w:tcPr>
          <w:p w14:paraId="2A3A0BDD" w14:textId="77777777" w:rsidR="00E71457" w:rsidRDefault="00CB49D9">
            <w:pPr>
              <w:pStyle w:val="Standard"/>
            </w:pPr>
            <w:r>
              <w:t>The man is Sue’s cousin. I introduced you to him.</w:t>
            </w:r>
          </w:p>
        </w:tc>
        <w:tc>
          <w:tcPr>
            <w:tcW w:w="5640" w:type="dxa"/>
            <w:tcBorders>
              <w:bottom w:val="single" w:sz="2" w:space="0" w:color="666666"/>
            </w:tcBorders>
            <w:shd w:val="clear" w:color="auto" w:fill="CCCCFF"/>
            <w:tcMar>
              <w:top w:w="55" w:type="dxa"/>
              <w:left w:w="55" w:type="dxa"/>
              <w:bottom w:w="55" w:type="dxa"/>
              <w:right w:w="55" w:type="dxa"/>
            </w:tcMar>
            <w:vAlign w:val="center"/>
          </w:tcPr>
          <w:p w14:paraId="2A3A0BDE" w14:textId="77777777" w:rsidR="00E71457" w:rsidRDefault="00CB49D9">
            <w:pPr>
              <w:pStyle w:val="Standard"/>
              <w:rPr>
                <w:rFonts w:ascii="Lucida Bright" w:hAnsi="Lucida Bright"/>
              </w:rPr>
            </w:pPr>
            <w:r>
              <w:rPr>
                <w:rFonts w:ascii="Lucida Bright" w:hAnsi="Lucida Bright"/>
              </w:rPr>
              <w:t> </w:t>
            </w:r>
          </w:p>
        </w:tc>
      </w:tr>
      <w:tr w:rsidR="00E71457" w14:paraId="2A3A0BE3" w14:textId="77777777">
        <w:tblPrEx>
          <w:tblCellMar>
            <w:top w:w="0" w:type="dxa"/>
            <w:bottom w:w="0" w:type="dxa"/>
          </w:tblCellMar>
        </w:tblPrEx>
        <w:tc>
          <w:tcPr>
            <w:tcW w:w="450" w:type="dxa"/>
            <w:shd w:val="clear" w:color="auto" w:fill="000080"/>
            <w:tcMar>
              <w:top w:w="55" w:type="dxa"/>
              <w:left w:w="55" w:type="dxa"/>
              <w:bottom w:w="55" w:type="dxa"/>
              <w:right w:w="55" w:type="dxa"/>
            </w:tcMar>
            <w:vAlign w:val="center"/>
          </w:tcPr>
          <w:p w14:paraId="2A3A0BE0" w14:textId="77777777" w:rsidR="00E71457" w:rsidRDefault="00CB49D9">
            <w:pPr>
              <w:pStyle w:val="Standard"/>
              <w:jc w:val="center"/>
              <w:rPr>
                <w:b/>
                <w:bCs/>
                <w:color w:val="FFFFFF"/>
              </w:rPr>
            </w:pPr>
            <w:r>
              <w:rPr>
                <w:b/>
                <w:bCs/>
                <w:color w:val="FFFFFF"/>
              </w:rPr>
              <w:t>2</w:t>
            </w:r>
          </w:p>
        </w:tc>
        <w:tc>
          <w:tcPr>
            <w:tcW w:w="4110" w:type="dxa"/>
            <w:shd w:val="clear" w:color="auto" w:fill="auto"/>
            <w:tcMar>
              <w:top w:w="55" w:type="dxa"/>
              <w:left w:w="55" w:type="dxa"/>
              <w:bottom w:w="55" w:type="dxa"/>
              <w:right w:w="55" w:type="dxa"/>
            </w:tcMar>
            <w:vAlign w:val="center"/>
          </w:tcPr>
          <w:p w14:paraId="2A3A0BE1" w14:textId="77777777" w:rsidR="00E71457" w:rsidRDefault="00CB49D9">
            <w:pPr>
              <w:pStyle w:val="Standard"/>
            </w:pPr>
            <w:r>
              <w:t>The hotel overlooked the sea. We stayed at it.</w:t>
            </w:r>
          </w:p>
        </w:tc>
        <w:tc>
          <w:tcPr>
            <w:tcW w:w="5640" w:type="dxa"/>
            <w:tcBorders>
              <w:bottom w:val="single" w:sz="2" w:space="0" w:color="666666"/>
            </w:tcBorders>
            <w:shd w:val="clear" w:color="auto" w:fill="CCCCFF"/>
            <w:tcMar>
              <w:top w:w="55" w:type="dxa"/>
              <w:left w:w="55" w:type="dxa"/>
              <w:bottom w:w="55" w:type="dxa"/>
              <w:right w:w="55" w:type="dxa"/>
            </w:tcMar>
            <w:vAlign w:val="center"/>
          </w:tcPr>
          <w:p w14:paraId="2A3A0BE2" w14:textId="77777777" w:rsidR="00E71457" w:rsidRDefault="00CB49D9">
            <w:pPr>
              <w:pStyle w:val="Standard"/>
              <w:rPr>
                <w:rFonts w:ascii="Lucida Bright" w:hAnsi="Lucida Bright"/>
              </w:rPr>
            </w:pPr>
            <w:r>
              <w:rPr>
                <w:rFonts w:ascii="Lucida Bright" w:hAnsi="Lucida Bright"/>
              </w:rPr>
              <w:t> </w:t>
            </w:r>
          </w:p>
        </w:tc>
      </w:tr>
      <w:tr w:rsidR="00E71457" w14:paraId="2A3A0BE7" w14:textId="77777777">
        <w:tblPrEx>
          <w:tblCellMar>
            <w:top w:w="0" w:type="dxa"/>
            <w:bottom w:w="0" w:type="dxa"/>
          </w:tblCellMar>
        </w:tblPrEx>
        <w:tc>
          <w:tcPr>
            <w:tcW w:w="450" w:type="dxa"/>
            <w:shd w:val="clear" w:color="auto" w:fill="000080"/>
            <w:tcMar>
              <w:top w:w="55" w:type="dxa"/>
              <w:left w:w="55" w:type="dxa"/>
              <w:bottom w:w="55" w:type="dxa"/>
              <w:right w:w="55" w:type="dxa"/>
            </w:tcMar>
            <w:vAlign w:val="center"/>
          </w:tcPr>
          <w:p w14:paraId="2A3A0BE4" w14:textId="77777777" w:rsidR="00E71457" w:rsidRDefault="00CB49D9">
            <w:pPr>
              <w:pStyle w:val="Standard"/>
              <w:jc w:val="center"/>
              <w:rPr>
                <w:b/>
                <w:bCs/>
                <w:color w:val="FFFFFF"/>
              </w:rPr>
            </w:pPr>
            <w:r>
              <w:rPr>
                <w:b/>
                <w:bCs/>
                <w:color w:val="FFFFFF"/>
              </w:rPr>
              <w:t>3</w:t>
            </w:r>
          </w:p>
        </w:tc>
        <w:tc>
          <w:tcPr>
            <w:tcW w:w="4110" w:type="dxa"/>
            <w:shd w:val="clear" w:color="auto" w:fill="auto"/>
            <w:tcMar>
              <w:top w:w="55" w:type="dxa"/>
              <w:left w:w="55" w:type="dxa"/>
              <w:bottom w:w="55" w:type="dxa"/>
              <w:right w:w="55" w:type="dxa"/>
            </w:tcMar>
            <w:vAlign w:val="center"/>
          </w:tcPr>
          <w:p w14:paraId="2A3A0BE5" w14:textId="77777777" w:rsidR="00E71457" w:rsidRDefault="00CB49D9">
            <w:pPr>
              <w:pStyle w:val="Standard"/>
            </w:pPr>
            <w:r>
              <w:t xml:space="preserve">The shop is closed. I bought the </w:t>
            </w:r>
            <w:r>
              <w:t>shoes from it.</w:t>
            </w:r>
          </w:p>
        </w:tc>
        <w:tc>
          <w:tcPr>
            <w:tcW w:w="5640" w:type="dxa"/>
            <w:tcBorders>
              <w:bottom w:val="single" w:sz="2" w:space="0" w:color="666666"/>
            </w:tcBorders>
            <w:shd w:val="clear" w:color="auto" w:fill="CCCCFF"/>
            <w:tcMar>
              <w:top w:w="55" w:type="dxa"/>
              <w:left w:w="55" w:type="dxa"/>
              <w:bottom w:w="55" w:type="dxa"/>
              <w:right w:w="55" w:type="dxa"/>
            </w:tcMar>
            <w:vAlign w:val="center"/>
          </w:tcPr>
          <w:p w14:paraId="2A3A0BE6" w14:textId="77777777" w:rsidR="00E71457" w:rsidRDefault="00CB49D9">
            <w:pPr>
              <w:pStyle w:val="Standard"/>
              <w:rPr>
                <w:rFonts w:ascii="Lucida Bright" w:hAnsi="Lucida Bright"/>
              </w:rPr>
            </w:pPr>
            <w:r>
              <w:rPr>
                <w:rFonts w:ascii="Lucida Bright" w:hAnsi="Lucida Bright"/>
              </w:rPr>
              <w:t> </w:t>
            </w:r>
          </w:p>
        </w:tc>
      </w:tr>
      <w:tr w:rsidR="00E71457" w14:paraId="2A3A0BEB" w14:textId="77777777">
        <w:tblPrEx>
          <w:tblCellMar>
            <w:top w:w="0" w:type="dxa"/>
            <w:bottom w:w="0" w:type="dxa"/>
          </w:tblCellMar>
        </w:tblPrEx>
        <w:tc>
          <w:tcPr>
            <w:tcW w:w="450" w:type="dxa"/>
            <w:shd w:val="clear" w:color="auto" w:fill="000080"/>
            <w:tcMar>
              <w:top w:w="55" w:type="dxa"/>
              <w:left w:w="55" w:type="dxa"/>
              <w:bottom w:w="55" w:type="dxa"/>
              <w:right w:w="55" w:type="dxa"/>
            </w:tcMar>
            <w:vAlign w:val="center"/>
          </w:tcPr>
          <w:p w14:paraId="2A3A0BE8" w14:textId="77777777" w:rsidR="00E71457" w:rsidRDefault="00CB49D9">
            <w:pPr>
              <w:pStyle w:val="Standard"/>
              <w:jc w:val="center"/>
              <w:rPr>
                <w:b/>
                <w:bCs/>
                <w:color w:val="FFFFFF"/>
              </w:rPr>
            </w:pPr>
            <w:r>
              <w:rPr>
                <w:b/>
                <w:bCs/>
                <w:color w:val="FFFFFF"/>
              </w:rPr>
              <w:t>4</w:t>
            </w:r>
          </w:p>
        </w:tc>
        <w:tc>
          <w:tcPr>
            <w:tcW w:w="4110" w:type="dxa"/>
            <w:shd w:val="clear" w:color="auto" w:fill="auto"/>
            <w:tcMar>
              <w:top w:w="55" w:type="dxa"/>
              <w:left w:w="55" w:type="dxa"/>
              <w:bottom w:w="55" w:type="dxa"/>
              <w:right w:w="55" w:type="dxa"/>
            </w:tcMar>
            <w:vAlign w:val="center"/>
          </w:tcPr>
          <w:p w14:paraId="2A3A0BE9" w14:textId="77777777" w:rsidR="00E71457" w:rsidRDefault="00CB49D9">
            <w:pPr>
              <w:pStyle w:val="Standard"/>
            </w:pPr>
            <w:r>
              <w:t>The people like him very much. He works with them.</w:t>
            </w:r>
          </w:p>
        </w:tc>
        <w:tc>
          <w:tcPr>
            <w:tcW w:w="5640" w:type="dxa"/>
            <w:tcBorders>
              <w:bottom w:val="single" w:sz="2" w:space="0" w:color="666666"/>
            </w:tcBorders>
            <w:shd w:val="clear" w:color="auto" w:fill="CCCCFF"/>
            <w:tcMar>
              <w:top w:w="55" w:type="dxa"/>
              <w:left w:w="55" w:type="dxa"/>
              <w:bottom w:w="55" w:type="dxa"/>
              <w:right w:w="55" w:type="dxa"/>
            </w:tcMar>
            <w:vAlign w:val="center"/>
          </w:tcPr>
          <w:p w14:paraId="2A3A0BEA" w14:textId="77777777" w:rsidR="00E71457" w:rsidRDefault="00CB49D9">
            <w:pPr>
              <w:pStyle w:val="Standard"/>
              <w:rPr>
                <w:rFonts w:ascii="Lucida Bright" w:hAnsi="Lucida Bright"/>
              </w:rPr>
            </w:pPr>
            <w:r>
              <w:rPr>
                <w:rFonts w:ascii="Lucida Bright" w:hAnsi="Lucida Bright"/>
              </w:rPr>
              <w:t> </w:t>
            </w:r>
          </w:p>
        </w:tc>
      </w:tr>
    </w:tbl>
    <w:p w14:paraId="2A3A0BEC" w14:textId="77777777" w:rsidR="00E71457" w:rsidRDefault="00E71457">
      <w:pPr>
        <w:pStyle w:val="Standard"/>
      </w:pPr>
    </w:p>
    <w:p w14:paraId="2A3A0BED" w14:textId="77777777" w:rsidR="00E71457" w:rsidRDefault="00E71457">
      <w:pPr>
        <w:pStyle w:val="Standard"/>
      </w:pPr>
    </w:p>
    <w:p w14:paraId="2A3A0BEE" w14:textId="77777777" w:rsidR="00E71457" w:rsidRDefault="00CB49D9">
      <w:pPr>
        <w:pStyle w:val="Fyrirmaeli"/>
      </w:pPr>
      <w:r>
        <w:t>B</w:t>
      </w:r>
      <w:r>
        <w:tab/>
        <w:t xml:space="preserve">Join each pair of sentences using </w:t>
      </w:r>
      <w:r>
        <w:rPr>
          <w:u w:val="single"/>
        </w:rPr>
        <w:t>either</w:t>
      </w:r>
      <w:r>
        <w:t xml:space="preserve"> an informal way (using </w:t>
      </w:r>
      <w:r>
        <w:rPr>
          <w:i/>
        </w:rPr>
        <w:t>who</w:t>
      </w:r>
      <w:r>
        <w:t xml:space="preserve"> or </w:t>
      </w:r>
      <w:r>
        <w:rPr>
          <w:i/>
        </w:rPr>
        <w:t>which</w:t>
      </w:r>
      <w:r>
        <w:t xml:space="preserve">) or a formal way (using a preposition + </w:t>
      </w:r>
      <w:r>
        <w:rPr>
          <w:i/>
        </w:rPr>
        <w:t>whom</w:t>
      </w:r>
      <w:r>
        <w:t xml:space="preserve"> or </w:t>
      </w:r>
      <w:r>
        <w:rPr>
          <w:i/>
        </w:rPr>
        <w:t>which</w:t>
      </w:r>
      <w:r>
        <w:t xml:space="preserve">). An example has been done for you in both </w:t>
      </w:r>
      <w:r>
        <w:t>ways.</w:t>
      </w:r>
    </w:p>
    <w:p w14:paraId="2A3A0BEF" w14:textId="77777777" w:rsidR="00E71457" w:rsidRDefault="00E71457">
      <w:pPr>
        <w:pStyle w:val="Standard"/>
        <w:rPr>
          <w:b/>
          <w:bCs/>
          <w:i/>
        </w:rPr>
      </w:pPr>
    </w:p>
    <w:tbl>
      <w:tblPr>
        <w:tblW w:w="10215" w:type="dxa"/>
        <w:tblLayout w:type="fixed"/>
        <w:tblCellMar>
          <w:left w:w="10" w:type="dxa"/>
          <w:right w:w="10" w:type="dxa"/>
        </w:tblCellMar>
        <w:tblLook w:val="0000" w:firstRow="0" w:lastRow="0" w:firstColumn="0" w:lastColumn="0" w:noHBand="0" w:noVBand="0"/>
      </w:tblPr>
      <w:tblGrid>
        <w:gridCol w:w="390"/>
        <w:gridCol w:w="4185"/>
        <w:gridCol w:w="5640"/>
      </w:tblGrid>
      <w:tr w:rsidR="00E71457" w14:paraId="2A3A0BF6" w14:textId="77777777">
        <w:tblPrEx>
          <w:tblCellMar>
            <w:top w:w="0" w:type="dxa"/>
            <w:bottom w:w="0" w:type="dxa"/>
          </w:tblCellMar>
        </w:tblPrEx>
        <w:tc>
          <w:tcPr>
            <w:tcW w:w="390" w:type="dxa"/>
            <w:shd w:val="clear" w:color="auto" w:fill="000080"/>
            <w:tcMar>
              <w:top w:w="55" w:type="dxa"/>
              <w:left w:w="55" w:type="dxa"/>
              <w:bottom w:w="55" w:type="dxa"/>
              <w:right w:w="55" w:type="dxa"/>
            </w:tcMar>
            <w:vAlign w:val="center"/>
          </w:tcPr>
          <w:p w14:paraId="2A3A0BF0" w14:textId="77777777" w:rsidR="00E71457" w:rsidRDefault="00CB49D9">
            <w:pPr>
              <w:pStyle w:val="Standard"/>
              <w:jc w:val="center"/>
              <w:rPr>
                <w:b/>
                <w:bCs/>
                <w:color w:val="FFFFFF"/>
              </w:rPr>
            </w:pPr>
            <w:r>
              <w:rPr>
                <w:b/>
                <w:bCs/>
                <w:color w:val="FFFFFF"/>
              </w:rPr>
              <w:t>0</w:t>
            </w:r>
          </w:p>
        </w:tc>
        <w:tc>
          <w:tcPr>
            <w:tcW w:w="4185" w:type="dxa"/>
            <w:shd w:val="clear" w:color="auto" w:fill="auto"/>
            <w:tcMar>
              <w:top w:w="55" w:type="dxa"/>
              <w:left w:w="55" w:type="dxa"/>
              <w:bottom w:w="55" w:type="dxa"/>
              <w:right w:w="55" w:type="dxa"/>
            </w:tcMar>
            <w:vAlign w:val="center"/>
          </w:tcPr>
          <w:p w14:paraId="2A3A0BF1" w14:textId="77777777" w:rsidR="00E71457" w:rsidRDefault="00CB49D9">
            <w:pPr>
              <w:pStyle w:val="Standard"/>
            </w:pPr>
            <w:r>
              <w:t>Mr Jones is a teacher at Annie’s school.</w:t>
            </w:r>
          </w:p>
          <w:p w14:paraId="2A3A0BF2" w14:textId="77777777" w:rsidR="00E71457" w:rsidRDefault="00CB49D9">
            <w:pPr>
              <w:pStyle w:val="Standard"/>
            </w:pPr>
            <w:r>
              <w:t>I was talking to him a moment ago.</w:t>
            </w:r>
          </w:p>
        </w:tc>
        <w:tc>
          <w:tcPr>
            <w:tcW w:w="5640" w:type="dxa"/>
            <w:tcBorders>
              <w:top w:val="single" w:sz="2" w:space="0" w:color="4C4C4C"/>
              <w:bottom w:val="single" w:sz="2" w:space="0" w:color="4C4C4C"/>
            </w:tcBorders>
            <w:shd w:val="clear" w:color="auto" w:fill="CCCCFF"/>
            <w:tcMar>
              <w:top w:w="55" w:type="dxa"/>
              <w:left w:w="55" w:type="dxa"/>
              <w:bottom w:w="55" w:type="dxa"/>
              <w:right w:w="55" w:type="dxa"/>
            </w:tcMar>
            <w:vAlign w:val="center"/>
          </w:tcPr>
          <w:p w14:paraId="2A3A0BF3" w14:textId="77777777" w:rsidR="00E71457" w:rsidRDefault="00CB49D9">
            <w:pPr>
              <w:pStyle w:val="Standard"/>
            </w:pPr>
            <w:r>
              <w:rPr>
                <w:rFonts w:ascii="Lucida Bright" w:hAnsi="Lucida Bright"/>
                <w:b/>
                <w:bCs/>
              </w:rPr>
              <w:t xml:space="preserve">Informal: </w:t>
            </w:r>
            <w:r>
              <w:rPr>
                <w:rFonts w:ascii="Lucida Bright" w:hAnsi="Lucida Bright"/>
              </w:rPr>
              <w:t>Mr Jones, who I was talking to a moment ago, is a teacher at Annie’s school.</w:t>
            </w:r>
          </w:p>
          <w:p w14:paraId="2A3A0BF4" w14:textId="77777777" w:rsidR="00E71457" w:rsidRDefault="00CB49D9">
            <w:pPr>
              <w:pStyle w:val="Standard"/>
              <w:rPr>
                <w:rFonts w:ascii="Lucida Bright" w:hAnsi="Lucida Bright"/>
              </w:rPr>
            </w:pPr>
            <w:r>
              <w:rPr>
                <w:rFonts w:ascii="Lucida Bright" w:hAnsi="Lucida Bright"/>
              </w:rPr>
              <w:t xml:space="preserve"> </w:t>
            </w:r>
          </w:p>
          <w:p w14:paraId="2A3A0BF5" w14:textId="77777777" w:rsidR="00E71457" w:rsidRDefault="00CB49D9">
            <w:pPr>
              <w:pStyle w:val="Standard"/>
            </w:pPr>
            <w:r>
              <w:rPr>
                <w:rFonts w:ascii="Lucida Bright" w:hAnsi="Lucida Bright"/>
                <w:b/>
                <w:bCs/>
              </w:rPr>
              <w:t>Formal:</w:t>
            </w:r>
            <w:r>
              <w:rPr>
                <w:rFonts w:ascii="Lucida Bright" w:hAnsi="Lucida Bright"/>
              </w:rPr>
              <w:t xml:space="preserve"> Mr Jones, to whom I was talking a moment ago, is a teacher at </w:t>
            </w:r>
            <w:r>
              <w:rPr>
                <w:rFonts w:ascii="Lucida Bright" w:hAnsi="Lucida Bright"/>
              </w:rPr>
              <w:t>Annie’s school.</w:t>
            </w:r>
          </w:p>
        </w:tc>
      </w:tr>
      <w:tr w:rsidR="00E71457" w14:paraId="2A3A0BFE" w14:textId="77777777">
        <w:tblPrEx>
          <w:tblCellMar>
            <w:top w:w="0" w:type="dxa"/>
            <w:bottom w:w="0" w:type="dxa"/>
          </w:tblCellMar>
        </w:tblPrEx>
        <w:tc>
          <w:tcPr>
            <w:tcW w:w="390" w:type="dxa"/>
            <w:shd w:val="clear" w:color="auto" w:fill="000080"/>
            <w:tcMar>
              <w:top w:w="55" w:type="dxa"/>
              <w:left w:w="55" w:type="dxa"/>
              <w:bottom w:w="55" w:type="dxa"/>
              <w:right w:w="55" w:type="dxa"/>
            </w:tcMar>
            <w:vAlign w:val="center"/>
          </w:tcPr>
          <w:p w14:paraId="2A3A0BF7" w14:textId="77777777" w:rsidR="00E71457" w:rsidRDefault="00CB49D9">
            <w:pPr>
              <w:pStyle w:val="Standard"/>
              <w:jc w:val="center"/>
              <w:rPr>
                <w:b/>
                <w:bCs/>
                <w:color w:val="FFFFFF"/>
              </w:rPr>
            </w:pPr>
            <w:r>
              <w:rPr>
                <w:b/>
                <w:bCs/>
                <w:color w:val="FFFFFF"/>
              </w:rPr>
              <w:t>1</w:t>
            </w:r>
          </w:p>
        </w:tc>
        <w:tc>
          <w:tcPr>
            <w:tcW w:w="4185" w:type="dxa"/>
            <w:shd w:val="clear" w:color="auto" w:fill="auto"/>
            <w:tcMar>
              <w:top w:w="55" w:type="dxa"/>
              <w:left w:w="55" w:type="dxa"/>
              <w:bottom w:w="55" w:type="dxa"/>
              <w:right w:w="55" w:type="dxa"/>
            </w:tcMar>
            <w:vAlign w:val="center"/>
          </w:tcPr>
          <w:p w14:paraId="2A3A0BF8" w14:textId="77777777" w:rsidR="00E71457" w:rsidRDefault="00CB49D9">
            <w:pPr>
              <w:pStyle w:val="Standard"/>
            </w:pPr>
            <w:r>
              <w:t>Peter’s party is next Saturday evening.</w:t>
            </w:r>
          </w:p>
          <w:p w14:paraId="2A3A0BF9" w14:textId="77777777" w:rsidR="00E71457" w:rsidRDefault="00CB49D9">
            <w:pPr>
              <w:pStyle w:val="Standard"/>
            </w:pPr>
            <w:r>
              <w:t>We are all invited to it.</w:t>
            </w:r>
          </w:p>
        </w:tc>
        <w:tc>
          <w:tcPr>
            <w:tcW w:w="5640" w:type="dxa"/>
            <w:tcBorders>
              <w:bottom w:val="single" w:sz="2" w:space="0" w:color="4C4C4C"/>
            </w:tcBorders>
            <w:shd w:val="clear" w:color="auto" w:fill="CCCCFF"/>
            <w:tcMar>
              <w:top w:w="55" w:type="dxa"/>
              <w:left w:w="55" w:type="dxa"/>
              <w:bottom w:w="55" w:type="dxa"/>
              <w:right w:w="55" w:type="dxa"/>
            </w:tcMar>
            <w:vAlign w:val="center"/>
          </w:tcPr>
          <w:p w14:paraId="2A3A0BFA" w14:textId="77777777" w:rsidR="00E71457" w:rsidRDefault="00CB49D9">
            <w:pPr>
              <w:pStyle w:val="Standard"/>
            </w:pPr>
            <w:r>
              <w:t> </w:t>
            </w:r>
          </w:p>
          <w:p w14:paraId="2A3A0BFB" w14:textId="77777777" w:rsidR="00E71457" w:rsidRDefault="00E71457">
            <w:pPr>
              <w:pStyle w:val="Standard"/>
            </w:pPr>
          </w:p>
          <w:p w14:paraId="2A3A0BFC" w14:textId="77777777" w:rsidR="00E71457" w:rsidRDefault="00E71457">
            <w:pPr>
              <w:pStyle w:val="Standard"/>
            </w:pPr>
          </w:p>
          <w:p w14:paraId="2A3A0BFD" w14:textId="77777777" w:rsidR="00E71457" w:rsidRDefault="00E71457">
            <w:pPr>
              <w:pStyle w:val="Standard"/>
            </w:pPr>
          </w:p>
        </w:tc>
      </w:tr>
      <w:tr w:rsidR="00E71457" w14:paraId="2A3A0C06" w14:textId="77777777">
        <w:tblPrEx>
          <w:tblCellMar>
            <w:top w:w="0" w:type="dxa"/>
            <w:bottom w:w="0" w:type="dxa"/>
          </w:tblCellMar>
        </w:tblPrEx>
        <w:tc>
          <w:tcPr>
            <w:tcW w:w="390" w:type="dxa"/>
            <w:shd w:val="clear" w:color="auto" w:fill="000080"/>
            <w:tcMar>
              <w:top w:w="55" w:type="dxa"/>
              <w:left w:w="55" w:type="dxa"/>
              <w:bottom w:w="55" w:type="dxa"/>
              <w:right w:w="55" w:type="dxa"/>
            </w:tcMar>
            <w:vAlign w:val="center"/>
          </w:tcPr>
          <w:p w14:paraId="2A3A0BFF" w14:textId="77777777" w:rsidR="00E71457" w:rsidRDefault="00CB49D9">
            <w:pPr>
              <w:pStyle w:val="Standard"/>
              <w:jc w:val="center"/>
              <w:rPr>
                <w:b/>
                <w:bCs/>
                <w:color w:val="FFFFFF"/>
              </w:rPr>
            </w:pPr>
            <w:r>
              <w:rPr>
                <w:b/>
                <w:bCs/>
                <w:color w:val="FFFFFF"/>
              </w:rPr>
              <w:t>2</w:t>
            </w:r>
          </w:p>
        </w:tc>
        <w:tc>
          <w:tcPr>
            <w:tcW w:w="4185" w:type="dxa"/>
            <w:shd w:val="clear" w:color="auto" w:fill="auto"/>
            <w:tcMar>
              <w:top w:w="55" w:type="dxa"/>
              <w:left w:w="55" w:type="dxa"/>
              <w:bottom w:w="55" w:type="dxa"/>
              <w:right w:w="55" w:type="dxa"/>
            </w:tcMar>
            <w:vAlign w:val="center"/>
          </w:tcPr>
          <w:p w14:paraId="2A3A0C00" w14:textId="77777777" w:rsidR="00E71457" w:rsidRDefault="00CB49D9">
            <w:pPr>
              <w:pStyle w:val="Standard"/>
            </w:pPr>
            <w:r>
              <w:t>Mr Mason apologized for the mistake.</w:t>
            </w:r>
          </w:p>
          <w:p w14:paraId="2A3A0C01" w14:textId="77777777" w:rsidR="00E71457" w:rsidRDefault="00CB49D9">
            <w:pPr>
              <w:pStyle w:val="Standard"/>
            </w:pPr>
            <w:r>
              <w:t>We complained to him.</w:t>
            </w:r>
          </w:p>
        </w:tc>
        <w:tc>
          <w:tcPr>
            <w:tcW w:w="5640" w:type="dxa"/>
            <w:tcBorders>
              <w:bottom w:val="single" w:sz="2" w:space="0" w:color="4C4C4C"/>
            </w:tcBorders>
            <w:shd w:val="clear" w:color="auto" w:fill="CCCCFF"/>
            <w:tcMar>
              <w:top w:w="55" w:type="dxa"/>
              <w:left w:w="55" w:type="dxa"/>
              <w:bottom w:w="55" w:type="dxa"/>
              <w:right w:w="55" w:type="dxa"/>
            </w:tcMar>
            <w:vAlign w:val="center"/>
          </w:tcPr>
          <w:p w14:paraId="2A3A0C02" w14:textId="77777777" w:rsidR="00E71457" w:rsidRDefault="00CB49D9">
            <w:pPr>
              <w:pStyle w:val="Standard"/>
            </w:pPr>
            <w:r>
              <w:t> </w:t>
            </w:r>
          </w:p>
          <w:p w14:paraId="2A3A0C03" w14:textId="77777777" w:rsidR="00E71457" w:rsidRDefault="00E71457">
            <w:pPr>
              <w:pStyle w:val="Standard"/>
            </w:pPr>
          </w:p>
          <w:p w14:paraId="2A3A0C04" w14:textId="77777777" w:rsidR="00E71457" w:rsidRDefault="00E71457">
            <w:pPr>
              <w:pStyle w:val="Standard"/>
            </w:pPr>
          </w:p>
          <w:p w14:paraId="2A3A0C05" w14:textId="77777777" w:rsidR="00E71457" w:rsidRDefault="00E71457">
            <w:pPr>
              <w:pStyle w:val="Standard"/>
            </w:pPr>
          </w:p>
        </w:tc>
      </w:tr>
      <w:tr w:rsidR="00E71457" w14:paraId="2A3A0C0E" w14:textId="77777777">
        <w:tblPrEx>
          <w:tblCellMar>
            <w:top w:w="0" w:type="dxa"/>
            <w:bottom w:w="0" w:type="dxa"/>
          </w:tblCellMar>
        </w:tblPrEx>
        <w:tc>
          <w:tcPr>
            <w:tcW w:w="390" w:type="dxa"/>
            <w:shd w:val="clear" w:color="auto" w:fill="000080"/>
            <w:tcMar>
              <w:top w:w="55" w:type="dxa"/>
              <w:left w:w="55" w:type="dxa"/>
              <w:bottom w:w="55" w:type="dxa"/>
              <w:right w:w="55" w:type="dxa"/>
            </w:tcMar>
            <w:vAlign w:val="center"/>
          </w:tcPr>
          <w:p w14:paraId="2A3A0C07" w14:textId="77777777" w:rsidR="00E71457" w:rsidRDefault="00CB49D9">
            <w:pPr>
              <w:pStyle w:val="Standard"/>
              <w:jc w:val="center"/>
              <w:rPr>
                <w:b/>
                <w:bCs/>
                <w:color w:val="FFFFFF"/>
              </w:rPr>
            </w:pPr>
            <w:r>
              <w:rPr>
                <w:b/>
                <w:bCs/>
                <w:color w:val="FFFFFF"/>
              </w:rPr>
              <w:t>3</w:t>
            </w:r>
          </w:p>
        </w:tc>
        <w:tc>
          <w:tcPr>
            <w:tcW w:w="4185" w:type="dxa"/>
            <w:shd w:val="clear" w:color="auto" w:fill="auto"/>
            <w:tcMar>
              <w:top w:w="55" w:type="dxa"/>
              <w:left w:w="55" w:type="dxa"/>
              <w:bottom w:w="55" w:type="dxa"/>
              <w:right w:w="55" w:type="dxa"/>
            </w:tcMar>
            <w:vAlign w:val="center"/>
          </w:tcPr>
          <w:p w14:paraId="2A3A0C08" w14:textId="77777777" w:rsidR="00E71457" w:rsidRDefault="00CB49D9">
            <w:pPr>
              <w:pStyle w:val="Standard"/>
            </w:pPr>
            <w:r>
              <w:t xml:space="preserve">The film </w:t>
            </w:r>
            <w:r>
              <w:rPr>
                <w:i/>
                <w:iCs/>
              </w:rPr>
              <w:t>Family Life</w:t>
            </w:r>
            <w:r>
              <w:t xml:space="preserve"> is showing next week.</w:t>
            </w:r>
          </w:p>
          <w:p w14:paraId="2A3A0C09" w14:textId="77777777" w:rsidR="00E71457" w:rsidRDefault="00CB49D9">
            <w:pPr>
              <w:pStyle w:val="Standard"/>
            </w:pPr>
            <w:r>
              <w:t>I’ve heard good reports about it.</w:t>
            </w:r>
          </w:p>
        </w:tc>
        <w:tc>
          <w:tcPr>
            <w:tcW w:w="5640" w:type="dxa"/>
            <w:tcBorders>
              <w:bottom w:val="single" w:sz="2" w:space="0" w:color="4C4C4C"/>
            </w:tcBorders>
            <w:shd w:val="clear" w:color="auto" w:fill="CCCCFF"/>
            <w:tcMar>
              <w:top w:w="55" w:type="dxa"/>
              <w:left w:w="55" w:type="dxa"/>
              <w:bottom w:w="55" w:type="dxa"/>
              <w:right w:w="55" w:type="dxa"/>
            </w:tcMar>
            <w:vAlign w:val="center"/>
          </w:tcPr>
          <w:p w14:paraId="2A3A0C0A" w14:textId="77777777" w:rsidR="00E71457" w:rsidRDefault="00CB49D9">
            <w:pPr>
              <w:pStyle w:val="Standard"/>
            </w:pPr>
            <w:r>
              <w:t> </w:t>
            </w:r>
          </w:p>
          <w:p w14:paraId="2A3A0C0B" w14:textId="77777777" w:rsidR="00E71457" w:rsidRDefault="00E71457">
            <w:pPr>
              <w:pStyle w:val="Standard"/>
            </w:pPr>
          </w:p>
          <w:p w14:paraId="2A3A0C0C" w14:textId="77777777" w:rsidR="00E71457" w:rsidRDefault="00E71457">
            <w:pPr>
              <w:pStyle w:val="Standard"/>
            </w:pPr>
          </w:p>
          <w:p w14:paraId="2A3A0C0D" w14:textId="77777777" w:rsidR="00E71457" w:rsidRDefault="00E71457">
            <w:pPr>
              <w:pStyle w:val="Standard"/>
            </w:pPr>
          </w:p>
        </w:tc>
      </w:tr>
    </w:tbl>
    <w:p w14:paraId="2A3A0C0F" w14:textId="77777777" w:rsidR="00E71457" w:rsidRDefault="00E71457">
      <w:pPr>
        <w:pStyle w:val="Standard"/>
        <w:suppressLineNumbers/>
        <w:spacing w:line="276" w:lineRule="auto"/>
        <w:rPr>
          <w:b/>
          <w:bCs/>
        </w:rPr>
      </w:pPr>
    </w:p>
    <w:p w14:paraId="2A3A0C10" w14:textId="77777777" w:rsidR="00E71457" w:rsidRDefault="00CB49D9">
      <w:pPr>
        <w:pStyle w:val="Heading3"/>
        <w:jc w:val="center"/>
        <w:rPr>
          <w:sz w:val="24"/>
          <w:szCs w:val="24"/>
          <w:u w:val="single"/>
        </w:rPr>
      </w:pPr>
      <w:r>
        <w:rPr>
          <w:sz w:val="24"/>
          <w:szCs w:val="24"/>
          <w:u w:val="single"/>
        </w:rPr>
        <w:t xml:space="preserve">A </w:t>
      </w:r>
      <w:r>
        <w:rPr>
          <w:sz w:val="24"/>
          <w:szCs w:val="24"/>
          <w:u w:val="single"/>
        </w:rPr>
        <w:t>holiday in Scotland : Relative clauses</w:t>
      </w:r>
    </w:p>
    <w:p w14:paraId="2A3A0C11" w14:textId="77777777" w:rsidR="00E71457" w:rsidRDefault="00E71457">
      <w:pPr>
        <w:pStyle w:val="Textbody"/>
        <w:jc w:val="center"/>
        <w:rPr>
          <w:b/>
          <w:bCs/>
          <w:sz w:val="24"/>
          <w:u w:val="single"/>
        </w:rPr>
      </w:pPr>
    </w:p>
    <w:p w14:paraId="2A3A0C12" w14:textId="77777777" w:rsidR="00E71457" w:rsidRDefault="00CB49D9">
      <w:pPr>
        <w:pStyle w:val="Textbody"/>
        <w:spacing w:after="0"/>
        <w:rPr>
          <w:sz w:val="24"/>
        </w:rPr>
      </w:pPr>
      <w:r>
        <w:rPr>
          <w:sz w:val="24"/>
        </w:rPr>
        <w:t>We spent our holiday in Scotland last year. Scotland is in the north of Great Britain.</w:t>
      </w:r>
    </w:p>
    <w:tbl>
      <w:tblPr>
        <w:tblW w:w="10206" w:type="dxa"/>
        <w:tblLayout w:type="fixed"/>
        <w:tblCellMar>
          <w:left w:w="10" w:type="dxa"/>
          <w:right w:w="10" w:type="dxa"/>
        </w:tblCellMar>
        <w:tblLook w:val="0000" w:firstRow="0" w:lastRow="0" w:firstColumn="0" w:lastColumn="0" w:noHBand="0" w:noVBand="0"/>
      </w:tblPr>
      <w:tblGrid>
        <w:gridCol w:w="10206"/>
      </w:tblGrid>
      <w:tr w:rsidR="00E71457" w14:paraId="2A3A0C14" w14:textId="77777777">
        <w:tblPrEx>
          <w:tblCellMar>
            <w:top w:w="0" w:type="dxa"/>
            <w:bottom w:w="0" w:type="dxa"/>
          </w:tblCellMar>
        </w:tblPrEx>
        <w:tc>
          <w:tcPr>
            <w:tcW w:w="10206" w:type="dxa"/>
            <w:tcBorders>
              <w:bottom w:val="single" w:sz="2" w:space="0" w:color="000000"/>
            </w:tcBorders>
            <w:shd w:val="clear" w:color="auto" w:fill="auto"/>
            <w:tcMar>
              <w:top w:w="55" w:type="dxa"/>
              <w:left w:w="55" w:type="dxa"/>
              <w:bottom w:w="55" w:type="dxa"/>
              <w:right w:w="55" w:type="dxa"/>
            </w:tcMar>
          </w:tcPr>
          <w:p w14:paraId="2A3A0C13" w14:textId="77777777" w:rsidR="00E71457" w:rsidRDefault="00CB49D9">
            <w:pPr>
              <w:pStyle w:val="Textbody"/>
              <w:spacing w:after="0"/>
              <w:rPr>
                <w:sz w:val="24"/>
              </w:rPr>
            </w:pPr>
            <w:r>
              <w:rPr>
                <w:sz w:val="24"/>
              </w:rPr>
              <w:t>Last year we</w:t>
            </w:r>
          </w:p>
        </w:tc>
      </w:tr>
      <w:tr w:rsidR="00E71457" w14:paraId="2A3A0C16" w14:textId="77777777">
        <w:tblPrEx>
          <w:tblCellMar>
            <w:top w:w="0" w:type="dxa"/>
            <w:bottom w:w="0" w:type="dxa"/>
          </w:tblCellMar>
        </w:tblPrEx>
        <w:tc>
          <w:tcPr>
            <w:tcW w:w="10206" w:type="dxa"/>
            <w:tcBorders>
              <w:bottom w:val="single" w:sz="2" w:space="0" w:color="000000"/>
            </w:tcBorders>
            <w:shd w:val="clear" w:color="auto" w:fill="auto"/>
            <w:tcMar>
              <w:top w:w="55" w:type="dxa"/>
              <w:left w:w="55" w:type="dxa"/>
              <w:bottom w:w="55" w:type="dxa"/>
              <w:right w:w="55" w:type="dxa"/>
            </w:tcMar>
          </w:tcPr>
          <w:p w14:paraId="2A3A0C15" w14:textId="77777777" w:rsidR="00E71457" w:rsidRDefault="00E71457">
            <w:pPr>
              <w:pStyle w:val="TableContents"/>
              <w:rPr>
                <w:sz w:val="24"/>
              </w:rPr>
            </w:pPr>
          </w:p>
        </w:tc>
      </w:tr>
    </w:tbl>
    <w:p w14:paraId="2A3A0C17" w14:textId="77777777" w:rsidR="00E71457" w:rsidRDefault="00E71457">
      <w:pPr>
        <w:pStyle w:val="Textbody"/>
        <w:spacing w:after="0"/>
        <w:rPr>
          <w:sz w:val="24"/>
        </w:rPr>
      </w:pPr>
    </w:p>
    <w:p w14:paraId="2A3A0C18" w14:textId="77777777" w:rsidR="00E71457" w:rsidRDefault="00CB49D9">
      <w:pPr>
        <w:pStyle w:val="Textbody"/>
        <w:spacing w:after="0"/>
        <w:rPr>
          <w:sz w:val="24"/>
        </w:rPr>
      </w:pPr>
      <w:r>
        <w:rPr>
          <w:sz w:val="24"/>
        </w:rPr>
        <w:t>People live in Scotland. They are called Scots.</w:t>
      </w:r>
    </w:p>
    <w:tbl>
      <w:tblPr>
        <w:tblW w:w="10206" w:type="dxa"/>
        <w:tblLayout w:type="fixed"/>
        <w:tblCellMar>
          <w:left w:w="10" w:type="dxa"/>
          <w:right w:w="10" w:type="dxa"/>
        </w:tblCellMar>
        <w:tblLook w:val="0000" w:firstRow="0" w:lastRow="0" w:firstColumn="0" w:lastColumn="0" w:noHBand="0" w:noVBand="0"/>
      </w:tblPr>
      <w:tblGrid>
        <w:gridCol w:w="10206"/>
      </w:tblGrid>
      <w:tr w:rsidR="00E71457" w14:paraId="2A3A0C1A" w14:textId="77777777">
        <w:tblPrEx>
          <w:tblCellMar>
            <w:top w:w="0" w:type="dxa"/>
            <w:bottom w:w="0" w:type="dxa"/>
          </w:tblCellMar>
        </w:tblPrEx>
        <w:tc>
          <w:tcPr>
            <w:tcW w:w="10206" w:type="dxa"/>
            <w:tcBorders>
              <w:bottom w:val="single" w:sz="2" w:space="0" w:color="000000"/>
            </w:tcBorders>
            <w:shd w:val="clear" w:color="auto" w:fill="auto"/>
            <w:tcMar>
              <w:top w:w="55" w:type="dxa"/>
              <w:left w:w="55" w:type="dxa"/>
              <w:bottom w:w="55" w:type="dxa"/>
              <w:right w:w="55" w:type="dxa"/>
            </w:tcMar>
          </w:tcPr>
          <w:p w14:paraId="2A3A0C19" w14:textId="77777777" w:rsidR="00E71457" w:rsidRDefault="00CB49D9">
            <w:pPr>
              <w:pStyle w:val="Textbody"/>
              <w:spacing w:after="0"/>
              <w:rPr>
                <w:sz w:val="24"/>
              </w:rPr>
            </w:pPr>
            <w:r>
              <w:rPr>
                <w:sz w:val="24"/>
              </w:rPr>
              <w:t>The people</w:t>
            </w:r>
          </w:p>
        </w:tc>
      </w:tr>
      <w:tr w:rsidR="00E71457" w14:paraId="2A3A0C1C" w14:textId="77777777">
        <w:tblPrEx>
          <w:tblCellMar>
            <w:top w:w="0" w:type="dxa"/>
            <w:bottom w:w="0" w:type="dxa"/>
          </w:tblCellMar>
        </w:tblPrEx>
        <w:tc>
          <w:tcPr>
            <w:tcW w:w="10206" w:type="dxa"/>
            <w:tcBorders>
              <w:bottom w:val="single" w:sz="2" w:space="0" w:color="000000"/>
            </w:tcBorders>
            <w:shd w:val="clear" w:color="auto" w:fill="auto"/>
            <w:tcMar>
              <w:top w:w="55" w:type="dxa"/>
              <w:left w:w="55" w:type="dxa"/>
              <w:bottom w:w="55" w:type="dxa"/>
              <w:right w:w="55" w:type="dxa"/>
            </w:tcMar>
          </w:tcPr>
          <w:p w14:paraId="2A3A0C1B" w14:textId="77777777" w:rsidR="00E71457" w:rsidRDefault="00E71457">
            <w:pPr>
              <w:pStyle w:val="TableContents"/>
              <w:rPr>
                <w:sz w:val="24"/>
              </w:rPr>
            </w:pPr>
          </w:p>
        </w:tc>
      </w:tr>
    </w:tbl>
    <w:p w14:paraId="2A3A0C1D" w14:textId="77777777" w:rsidR="00E71457" w:rsidRDefault="00CB49D9">
      <w:pPr>
        <w:pStyle w:val="Textbody"/>
        <w:spacing w:after="0"/>
        <w:rPr>
          <w:sz w:val="24"/>
        </w:rPr>
      </w:pPr>
      <w:r>
        <w:rPr>
          <w:sz w:val="24"/>
        </w:rPr>
        <w:br/>
      </w:r>
      <w:r>
        <w:rPr>
          <w:sz w:val="24"/>
        </w:rPr>
        <w:t xml:space="preserve">We first went to Edinburgh. Edinburgh is the </w:t>
      </w:r>
      <w:r>
        <w:rPr>
          <w:sz w:val="24"/>
        </w:rPr>
        <w:t>capital of Scotland.</w:t>
      </w:r>
    </w:p>
    <w:tbl>
      <w:tblPr>
        <w:tblW w:w="10206" w:type="dxa"/>
        <w:tblLayout w:type="fixed"/>
        <w:tblCellMar>
          <w:left w:w="10" w:type="dxa"/>
          <w:right w:w="10" w:type="dxa"/>
        </w:tblCellMar>
        <w:tblLook w:val="0000" w:firstRow="0" w:lastRow="0" w:firstColumn="0" w:lastColumn="0" w:noHBand="0" w:noVBand="0"/>
      </w:tblPr>
      <w:tblGrid>
        <w:gridCol w:w="10206"/>
      </w:tblGrid>
      <w:tr w:rsidR="00E71457" w14:paraId="2A3A0C1F" w14:textId="77777777">
        <w:tblPrEx>
          <w:tblCellMar>
            <w:top w:w="0" w:type="dxa"/>
            <w:bottom w:w="0" w:type="dxa"/>
          </w:tblCellMar>
        </w:tblPrEx>
        <w:tc>
          <w:tcPr>
            <w:tcW w:w="10206" w:type="dxa"/>
            <w:tcBorders>
              <w:bottom w:val="single" w:sz="2" w:space="0" w:color="000000"/>
            </w:tcBorders>
            <w:shd w:val="clear" w:color="auto" w:fill="auto"/>
            <w:tcMar>
              <w:top w:w="55" w:type="dxa"/>
              <w:left w:w="55" w:type="dxa"/>
              <w:bottom w:w="55" w:type="dxa"/>
              <w:right w:w="55" w:type="dxa"/>
            </w:tcMar>
          </w:tcPr>
          <w:p w14:paraId="2A3A0C1E" w14:textId="77777777" w:rsidR="00E71457" w:rsidRDefault="00CB49D9">
            <w:pPr>
              <w:pStyle w:val="Textbody"/>
              <w:spacing w:after="0"/>
              <w:rPr>
                <w:sz w:val="24"/>
              </w:rPr>
            </w:pPr>
            <w:r>
              <w:rPr>
                <w:sz w:val="24"/>
              </w:rPr>
              <w:t>We first</w:t>
            </w:r>
          </w:p>
        </w:tc>
      </w:tr>
      <w:tr w:rsidR="00E71457" w14:paraId="2A3A0C21" w14:textId="77777777">
        <w:tblPrEx>
          <w:tblCellMar>
            <w:top w:w="0" w:type="dxa"/>
            <w:bottom w:w="0" w:type="dxa"/>
          </w:tblCellMar>
        </w:tblPrEx>
        <w:tc>
          <w:tcPr>
            <w:tcW w:w="10206" w:type="dxa"/>
            <w:tcBorders>
              <w:bottom w:val="single" w:sz="2" w:space="0" w:color="000000"/>
            </w:tcBorders>
            <w:shd w:val="clear" w:color="auto" w:fill="auto"/>
            <w:tcMar>
              <w:top w:w="55" w:type="dxa"/>
              <w:left w:w="55" w:type="dxa"/>
              <w:bottom w:w="55" w:type="dxa"/>
              <w:right w:w="55" w:type="dxa"/>
            </w:tcMar>
          </w:tcPr>
          <w:p w14:paraId="2A3A0C20" w14:textId="77777777" w:rsidR="00E71457" w:rsidRDefault="00E71457">
            <w:pPr>
              <w:pStyle w:val="TableContents"/>
              <w:rPr>
                <w:sz w:val="24"/>
              </w:rPr>
            </w:pPr>
          </w:p>
        </w:tc>
      </w:tr>
    </w:tbl>
    <w:p w14:paraId="2A3A0C22" w14:textId="77777777" w:rsidR="00E71457" w:rsidRDefault="00E71457">
      <w:pPr>
        <w:pStyle w:val="Textbody"/>
        <w:spacing w:after="0"/>
        <w:rPr>
          <w:sz w:val="24"/>
        </w:rPr>
      </w:pPr>
    </w:p>
    <w:p w14:paraId="2A3A0C23" w14:textId="77777777" w:rsidR="00E71457" w:rsidRDefault="00CB49D9">
      <w:pPr>
        <w:pStyle w:val="Textbody"/>
        <w:spacing w:after="0"/>
        <w:rPr>
          <w:sz w:val="24"/>
        </w:rPr>
      </w:pPr>
      <w:r>
        <w:rPr>
          <w:sz w:val="24"/>
        </w:rPr>
        <w:t>Arthur Conan Doyle was born in Edinburgh. He wrote the Sherlock Holmes stories.</w:t>
      </w:r>
    </w:p>
    <w:tbl>
      <w:tblPr>
        <w:tblW w:w="10206" w:type="dxa"/>
        <w:tblLayout w:type="fixed"/>
        <w:tblCellMar>
          <w:left w:w="10" w:type="dxa"/>
          <w:right w:w="10" w:type="dxa"/>
        </w:tblCellMar>
        <w:tblLook w:val="0000" w:firstRow="0" w:lastRow="0" w:firstColumn="0" w:lastColumn="0" w:noHBand="0" w:noVBand="0"/>
      </w:tblPr>
      <w:tblGrid>
        <w:gridCol w:w="10206"/>
      </w:tblGrid>
      <w:tr w:rsidR="00E71457" w14:paraId="2A3A0C25" w14:textId="77777777">
        <w:tblPrEx>
          <w:tblCellMar>
            <w:top w:w="0" w:type="dxa"/>
            <w:bottom w:w="0" w:type="dxa"/>
          </w:tblCellMar>
        </w:tblPrEx>
        <w:tc>
          <w:tcPr>
            <w:tcW w:w="10206" w:type="dxa"/>
            <w:tcBorders>
              <w:bottom w:val="single" w:sz="2" w:space="0" w:color="000000"/>
            </w:tcBorders>
            <w:shd w:val="clear" w:color="auto" w:fill="auto"/>
            <w:tcMar>
              <w:top w:w="55" w:type="dxa"/>
              <w:left w:w="55" w:type="dxa"/>
              <w:bottom w:w="55" w:type="dxa"/>
              <w:right w:w="55" w:type="dxa"/>
            </w:tcMar>
          </w:tcPr>
          <w:p w14:paraId="2A3A0C24" w14:textId="77777777" w:rsidR="00E71457" w:rsidRDefault="00CB49D9">
            <w:pPr>
              <w:pStyle w:val="Textbody"/>
              <w:spacing w:after="0"/>
              <w:rPr>
                <w:sz w:val="24"/>
              </w:rPr>
            </w:pPr>
            <w:r>
              <w:rPr>
                <w:sz w:val="24"/>
              </w:rPr>
              <w:t>Arthur Conan Doyle</w:t>
            </w:r>
          </w:p>
        </w:tc>
      </w:tr>
      <w:tr w:rsidR="00E71457" w14:paraId="2A3A0C27" w14:textId="77777777">
        <w:tblPrEx>
          <w:tblCellMar>
            <w:top w:w="0" w:type="dxa"/>
            <w:bottom w:w="0" w:type="dxa"/>
          </w:tblCellMar>
        </w:tblPrEx>
        <w:tc>
          <w:tcPr>
            <w:tcW w:w="10206" w:type="dxa"/>
            <w:tcBorders>
              <w:bottom w:val="single" w:sz="2" w:space="0" w:color="000000"/>
            </w:tcBorders>
            <w:shd w:val="clear" w:color="auto" w:fill="auto"/>
            <w:tcMar>
              <w:top w:w="55" w:type="dxa"/>
              <w:left w:w="55" w:type="dxa"/>
              <w:bottom w:w="55" w:type="dxa"/>
              <w:right w:w="55" w:type="dxa"/>
            </w:tcMar>
          </w:tcPr>
          <w:p w14:paraId="2A3A0C26" w14:textId="77777777" w:rsidR="00E71457" w:rsidRDefault="00E71457">
            <w:pPr>
              <w:pStyle w:val="TableContents"/>
              <w:rPr>
                <w:sz w:val="24"/>
              </w:rPr>
            </w:pPr>
          </w:p>
        </w:tc>
      </w:tr>
    </w:tbl>
    <w:p w14:paraId="2A3A0C28" w14:textId="77777777" w:rsidR="00E71457" w:rsidRDefault="00E71457">
      <w:pPr>
        <w:pStyle w:val="Textbody"/>
        <w:spacing w:after="0"/>
        <w:rPr>
          <w:sz w:val="24"/>
        </w:rPr>
      </w:pPr>
    </w:p>
    <w:p w14:paraId="2A3A0C29" w14:textId="77777777" w:rsidR="00E71457" w:rsidRDefault="00CB49D9">
      <w:pPr>
        <w:pStyle w:val="Textbody"/>
        <w:spacing w:after="0"/>
        <w:rPr>
          <w:sz w:val="24"/>
        </w:rPr>
      </w:pPr>
      <w:r>
        <w:rPr>
          <w:sz w:val="24"/>
        </w:rPr>
        <w:t>Then we visited a lake. It is in the Highlands.</w:t>
      </w:r>
    </w:p>
    <w:tbl>
      <w:tblPr>
        <w:tblW w:w="10206" w:type="dxa"/>
        <w:tblLayout w:type="fixed"/>
        <w:tblCellMar>
          <w:left w:w="10" w:type="dxa"/>
          <w:right w:w="10" w:type="dxa"/>
        </w:tblCellMar>
        <w:tblLook w:val="0000" w:firstRow="0" w:lastRow="0" w:firstColumn="0" w:lastColumn="0" w:noHBand="0" w:noVBand="0"/>
      </w:tblPr>
      <w:tblGrid>
        <w:gridCol w:w="10206"/>
      </w:tblGrid>
      <w:tr w:rsidR="00E71457" w14:paraId="2A3A0C2B" w14:textId="77777777">
        <w:tblPrEx>
          <w:tblCellMar>
            <w:top w:w="0" w:type="dxa"/>
            <w:bottom w:w="0" w:type="dxa"/>
          </w:tblCellMar>
        </w:tblPrEx>
        <w:tc>
          <w:tcPr>
            <w:tcW w:w="10206" w:type="dxa"/>
            <w:tcBorders>
              <w:bottom w:val="single" w:sz="2" w:space="0" w:color="000000"/>
            </w:tcBorders>
            <w:shd w:val="clear" w:color="auto" w:fill="auto"/>
            <w:tcMar>
              <w:top w:w="55" w:type="dxa"/>
              <w:left w:w="55" w:type="dxa"/>
              <w:bottom w:w="55" w:type="dxa"/>
              <w:right w:w="55" w:type="dxa"/>
            </w:tcMar>
          </w:tcPr>
          <w:p w14:paraId="2A3A0C2A" w14:textId="77777777" w:rsidR="00E71457" w:rsidRDefault="00CB49D9">
            <w:pPr>
              <w:pStyle w:val="Textbody"/>
              <w:spacing w:after="0"/>
              <w:rPr>
                <w:sz w:val="24"/>
              </w:rPr>
            </w:pPr>
            <w:r>
              <w:rPr>
                <w:sz w:val="24"/>
              </w:rPr>
              <w:t>The lake</w:t>
            </w:r>
          </w:p>
        </w:tc>
      </w:tr>
      <w:tr w:rsidR="00E71457" w14:paraId="2A3A0C2D" w14:textId="77777777">
        <w:tblPrEx>
          <w:tblCellMar>
            <w:top w:w="0" w:type="dxa"/>
            <w:bottom w:w="0" w:type="dxa"/>
          </w:tblCellMar>
        </w:tblPrEx>
        <w:tc>
          <w:tcPr>
            <w:tcW w:w="10206" w:type="dxa"/>
            <w:tcBorders>
              <w:bottom w:val="single" w:sz="2" w:space="0" w:color="000000"/>
            </w:tcBorders>
            <w:shd w:val="clear" w:color="auto" w:fill="auto"/>
            <w:tcMar>
              <w:top w:w="55" w:type="dxa"/>
              <w:left w:w="55" w:type="dxa"/>
              <w:bottom w:w="55" w:type="dxa"/>
              <w:right w:w="55" w:type="dxa"/>
            </w:tcMar>
          </w:tcPr>
          <w:p w14:paraId="2A3A0C2C" w14:textId="77777777" w:rsidR="00E71457" w:rsidRDefault="00E71457">
            <w:pPr>
              <w:pStyle w:val="TableContents"/>
              <w:rPr>
                <w:sz w:val="24"/>
              </w:rPr>
            </w:pPr>
          </w:p>
        </w:tc>
      </w:tr>
    </w:tbl>
    <w:p w14:paraId="2A3A0C2E" w14:textId="77777777" w:rsidR="00E71457" w:rsidRDefault="00E71457">
      <w:pPr>
        <w:pStyle w:val="Textbody"/>
        <w:spacing w:after="0"/>
        <w:rPr>
          <w:sz w:val="24"/>
        </w:rPr>
      </w:pPr>
    </w:p>
    <w:p w14:paraId="2A3A0C2F" w14:textId="77777777" w:rsidR="00E71457" w:rsidRDefault="00CB49D9">
      <w:pPr>
        <w:pStyle w:val="Textbody"/>
        <w:spacing w:after="0"/>
        <w:rPr>
          <w:sz w:val="24"/>
        </w:rPr>
      </w:pPr>
      <w:r>
        <w:rPr>
          <w:sz w:val="24"/>
        </w:rPr>
        <w:t xml:space="preserve">Loch Ness is 37 km long. People know it for its </w:t>
      </w:r>
      <w:r>
        <w:rPr>
          <w:sz w:val="24"/>
        </w:rPr>
        <w:t>friendly monster.</w:t>
      </w:r>
    </w:p>
    <w:tbl>
      <w:tblPr>
        <w:tblW w:w="10206" w:type="dxa"/>
        <w:tblLayout w:type="fixed"/>
        <w:tblCellMar>
          <w:left w:w="10" w:type="dxa"/>
          <w:right w:w="10" w:type="dxa"/>
        </w:tblCellMar>
        <w:tblLook w:val="0000" w:firstRow="0" w:lastRow="0" w:firstColumn="0" w:lastColumn="0" w:noHBand="0" w:noVBand="0"/>
      </w:tblPr>
      <w:tblGrid>
        <w:gridCol w:w="10206"/>
      </w:tblGrid>
      <w:tr w:rsidR="00E71457" w14:paraId="2A3A0C31" w14:textId="77777777">
        <w:tblPrEx>
          <w:tblCellMar>
            <w:top w:w="0" w:type="dxa"/>
            <w:bottom w:w="0" w:type="dxa"/>
          </w:tblCellMar>
        </w:tblPrEx>
        <w:tc>
          <w:tcPr>
            <w:tcW w:w="10206" w:type="dxa"/>
            <w:tcBorders>
              <w:bottom w:val="single" w:sz="2" w:space="0" w:color="000000"/>
            </w:tcBorders>
            <w:shd w:val="clear" w:color="auto" w:fill="auto"/>
            <w:tcMar>
              <w:top w:w="55" w:type="dxa"/>
              <w:left w:w="55" w:type="dxa"/>
              <w:bottom w:w="55" w:type="dxa"/>
              <w:right w:w="55" w:type="dxa"/>
            </w:tcMar>
          </w:tcPr>
          <w:p w14:paraId="2A3A0C30" w14:textId="77777777" w:rsidR="00E71457" w:rsidRDefault="00CB49D9">
            <w:pPr>
              <w:pStyle w:val="Textbody"/>
              <w:spacing w:after="0"/>
              <w:rPr>
                <w:sz w:val="24"/>
              </w:rPr>
            </w:pPr>
            <w:r>
              <w:rPr>
                <w:sz w:val="24"/>
              </w:rPr>
              <w:t>Loch Ness</w:t>
            </w:r>
          </w:p>
        </w:tc>
      </w:tr>
      <w:tr w:rsidR="00E71457" w14:paraId="2A3A0C33" w14:textId="77777777">
        <w:tblPrEx>
          <w:tblCellMar>
            <w:top w:w="0" w:type="dxa"/>
            <w:bottom w:w="0" w:type="dxa"/>
          </w:tblCellMar>
        </w:tblPrEx>
        <w:tc>
          <w:tcPr>
            <w:tcW w:w="10206" w:type="dxa"/>
            <w:tcBorders>
              <w:bottom w:val="single" w:sz="2" w:space="0" w:color="000000"/>
            </w:tcBorders>
            <w:shd w:val="clear" w:color="auto" w:fill="auto"/>
            <w:tcMar>
              <w:top w:w="55" w:type="dxa"/>
              <w:left w:w="55" w:type="dxa"/>
              <w:bottom w:w="55" w:type="dxa"/>
              <w:right w:w="55" w:type="dxa"/>
            </w:tcMar>
          </w:tcPr>
          <w:p w14:paraId="2A3A0C32" w14:textId="77777777" w:rsidR="00E71457" w:rsidRDefault="00E71457">
            <w:pPr>
              <w:pStyle w:val="TableContents"/>
              <w:rPr>
                <w:sz w:val="24"/>
              </w:rPr>
            </w:pPr>
          </w:p>
        </w:tc>
      </w:tr>
    </w:tbl>
    <w:p w14:paraId="2A3A0C34" w14:textId="77777777" w:rsidR="00E71457" w:rsidRDefault="00E71457">
      <w:pPr>
        <w:pStyle w:val="Textbody"/>
        <w:spacing w:after="0"/>
        <w:rPr>
          <w:sz w:val="24"/>
        </w:rPr>
      </w:pPr>
    </w:p>
    <w:p w14:paraId="2A3A0C35" w14:textId="77777777" w:rsidR="00E71457" w:rsidRDefault="00CB49D9">
      <w:pPr>
        <w:pStyle w:val="Textbody"/>
        <w:spacing w:after="0"/>
        <w:rPr>
          <w:sz w:val="24"/>
        </w:rPr>
      </w:pPr>
      <w:r>
        <w:rPr>
          <w:sz w:val="24"/>
        </w:rPr>
        <w:t>There we met an old man. He told us that he had seen Nessie.</w:t>
      </w:r>
    </w:p>
    <w:tbl>
      <w:tblPr>
        <w:tblW w:w="10206" w:type="dxa"/>
        <w:tblLayout w:type="fixed"/>
        <w:tblCellMar>
          <w:left w:w="10" w:type="dxa"/>
          <w:right w:w="10" w:type="dxa"/>
        </w:tblCellMar>
        <w:tblLook w:val="0000" w:firstRow="0" w:lastRow="0" w:firstColumn="0" w:lastColumn="0" w:noHBand="0" w:noVBand="0"/>
      </w:tblPr>
      <w:tblGrid>
        <w:gridCol w:w="10206"/>
      </w:tblGrid>
      <w:tr w:rsidR="00E71457" w14:paraId="2A3A0C37" w14:textId="77777777">
        <w:tblPrEx>
          <w:tblCellMar>
            <w:top w:w="0" w:type="dxa"/>
            <w:bottom w:w="0" w:type="dxa"/>
          </w:tblCellMar>
        </w:tblPrEx>
        <w:tc>
          <w:tcPr>
            <w:tcW w:w="10206" w:type="dxa"/>
            <w:tcBorders>
              <w:bottom w:val="single" w:sz="2" w:space="0" w:color="000000"/>
            </w:tcBorders>
            <w:shd w:val="clear" w:color="auto" w:fill="auto"/>
            <w:tcMar>
              <w:top w:w="55" w:type="dxa"/>
              <w:left w:w="55" w:type="dxa"/>
              <w:bottom w:w="55" w:type="dxa"/>
              <w:right w:w="55" w:type="dxa"/>
            </w:tcMar>
          </w:tcPr>
          <w:p w14:paraId="2A3A0C36" w14:textId="77777777" w:rsidR="00E71457" w:rsidRDefault="00CB49D9">
            <w:pPr>
              <w:pStyle w:val="Textbody"/>
              <w:spacing w:after="0"/>
              <w:rPr>
                <w:sz w:val="24"/>
              </w:rPr>
            </w:pPr>
            <w:r>
              <w:rPr>
                <w:sz w:val="24"/>
              </w:rPr>
              <w:t>An old man</w:t>
            </w:r>
          </w:p>
        </w:tc>
      </w:tr>
      <w:tr w:rsidR="00E71457" w14:paraId="2A3A0C39" w14:textId="77777777">
        <w:tblPrEx>
          <w:tblCellMar>
            <w:top w:w="0" w:type="dxa"/>
            <w:bottom w:w="0" w:type="dxa"/>
          </w:tblCellMar>
        </w:tblPrEx>
        <w:tc>
          <w:tcPr>
            <w:tcW w:w="10206" w:type="dxa"/>
            <w:tcBorders>
              <w:bottom w:val="single" w:sz="2" w:space="0" w:color="000000"/>
            </w:tcBorders>
            <w:shd w:val="clear" w:color="auto" w:fill="auto"/>
            <w:tcMar>
              <w:top w:w="55" w:type="dxa"/>
              <w:left w:w="55" w:type="dxa"/>
              <w:bottom w:w="55" w:type="dxa"/>
              <w:right w:w="55" w:type="dxa"/>
            </w:tcMar>
          </w:tcPr>
          <w:p w14:paraId="2A3A0C38" w14:textId="77777777" w:rsidR="00E71457" w:rsidRDefault="00E71457">
            <w:pPr>
              <w:pStyle w:val="TableContents"/>
              <w:rPr>
                <w:sz w:val="24"/>
              </w:rPr>
            </w:pPr>
          </w:p>
        </w:tc>
      </w:tr>
    </w:tbl>
    <w:p w14:paraId="2A3A0C3A" w14:textId="77777777" w:rsidR="00E71457" w:rsidRDefault="00E71457">
      <w:pPr>
        <w:pStyle w:val="Textbody"/>
        <w:spacing w:after="0"/>
        <w:rPr>
          <w:sz w:val="24"/>
        </w:rPr>
      </w:pPr>
    </w:p>
    <w:p w14:paraId="2A3A0C3B" w14:textId="77777777" w:rsidR="00E71457" w:rsidRDefault="00CB49D9">
      <w:pPr>
        <w:pStyle w:val="Textbody"/>
        <w:spacing w:after="0"/>
        <w:rPr>
          <w:sz w:val="24"/>
        </w:rPr>
      </w:pPr>
      <w:r>
        <w:rPr>
          <w:sz w:val="24"/>
        </w:rPr>
        <w:t>We then travelled to a mountain. The mountain is near the town of Fort William.</w:t>
      </w:r>
    </w:p>
    <w:tbl>
      <w:tblPr>
        <w:tblW w:w="10206" w:type="dxa"/>
        <w:tblLayout w:type="fixed"/>
        <w:tblCellMar>
          <w:left w:w="10" w:type="dxa"/>
          <w:right w:w="10" w:type="dxa"/>
        </w:tblCellMar>
        <w:tblLook w:val="0000" w:firstRow="0" w:lastRow="0" w:firstColumn="0" w:lastColumn="0" w:noHBand="0" w:noVBand="0"/>
      </w:tblPr>
      <w:tblGrid>
        <w:gridCol w:w="10206"/>
      </w:tblGrid>
      <w:tr w:rsidR="00E71457" w14:paraId="2A3A0C3D" w14:textId="77777777">
        <w:tblPrEx>
          <w:tblCellMar>
            <w:top w:w="0" w:type="dxa"/>
            <w:bottom w:w="0" w:type="dxa"/>
          </w:tblCellMar>
        </w:tblPrEx>
        <w:tc>
          <w:tcPr>
            <w:tcW w:w="10206" w:type="dxa"/>
            <w:tcBorders>
              <w:bottom w:val="single" w:sz="2" w:space="0" w:color="000000"/>
            </w:tcBorders>
            <w:shd w:val="clear" w:color="auto" w:fill="auto"/>
            <w:tcMar>
              <w:top w:w="55" w:type="dxa"/>
              <w:left w:w="55" w:type="dxa"/>
              <w:bottom w:w="55" w:type="dxa"/>
              <w:right w:w="55" w:type="dxa"/>
            </w:tcMar>
          </w:tcPr>
          <w:p w14:paraId="2A3A0C3C" w14:textId="77777777" w:rsidR="00E71457" w:rsidRDefault="00CB49D9">
            <w:pPr>
              <w:pStyle w:val="Textbody"/>
              <w:spacing w:after="0"/>
              <w:rPr>
                <w:sz w:val="24"/>
              </w:rPr>
            </w:pPr>
            <w:r>
              <w:rPr>
                <w:sz w:val="24"/>
              </w:rPr>
              <w:t>We then</w:t>
            </w:r>
          </w:p>
        </w:tc>
      </w:tr>
      <w:tr w:rsidR="00E71457" w14:paraId="2A3A0C3F" w14:textId="77777777">
        <w:tblPrEx>
          <w:tblCellMar>
            <w:top w:w="0" w:type="dxa"/>
            <w:bottom w:w="0" w:type="dxa"/>
          </w:tblCellMar>
        </w:tblPrEx>
        <w:tc>
          <w:tcPr>
            <w:tcW w:w="10206" w:type="dxa"/>
            <w:tcBorders>
              <w:bottom w:val="single" w:sz="2" w:space="0" w:color="000000"/>
            </w:tcBorders>
            <w:shd w:val="clear" w:color="auto" w:fill="auto"/>
            <w:tcMar>
              <w:top w:w="55" w:type="dxa"/>
              <w:left w:w="55" w:type="dxa"/>
              <w:bottom w:w="55" w:type="dxa"/>
              <w:right w:w="55" w:type="dxa"/>
            </w:tcMar>
          </w:tcPr>
          <w:p w14:paraId="2A3A0C3E" w14:textId="77777777" w:rsidR="00E71457" w:rsidRDefault="00E71457">
            <w:pPr>
              <w:pStyle w:val="TableContents"/>
              <w:rPr>
                <w:sz w:val="24"/>
              </w:rPr>
            </w:pPr>
          </w:p>
        </w:tc>
      </w:tr>
    </w:tbl>
    <w:p w14:paraId="2A3A0C40" w14:textId="77777777" w:rsidR="00E71457" w:rsidRDefault="00E71457">
      <w:pPr>
        <w:pStyle w:val="Textbody"/>
        <w:spacing w:after="0"/>
        <w:rPr>
          <w:sz w:val="24"/>
        </w:rPr>
      </w:pPr>
    </w:p>
    <w:p w14:paraId="2A3A0C41" w14:textId="77777777" w:rsidR="00E71457" w:rsidRDefault="00CB49D9">
      <w:pPr>
        <w:pStyle w:val="Textbody"/>
        <w:spacing w:after="0"/>
        <w:rPr>
          <w:sz w:val="24"/>
        </w:rPr>
      </w:pPr>
      <w:r>
        <w:rPr>
          <w:sz w:val="24"/>
        </w:rPr>
        <w:t xml:space="preserve">The mountain is the highest mountain in Great </w:t>
      </w:r>
      <w:r>
        <w:rPr>
          <w:sz w:val="24"/>
        </w:rPr>
        <w:t>Britain. It is called Ben Nevis.</w:t>
      </w:r>
    </w:p>
    <w:tbl>
      <w:tblPr>
        <w:tblW w:w="10206" w:type="dxa"/>
        <w:tblLayout w:type="fixed"/>
        <w:tblCellMar>
          <w:left w:w="10" w:type="dxa"/>
          <w:right w:w="10" w:type="dxa"/>
        </w:tblCellMar>
        <w:tblLook w:val="0000" w:firstRow="0" w:lastRow="0" w:firstColumn="0" w:lastColumn="0" w:noHBand="0" w:noVBand="0"/>
      </w:tblPr>
      <w:tblGrid>
        <w:gridCol w:w="10206"/>
      </w:tblGrid>
      <w:tr w:rsidR="00E71457" w14:paraId="2A3A0C43" w14:textId="77777777">
        <w:tblPrEx>
          <w:tblCellMar>
            <w:top w:w="0" w:type="dxa"/>
            <w:bottom w:w="0" w:type="dxa"/>
          </w:tblCellMar>
        </w:tblPrEx>
        <w:tc>
          <w:tcPr>
            <w:tcW w:w="10206" w:type="dxa"/>
            <w:tcBorders>
              <w:bottom w:val="single" w:sz="2" w:space="0" w:color="000000"/>
            </w:tcBorders>
            <w:shd w:val="clear" w:color="auto" w:fill="auto"/>
            <w:tcMar>
              <w:top w:w="55" w:type="dxa"/>
              <w:left w:w="55" w:type="dxa"/>
              <w:bottom w:w="55" w:type="dxa"/>
              <w:right w:w="55" w:type="dxa"/>
            </w:tcMar>
          </w:tcPr>
          <w:p w14:paraId="2A3A0C42" w14:textId="77777777" w:rsidR="00E71457" w:rsidRDefault="00CB49D9">
            <w:pPr>
              <w:pStyle w:val="Textbody"/>
              <w:spacing w:after="0"/>
              <w:rPr>
                <w:sz w:val="24"/>
              </w:rPr>
            </w:pPr>
            <w:r>
              <w:rPr>
                <w:sz w:val="24"/>
              </w:rPr>
              <w:t>The mountain</w:t>
            </w:r>
          </w:p>
        </w:tc>
      </w:tr>
      <w:tr w:rsidR="00E71457" w14:paraId="2A3A0C45" w14:textId="77777777">
        <w:tblPrEx>
          <w:tblCellMar>
            <w:top w:w="0" w:type="dxa"/>
            <w:bottom w:w="0" w:type="dxa"/>
          </w:tblCellMar>
        </w:tblPrEx>
        <w:tc>
          <w:tcPr>
            <w:tcW w:w="10206" w:type="dxa"/>
            <w:tcBorders>
              <w:bottom w:val="single" w:sz="2" w:space="0" w:color="000000"/>
            </w:tcBorders>
            <w:shd w:val="clear" w:color="auto" w:fill="auto"/>
            <w:tcMar>
              <w:top w:w="55" w:type="dxa"/>
              <w:left w:w="55" w:type="dxa"/>
              <w:bottom w:w="55" w:type="dxa"/>
              <w:right w:w="55" w:type="dxa"/>
            </w:tcMar>
          </w:tcPr>
          <w:p w14:paraId="2A3A0C44" w14:textId="77777777" w:rsidR="00E71457" w:rsidRDefault="00E71457">
            <w:pPr>
              <w:pStyle w:val="TableContents"/>
              <w:rPr>
                <w:sz w:val="24"/>
              </w:rPr>
            </w:pPr>
          </w:p>
        </w:tc>
      </w:tr>
    </w:tbl>
    <w:p w14:paraId="2A3A0C46" w14:textId="77777777" w:rsidR="00E71457" w:rsidRDefault="00E71457">
      <w:pPr>
        <w:pStyle w:val="Textbody"/>
        <w:spacing w:after="0"/>
        <w:rPr>
          <w:sz w:val="24"/>
        </w:rPr>
      </w:pPr>
    </w:p>
    <w:p w14:paraId="2A3A0C47" w14:textId="77777777" w:rsidR="00E71457" w:rsidRDefault="00CB49D9">
      <w:pPr>
        <w:pStyle w:val="Textbody"/>
        <w:rPr>
          <w:sz w:val="24"/>
        </w:rPr>
      </w:pPr>
      <w:r>
        <w:rPr>
          <w:sz w:val="24"/>
        </w:rPr>
        <w:t>I sent you a postcard. It was written on the summit of Ben Nevis.</w:t>
      </w:r>
    </w:p>
    <w:tbl>
      <w:tblPr>
        <w:tblW w:w="10206" w:type="dxa"/>
        <w:tblLayout w:type="fixed"/>
        <w:tblCellMar>
          <w:left w:w="10" w:type="dxa"/>
          <w:right w:w="10" w:type="dxa"/>
        </w:tblCellMar>
        <w:tblLook w:val="0000" w:firstRow="0" w:lastRow="0" w:firstColumn="0" w:lastColumn="0" w:noHBand="0" w:noVBand="0"/>
      </w:tblPr>
      <w:tblGrid>
        <w:gridCol w:w="10206"/>
      </w:tblGrid>
      <w:tr w:rsidR="00E71457" w14:paraId="2A3A0C49" w14:textId="77777777">
        <w:tblPrEx>
          <w:tblCellMar>
            <w:top w:w="0" w:type="dxa"/>
            <w:bottom w:w="0" w:type="dxa"/>
          </w:tblCellMar>
        </w:tblPrEx>
        <w:tc>
          <w:tcPr>
            <w:tcW w:w="10206" w:type="dxa"/>
            <w:tcBorders>
              <w:bottom w:val="single" w:sz="2" w:space="0" w:color="000000"/>
            </w:tcBorders>
            <w:shd w:val="clear" w:color="auto" w:fill="auto"/>
            <w:tcMar>
              <w:top w:w="55" w:type="dxa"/>
              <w:left w:w="55" w:type="dxa"/>
              <w:bottom w:w="55" w:type="dxa"/>
              <w:right w:w="55" w:type="dxa"/>
            </w:tcMar>
          </w:tcPr>
          <w:p w14:paraId="2A3A0C48" w14:textId="77777777" w:rsidR="00E71457" w:rsidRDefault="00CB49D9">
            <w:pPr>
              <w:pStyle w:val="Textbody"/>
              <w:rPr>
                <w:sz w:val="24"/>
              </w:rPr>
            </w:pPr>
            <w:r>
              <w:rPr>
                <w:sz w:val="24"/>
              </w:rPr>
              <w:t>The postcard</w:t>
            </w:r>
          </w:p>
        </w:tc>
      </w:tr>
      <w:tr w:rsidR="00E71457" w14:paraId="2A3A0C4B" w14:textId="77777777">
        <w:tblPrEx>
          <w:tblCellMar>
            <w:top w:w="0" w:type="dxa"/>
            <w:bottom w:w="0" w:type="dxa"/>
          </w:tblCellMar>
        </w:tblPrEx>
        <w:tc>
          <w:tcPr>
            <w:tcW w:w="10206" w:type="dxa"/>
            <w:tcBorders>
              <w:bottom w:val="single" w:sz="2" w:space="0" w:color="000000"/>
            </w:tcBorders>
            <w:shd w:val="clear" w:color="auto" w:fill="auto"/>
            <w:tcMar>
              <w:top w:w="55" w:type="dxa"/>
              <w:left w:w="55" w:type="dxa"/>
              <w:bottom w:w="55" w:type="dxa"/>
              <w:right w:w="55" w:type="dxa"/>
            </w:tcMar>
          </w:tcPr>
          <w:p w14:paraId="2A3A0C4A" w14:textId="77777777" w:rsidR="00E71457" w:rsidRDefault="00E71457">
            <w:pPr>
              <w:pStyle w:val="TableContents"/>
              <w:rPr>
                <w:sz w:val="24"/>
              </w:rPr>
            </w:pPr>
          </w:p>
        </w:tc>
      </w:tr>
    </w:tbl>
    <w:p w14:paraId="2A3A0C4C" w14:textId="77777777" w:rsidR="00E71457" w:rsidRDefault="00CB49D9">
      <w:pPr>
        <w:pStyle w:val="Heading1"/>
      </w:pPr>
      <w:bookmarkStart w:id="181" w:name="__RefHeading___Toc20959_1446437991"/>
      <w:r>
        <w:rPr>
          <w:rFonts w:eastAsia="MS Mincho" w:cs="Tahoma"/>
          <w:szCs w:val="32"/>
        </w:rPr>
        <w:t>6g</w:t>
      </w:r>
      <w:r>
        <w:t xml:space="preserve">   Use of English</w:t>
      </w:r>
      <w:bookmarkEnd w:id="181"/>
    </w:p>
    <w:p w14:paraId="2A3A0C4D" w14:textId="77777777" w:rsidR="00E71457" w:rsidRDefault="00CB49D9">
      <w:pPr>
        <w:pStyle w:val="Heading2"/>
      </w:pPr>
      <w:bookmarkStart w:id="182" w:name="__RefHeading___Toc20718_658837586"/>
      <w:r>
        <w:rPr>
          <w:i w:val="0"/>
          <w:iCs w:val="0"/>
        </w:rPr>
        <w:t>English Idioms:  Animals</w:t>
      </w:r>
      <w:bookmarkEnd w:id="182"/>
    </w:p>
    <w:p w14:paraId="2A3A0C4E" w14:textId="77777777" w:rsidR="00E71457" w:rsidRDefault="00CB49D9">
      <w:pPr>
        <w:pStyle w:val="Standard"/>
      </w:pPr>
      <w:r>
        <w:t xml:space="preserve">What is an </w:t>
      </w:r>
      <w:r>
        <w:rPr>
          <w:b/>
        </w:rPr>
        <w:t>idiom</w:t>
      </w:r>
      <w:r>
        <w:t xml:space="preserve">? The dictionary defines </w:t>
      </w:r>
      <w:r>
        <w:rPr>
          <w:b/>
        </w:rPr>
        <w:t>idiom</w:t>
      </w:r>
      <w:r>
        <w:t xml:space="preserve"> as </w:t>
      </w:r>
      <w:r>
        <w:rPr>
          <w:i/>
        </w:rPr>
        <w:t xml:space="preserve">a use of words, a </w:t>
      </w:r>
      <w:r>
        <w:rPr>
          <w:i/>
        </w:rPr>
        <w:t>grammatical construction peculiar to a given language, an expression which cannot be translated literally into a second language</w:t>
      </w:r>
      <w:r>
        <w:t>.</w:t>
      </w:r>
    </w:p>
    <w:p w14:paraId="2A3A0C4F" w14:textId="77777777" w:rsidR="00E71457" w:rsidRDefault="00E71457">
      <w:pPr>
        <w:pStyle w:val="Standard"/>
      </w:pPr>
    </w:p>
    <w:p w14:paraId="2A3A0C50" w14:textId="77777777" w:rsidR="00E71457" w:rsidRDefault="00CB49D9">
      <w:pPr>
        <w:pStyle w:val="Standard"/>
      </w:pPr>
      <w:r>
        <w:t>All languages have idioms. Try translating these Icelandic idioms literally into English. They sound stupid.  What do they re</w:t>
      </w:r>
      <w:r>
        <w:t>ally mean?</w:t>
      </w:r>
    </w:p>
    <w:p w14:paraId="2A3A0C51" w14:textId="77777777" w:rsidR="00E71457" w:rsidRDefault="00E71457">
      <w:pPr>
        <w:pStyle w:val="Standard"/>
      </w:pPr>
    </w:p>
    <w:p w14:paraId="2A3A0C52" w14:textId="77777777" w:rsidR="00E71457" w:rsidRDefault="00CB49D9">
      <w:pPr>
        <w:pStyle w:val="Standard"/>
        <w:numPr>
          <w:ilvl w:val="0"/>
          <w:numId w:val="170"/>
        </w:numPr>
      </w:pPr>
      <w:r>
        <w:t>Það er margt skrýtið í kýrhausnum.</w:t>
      </w:r>
    </w:p>
    <w:p w14:paraId="2A3A0C53" w14:textId="77777777" w:rsidR="00E71457" w:rsidRDefault="00CB49D9">
      <w:pPr>
        <w:pStyle w:val="Standard"/>
        <w:shd w:val="clear" w:color="auto" w:fill="CCCCFF"/>
      </w:pPr>
      <w:r>
        <w:t>There are many strange things in the head of a cow.</w:t>
      </w:r>
    </w:p>
    <w:p w14:paraId="2A3A0C54" w14:textId="77777777" w:rsidR="00E71457" w:rsidRDefault="00CB49D9">
      <w:pPr>
        <w:pStyle w:val="Standard"/>
        <w:numPr>
          <w:ilvl w:val="0"/>
          <w:numId w:val="170"/>
        </w:numPr>
      </w:pPr>
      <w:r>
        <w:t>Þar liggur hundurinn grafinn.</w:t>
      </w:r>
    </w:p>
    <w:p w14:paraId="2A3A0C55" w14:textId="77777777" w:rsidR="00E71457" w:rsidRDefault="00CB49D9">
      <w:pPr>
        <w:pStyle w:val="Standard"/>
        <w:shd w:val="clear" w:color="auto" w:fill="CCCCFF"/>
      </w:pPr>
      <w:r>
        <w:t>That is where the dog lies buried.</w:t>
      </w:r>
    </w:p>
    <w:p w14:paraId="2A3A0C56" w14:textId="77777777" w:rsidR="00E71457" w:rsidRDefault="00E71457">
      <w:pPr>
        <w:pStyle w:val="Standard"/>
      </w:pPr>
    </w:p>
    <w:p w14:paraId="2A3A0C57" w14:textId="77777777" w:rsidR="00E71457" w:rsidRDefault="00CB49D9">
      <w:pPr>
        <w:pStyle w:val="Standard"/>
      </w:pPr>
      <w:r>
        <w:t>Instead of translating, one must get the meaning across, and to do that one must understand</w:t>
      </w:r>
      <w:r>
        <w:t>. The best way to understand idioms is to look them up in a dictionary and then try and reword the sentence so that it makes sense.</w:t>
      </w:r>
    </w:p>
    <w:p w14:paraId="2A3A0C58" w14:textId="77777777" w:rsidR="00E71457" w:rsidRDefault="00E71457">
      <w:pPr>
        <w:pStyle w:val="Standard"/>
      </w:pPr>
    </w:p>
    <w:p w14:paraId="2A3A0C59" w14:textId="77777777" w:rsidR="00E71457" w:rsidRDefault="00CB49D9">
      <w:pPr>
        <w:pStyle w:val="Heading2"/>
      </w:pPr>
      <w:bookmarkStart w:id="183" w:name="__RefHeading___Toc20720_658837586"/>
      <w:r>
        <w:t>Exercise</w:t>
      </w:r>
      <w:bookmarkEnd w:id="183"/>
    </w:p>
    <w:p w14:paraId="2A3A0C5A" w14:textId="77777777" w:rsidR="00E71457" w:rsidRDefault="00E71457">
      <w:pPr>
        <w:pStyle w:val="Standard"/>
      </w:pPr>
    </w:p>
    <w:p w14:paraId="2A3A0C5B" w14:textId="77777777" w:rsidR="00E71457" w:rsidRDefault="00CB49D9">
      <w:pPr>
        <w:pStyle w:val="Fyrirmaeli"/>
      </w:pPr>
      <w:r>
        <w:tab/>
        <w:t>The following sixteen sentences all have idioms with an animal in it. Look the animals in the box up in a good d</w:t>
      </w:r>
      <w:r>
        <w:t>ictionary and try to find out which one fits in which sentence. In some cases you need to use the plural form. Does the sentence make sense with the correct animal in it?  Try to find a way to say the same thing in Icelandic, preferably with an idiom.   On</w:t>
      </w:r>
      <w:r>
        <w:t>e example has been done for you.</w:t>
      </w:r>
    </w:p>
    <w:p w14:paraId="2A3A0C5C" w14:textId="77777777" w:rsidR="00E71457" w:rsidRDefault="00E71457">
      <w:pPr>
        <w:pStyle w:val="Standard"/>
      </w:pPr>
    </w:p>
    <w:tbl>
      <w:tblPr>
        <w:tblW w:w="4225" w:type="dxa"/>
        <w:jc w:val="center"/>
        <w:tblLayout w:type="fixed"/>
        <w:tblCellMar>
          <w:left w:w="10" w:type="dxa"/>
          <w:right w:w="10" w:type="dxa"/>
        </w:tblCellMar>
        <w:tblLook w:val="0000" w:firstRow="0" w:lastRow="0" w:firstColumn="0" w:lastColumn="0" w:noHBand="0" w:noVBand="0"/>
      </w:tblPr>
      <w:tblGrid>
        <w:gridCol w:w="951"/>
        <w:gridCol w:w="1252"/>
        <w:gridCol w:w="1051"/>
        <w:gridCol w:w="971"/>
      </w:tblGrid>
      <w:tr w:rsidR="00E71457" w14:paraId="2A3A0C61" w14:textId="77777777">
        <w:tblPrEx>
          <w:tblCellMar>
            <w:top w:w="0" w:type="dxa"/>
            <w:bottom w:w="0" w:type="dxa"/>
          </w:tblCellMar>
        </w:tblPrEx>
        <w:trPr>
          <w:jc w:val="center"/>
        </w:trPr>
        <w:tc>
          <w:tcPr>
            <w:tcW w:w="951"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C5D" w14:textId="77777777" w:rsidR="00E71457" w:rsidRDefault="00CB49D9">
            <w:pPr>
              <w:pStyle w:val="Standard"/>
              <w:jc w:val="center"/>
            </w:pPr>
            <w:r>
              <w:t>bird</w:t>
            </w:r>
          </w:p>
        </w:tc>
        <w:tc>
          <w:tcPr>
            <w:tcW w:w="1252"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C5E" w14:textId="77777777" w:rsidR="00E71457" w:rsidRDefault="00CB49D9">
            <w:pPr>
              <w:pStyle w:val="Standard"/>
              <w:jc w:val="center"/>
            </w:pPr>
            <w:r>
              <w:t>crocodile</w:t>
            </w:r>
          </w:p>
        </w:tc>
        <w:tc>
          <w:tcPr>
            <w:tcW w:w="1051"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C5F" w14:textId="77777777" w:rsidR="00E71457" w:rsidRDefault="00CB49D9">
            <w:pPr>
              <w:pStyle w:val="Standard"/>
              <w:jc w:val="center"/>
            </w:pPr>
            <w:r>
              <w:t>goat</w:t>
            </w:r>
          </w:p>
        </w:tc>
        <w:tc>
          <w:tcPr>
            <w:tcW w:w="971" w:type="dxa"/>
            <w:tcBorders>
              <w:top w:val="single" w:sz="8" w:space="0" w:color="FFFFFF"/>
              <w:left w:val="single" w:sz="8" w:space="0" w:color="FFFFFF"/>
              <w:bottom w:val="single" w:sz="8" w:space="0" w:color="FFFFFF"/>
              <w:right w:val="single" w:sz="8" w:space="0" w:color="FFFFFF"/>
            </w:tcBorders>
            <w:shd w:val="clear" w:color="auto" w:fill="CCCCFF"/>
            <w:tcMar>
              <w:top w:w="55" w:type="dxa"/>
              <w:left w:w="55" w:type="dxa"/>
              <w:bottom w:w="55" w:type="dxa"/>
              <w:right w:w="55" w:type="dxa"/>
            </w:tcMar>
            <w:vAlign w:val="center"/>
          </w:tcPr>
          <w:p w14:paraId="2A3A0C60" w14:textId="77777777" w:rsidR="00E71457" w:rsidRDefault="00CB49D9">
            <w:pPr>
              <w:pStyle w:val="Standard"/>
              <w:jc w:val="center"/>
            </w:pPr>
            <w:r>
              <w:t>lion</w:t>
            </w:r>
          </w:p>
        </w:tc>
      </w:tr>
      <w:tr w:rsidR="00E71457" w14:paraId="2A3A0C66" w14:textId="77777777">
        <w:tblPrEx>
          <w:tblCellMar>
            <w:top w:w="0" w:type="dxa"/>
            <w:bottom w:w="0" w:type="dxa"/>
          </w:tblCellMar>
        </w:tblPrEx>
        <w:trPr>
          <w:jc w:val="center"/>
        </w:trPr>
        <w:tc>
          <w:tcPr>
            <w:tcW w:w="951" w:type="dxa"/>
            <w:tcBorders>
              <w:left w:val="single" w:sz="8" w:space="0" w:color="FFFFFF"/>
              <w:bottom w:val="single" w:sz="8" w:space="0" w:color="FFFFFF"/>
            </w:tcBorders>
            <w:shd w:val="clear" w:color="auto" w:fill="CCCCFF"/>
            <w:tcMar>
              <w:top w:w="55" w:type="dxa"/>
              <w:left w:w="55" w:type="dxa"/>
              <w:bottom w:w="55" w:type="dxa"/>
              <w:right w:w="55" w:type="dxa"/>
            </w:tcMar>
            <w:vAlign w:val="center"/>
          </w:tcPr>
          <w:p w14:paraId="2A3A0C62" w14:textId="77777777" w:rsidR="00E71457" w:rsidRDefault="00CB49D9">
            <w:pPr>
              <w:pStyle w:val="Standard"/>
              <w:jc w:val="center"/>
            </w:pPr>
            <w:r>
              <w:t>bull</w:t>
            </w:r>
          </w:p>
        </w:tc>
        <w:tc>
          <w:tcPr>
            <w:tcW w:w="1252" w:type="dxa"/>
            <w:tcBorders>
              <w:left w:val="single" w:sz="8" w:space="0" w:color="FFFFFF"/>
              <w:bottom w:val="single" w:sz="8" w:space="0" w:color="FFFFFF"/>
            </w:tcBorders>
            <w:shd w:val="clear" w:color="auto" w:fill="CCCCFF"/>
            <w:tcMar>
              <w:top w:w="55" w:type="dxa"/>
              <w:left w:w="55" w:type="dxa"/>
              <w:bottom w:w="55" w:type="dxa"/>
              <w:right w:w="55" w:type="dxa"/>
            </w:tcMar>
            <w:vAlign w:val="center"/>
          </w:tcPr>
          <w:p w14:paraId="2A3A0C63" w14:textId="77777777" w:rsidR="00E71457" w:rsidRDefault="00CB49D9">
            <w:pPr>
              <w:pStyle w:val="Standard"/>
              <w:jc w:val="center"/>
            </w:pPr>
            <w:r>
              <w:t>dog</w:t>
            </w:r>
          </w:p>
        </w:tc>
        <w:tc>
          <w:tcPr>
            <w:tcW w:w="1051" w:type="dxa"/>
            <w:tcBorders>
              <w:left w:val="single" w:sz="8" w:space="0" w:color="FFFFFF"/>
              <w:bottom w:val="single" w:sz="8" w:space="0" w:color="FFFFFF"/>
            </w:tcBorders>
            <w:shd w:val="clear" w:color="auto" w:fill="CCCCFF"/>
            <w:tcMar>
              <w:top w:w="55" w:type="dxa"/>
              <w:left w:w="55" w:type="dxa"/>
              <w:bottom w:w="55" w:type="dxa"/>
              <w:right w:w="55" w:type="dxa"/>
            </w:tcMar>
            <w:vAlign w:val="center"/>
          </w:tcPr>
          <w:p w14:paraId="2A3A0C64" w14:textId="77777777" w:rsidR="00E71457" w:rsidRDefault="00CB49D9">
            <w:pPr>
              <w:pStyle w:val="Standard"/>
              <w:jc w:val="center"/>
              <w:rPr>
                <w:strike/>
              </w:rPr>
            </w:pPr>
            <w:r>
              <w:rPr>
                <w:strike/>
              </w:rPr>
              <w:t>goose</w:t>
            </w:r>
          </w:p>
        </w:tc>
        <w:tc>
          <w:tcPr>
            <w:tcW w:w="971" w:type="dxa"/>
            <w:tcBorders>
              <w:left w:val="single" w:sz="8" w:space="0" w:color="FFFFFF"/>
              <w:bottom w:val="single" w:sz="8" w:space="0" w:color="FFFFFF"/>
              <w:right w:val="single" w:sz="8" w:space="0" w:color="FFFFFF"/>
            </w:tcBorders>
            <w:shd w:val="clear" w:color="auto" w:fill="CCCCFF"/>
            <w:tcMar>
              <w:top w:w="55" w:type="dxa"/>
              <w:left w:w="55" w:type="dxa"/>
              <w:bottom w:w="55" w:type="dxa"/>
              <w:right w:w="55" w:type="dxa"/>
            </w:tcMar>
            <w:vAlign w:val="center"/>
          </w:tcPr>
          <w:p w14:paraId="2A3A0C65" w14:textId="77777777" w:rsidR="00E71457" w:rsidRDefault="00CB49D9">
            <w:pPr>
              <w:pStyle w:val="Standard"/>
              <w:jc w:val="center"/>
            </w:pPr>
            <w:r>
              <w:t>pig</w:t>
            </w:r>
          </w:p>
        </w:tc>
      </w:tr>
      <w:tr w:rsidR="00E71457" w14:paraId="2A3A0C6B" w14:textId="77777777">
        <w:tblPrEx>
          <w:tblCellMar>
            <w:top w:w="0" w:type="dxa"/>
            <w:bottom w:w="0" w:type="dxa"/>
          </w:tblCellMar>
        </w:tblPrEx>
        <w:trPr>
          <w:jc w:val="center"/>
        </w:trPr>
        <w:tc>
          <w:tcPr>
            <w:tcW w:w="951" w:type="dxa"/>
            <w:tcBorders>
              <w:left w:val="single" w:sz="8" w:space="0" w:color="FFFFFF"/>
              <w:bottom w:val="single" w:sz="8" w:space="0" w:color="FFFFFF"/>
            </w:tcBorders>
            <w:shd w:val="clear" w:color="auto" w:fill="CCCCFF"/>
            <w:tcMar>
              <w:top w:w="55" w:type="dxa"/>
              <w:left w:w="55" w:type="dxa"/>
              <w:bottom w:w="55" w:type="dxa"/>
              <w:right w:w="55" w:type="dxa"/>
            </w:tcMar>
            <w:vAlign w:val="center"/>
          </w:tcPr>
          <w:p w14:paraId="2A3A0C67" w14:textId="77777777" w:rsidR="00E71457" w:rsidRDefault="00CB49D9">
            <w:pPr>
              <w:pStyle w:val="Standard"/>
              <w:jc w:val="center"/>
            </w:pPr>
            <w:r>
              <w:t>cat</w:t>
            </w:r>
          </w:p>
        </w:tc>
        <w:tc>
          <w:tcPr>
            <w:tcW w:w="1252" w:type="dxa"/>
            <w:tcBorders>
              <w:left w:val="single" w:sz="8" w:space="0" w:color="FFFFFF"/>
              <w:bottom w:val="single" w:sz="8" w:space="0" w:color="FFFFFF"/>
            </w:tcBorders>
            <w:shd w:val="clear" w:color="auto" w:fill="CCCCFF"/>
            <w:tcMar>
              <w:top w:w="55" w:type="dxa"/>
              <w:left w:w="55" w:type="dxa"/>
              <w:bottom w:w="55" w:type="dxa"/>
              <w:right w:w="55" w:type="dxa"/>
            </w:tcMar>
            <w:vAlign w:val="center"/>
          </w:tcPr>
          <w:p w14:paraId="2A3A0C68" w14:textId="77777777" w:rsidR="00E71457" w:rsidRDefault="00CB49D9">
            <w:pPr>
              <w:pStyle w:val="Standard"/>
              <w:jc w:val="center"/>
            </w:pPr>
            <w:r>
              <w:t>donkey</w:t>
            </w:r>
          </w:p>
        </w:tc>
        <w:tc>
          <w:tcPr>
            <w:tcW w:w="1051" w:type="dxa"/>
            <w:tcBorders>
              <w:left w:val="single" w:sz="8" w:space="0" w:color="FFFFFF"/>
              <w:bottom w:val="single" w:sz="8" w:space="0" w:color="FFFFFF"/>
            </w:tcBorders>
            <w:shd w:val="clear" w:color="auto" w:fill="CCCCFF"/>
            <w:tcMar>
              <w:top w:w="55" w:type="dxa"/>
              <w:left w:w="55" w:type="dxa"/>
              <w:bottom w:w="55" w:type="dxa"/>
              <w:right w:w="55" w:type="dxa"/>
            </w:tcMar>
            <w:vAlign w:val="center"/>
          </w:tcPr>
          <w:p w14:paraId="2A3A0C69" w14:textId="77777777" w:rsidR="00E71457" w:rsidRDefault="00CB49D9">
            <w:pPr>
              <w:pStyle w:val="Standard"/>
              <w:jc w:val="center"/>
            </w:pPr>
            <w:r>
              <w:t>horse</w:t>
            </w:r>
          </w:p>
        </w:tc>
        <w:tc>
          <w:tcPr>
            <w:tcW w:w="971" w:type="dxa"/>
            <w:tcBorders>
              <w:left w:val="single" w:sz="8" w:space="0" w:color="FFFFFF"/>
              <w:bottom w:val="single" w:sz="8" w:space="0" w:color="FFFFFF"/>
              <w:right w:val="single" w:sz="8" w:space="0" w:color="FFFFFF"/>
            </w:tcBorders>
            <w:shd w:val="clear" w:color="auto" w:fill="CCCCFF"/>
            <w:tcMar>
              <w:top w:w="55" w:type="dxa"/>
              <w:left w:w="55" w:type="dxa"/>
              <w:bottom w:w="55" w:type="dxa"/>
              <w:right w:w="55" w:type="dxa"/>
            </w:tcMar>
            <w:vAlign w:val="center"/>
          </w:tcPr>
          <w:p w14:paraId="2A3A0C6A" w14:textId="77777777" w:rsidR="00E71457" w:rsidRDefault="00CB49D9">
            <w:pPr>
              <w:pStyle w:val="Standard"/>
              <w:jc w:val="center"/>
            </w:pPr>
            <w:r>
              <w:t>rat</w:t>
            </w:r>
          </w:p>
        </w:tc>
      </w:tr>
      <w:tr w:rsidR="00E71457" w14:paraId="2A3A0C70" w14:textId="77777777">
        <w:tblPrEx>
          <w:tblCellMar>
            <w:top w:w="0" w:type="dxa"/>
            <w:bottom w:w="0" w:type="dxa"/>
          </w:tblCellMar>
        </w:tblPrEx>
        <w:trPr>
          <w:jc w:val="center"/>
        </w:trPr>
        <w:tc>
          <w:tcPr>
            <w:tcW w:w="951" w:type="dxa"/>
            <w:tcBorders>
              <w:left w:val="single" w:sz="8" w:space="0" w:color="FFFFFF"/>
              <w:bottom w:val="single" w:sz="8" w:space="0" w:color="FFFFFF"/>
            </w:tcBorders>
            <w:shd w:val="clear" w:color="auto" w:fill="CCCCFF"/>
            <w:tcMar>
              <w:top w:w="55" w:type="dxa"/>
              <w:left w:w="55" w:type="dxa"/>
              <w:bottom w:w="55" w:type="dxa"/>
              <w:right w:w="55" w:type="dxa"/>
            </w:tcMar>
            <w:vAlign w:val="center"/>
          </w:tcPr>
          <w:p w14:paraId="2A3A0C6C" w14:textId="77777777" w:rsidR="00E71457" w:rsidRDefault="00CB49D9">
            <w:pPr>
              <w:pStyle w:val="Standard"/>
              <w:jc w:val="center"/>
            </w:pPr>
            <w:r>
              <w:t>cow</w:t>
            </w:r>
          </w:p>
        </w:tc>
        <w:tc>
          <w:tcPr>
            <w:tcW w:w="1252" w:type="dxa"/>
            <w:tcBorders>
              <w:left w:val="single" w:sz="8" w:space="0" w:color="FFFFFF"/>
              <w:bottom w:val="single" w:sz="8" w:space="0" w:color="FFFFFF"/>
            </w:tcBorders>
            <w:shd w:val="clear" w:color="auto" w:fill="CCCCFF"/>
            <w:tcMar>
              <w:top w:w="55" w:type="dxa"/>
              <w:left w:w="55" w:type="dxa"/>
              <w:bottom w:w="55" w:type="dxa"/>
              <w:right w:w="55" w:type="dxa"/>
            </w:tcMar>
            <w:vAlign w:val="center"/>
          </w:tcPr>
          <w:p w14:paraId="2A3A0C6D" w14:textId="77777777" w:rsidR="00E71457" w:rsidRDefault="00CB49D9">
            <w:pPr>
              <w:pStyle w:val="Standard"/>
              <w:jc w:val="center"/>
            </w:pPr>
            <w:r>
              <w:t>fish</w:t>
            </w:r>
          </w:p>
        </w:tc>
        <w:tc>
          <w:tcPr>
            <w:tcW w:w="1051" w:type="dxa"/>
            <w:tcBorders>
              <w:left w:val="single" w:sz="8" w:space="0" w:color="FFFFFF"/>
              <w:bottom w:val="single" w:sz="8" w:space="0" w:color="FFFFFF"/>
            </w:tcBorders>
            <w:shd w:val="clear" w:color="auto" w:fill="CCCCFF"/>
            <w:tcMar>
              <w:top w:w="55" w:type="dxa"/>
              <w:left w:w="55" w:type="dxa"/>
              <w:bottom w:w="55" w:type="dxa"/>
              <w:right w:w="55" w:type="dxa"/>
            </w:tcMar>
            <w:vAlign w:val="center"/>
          </w:tcPr>
          <w:p w14:paraId="2A3A0C6E" w14:textId="77777777" w:rsidR="00E71457" w:rsidRDefault="00CB49D9">
            <w:pPr>
              <w:pStyle w:val="Standard"/>
              <w:jc w:val="center"/>
            </w:pPr>
            <w:r>
              <w:t>kitten</w:t>
            </w:r>
          </w:p>
        </w:tc>
        <w:tc>
          <w:tcPr>
            <w:tcW w:w="971" w:type="dxa"/>
            <w:tcBorders>
              <w:left w:val="single" w:sz="8" w:space="0" w:color="FFFFFF"/>
              <w:bottom w:val="single" w:sz="8" w:space="0" w:color="FFFFFF"/>
              <w:right w:val="single" w:sz="8" w:space="0" w:color="FFFFFF"/>
            </w:tcBorders>
            <w:shd w:val="clear" w:color="auto" w:fill="CCCCFF"/>
            <w:tcMar>
              <w:top w:w="55" w:type="dxa"/>
              <w:left w:w="55" w:type="dxa"/>
              <w:bottom w:w="55" w:type="dxa"/>
              <w:right w:w="55" w:type="dxa"/>
            </w:tcMar>
            <w:vAlign w:val="center"/>
          </w:tcPr>
          <w:p w14:paraId="2A3A0C6F" w14:textId="77777777" w:rsidR="00E71457" w:rsidRDefault="00CB49D9">
            <w:pPr>
              <w:pStyle w:val="Standard"/>
              <w:jc w:val="center"/>
            </w:pPr>
            <w:r>
              <w:t>stag</w:t>
            </w:r>
          </w:p>
        </w:tc>
      </w:tr>
    </w:tbl>
    <w:p w14:paraId="2A3A0C71" w14:textId="77777777" w:rsidR="00E71457" w:rsidRDefault="00E71457">
      <w:pPr>
        <w:pStyle w:val="Standard"/>
      </w:pPr>
    </w:p>
    <w:p w14:paraId="2A3A0C72" w14:textId="77777777" w:rsidR="00E71457" w:rsidRDefault="00E71457">
      <w:pPr>
        <w:pStyle w:val="Standard"/>
      </w:pPr>
    </w:p>
    <w:tbl>
      <w:tblPr>
        <w:tblW w:w="5000" w:type="pct"/>
        <w:tblLayout w:type="fixed"/>
        <w:tblCellMar>
          <w:left w:w="10" w:type="dxa"/>
          <w:right w:w="10" w:type="dxa"/>
        </w:tblCellMar>
        <w:tblLook w:val="0000" w:firstRow="0" w:lastRow="0" w:firstColumn="0" w:lastColumn="0" w:noHBand="0" w:noVBand="0"/>
      </w:tblPr>
      <w:tblGrid>
        <w:gridCol w:w="349"/>
        <w:gridCol w:w="9857"/>
      </w:tblGrid>
      <w:tr w:rsidR="00E71457" w14:paraId="2A3A0C75" w14:textId="77777777">
        <w:tblPrEx>
          <w:tblCellMar>
            <w:top w:w="0" w:type="dxa"/>
            <w:bottom w:w="0" w:type="dxa"/>
          </w:tblCellMar>
        </w:tblPrEx>
        <w:tc>
          <w:tcPr>
            <w:tcW w:w="349" w:type="dxa"/>
            <w:shd w:val="clear" w:color="auto" w:fill="000080"/>
            <w:tcMar>
              <w:top w:w="28" w:type="dxa"/>
              <w:left w:w="28" w:type="dxa"/>
              <w:bottom w:w="28" w:type="dxa"/>
              <w:right w:w="28" w:type="dxa"/>
            </w:tcMar>
            <w:vAlign w:val="center"/>
          </w:tcPr>
          <w:p w14:paraId="2A3A0C73" w14:textId="77777777" w:rsidR="00E71457" w:rsidRDefault="00CB49D9">
            <w:pPr>
              <w:pStyle w:val="Standard"/>
              <w:spacing w:before="57" w:after="57" w:line="360" w:lineRule="auto"/>
              <w:jc w:val="center"/>
              <w:rPr>
                <w:b/>
                <w:bCs/>
                <w:color w:val="FFFFFF"/>
              </w:rPr>
            </w:pPr>
            <w:r>
              <w:rPr>
                <w:b/>
                <w:bCs/>
                <w:color w:val="FFFFFF"/>
              </w:rPr>
              <w:t>0</w:t>
            </w:r>
          </w:p>
        </w:tc>
        <w:tc>
          <w:tcPr>
            <w:tcW w:w="9857" w:type="dxa"/>
            <w:shd w:val="clear" w:color="auto" w:fill="auto"/>
            <w:tcMar>
              <w:top w:w="28" w:type="dxa"/>
              <w:left w:w="28" w:type="dxa"/>
              <w:bottom w:w="28" w:type="dxa"/>
              <w:right w:w="28" w:type="dxa"/>
            </w:tcMar>
            <w:vAlign w:val="center"/>
          </w:tcPr>
          <w:p w14:paraId="2A3A0C74" w14:textId="77777777" w:rsidR="00E71457" w:rsidRDefault="00CB49D9">
            <w:pPr>
              <w:pStyle w:val="Standard"/>
              <w:spacing w:before="57" w:after="57" w:line="360" w:lineRule="auto"/>
            </w:pPr>
            <w:r>
              <w:t>Turning up half an hour late for the interview really cooked his [</w:t>
            </w:r>
            <w:r>
              <w:rPr>
                <w:u w:val="single"/>
              </w:rPr>
              <w:t xml:space="preserve">       goose      </w:t>
            </w:r>
            <w:r>
              <w:t xml:space="preserve">]. </w:t>
            </w:r>
            <w:r>
              <w:br/>
            </w:r>
            <w:r>
              <w:t>(= eyðilagði möguleika hans)</w:t>
            </w:r>
          </w:p>
        </w:tc>
      </w:tr>
      <w:tr w:rsidR="00E71457" w14:paraId="2A3A0C78" w14:textId="77777777">
        <w:tblPrEx>
          <w:tblCellMar>
            <w:top w:w="0" w:type="dxa"/>
            <w:bottom w:w="0" w:type="dxa"/>
          </w:tblCellMar>
        </w:tblPrEx>
        <w:tc>
          <w:tcPr>
            <w:tcW w:w="349" w:type="dxa"/>
            <w:shd w:val="clear" w:color="auto" w:fill="000080"/>
            <w:tcMar>
              <w:top w:w="28" w:type="dxa"/>
              <w:left w:w="28" w:type="dxa"/>
              <w:bottom w:w="28" w:type="dxa"/>
              <w:right w:w="28" w:type="dxa"/>
            </w:tcMar>
            <w:vAlign w:val="center"/>
          </w:tcPr>
          <w:p w14:paraId="2A3A0C76" w14:textId="77777777" w:rsidR="00E71457" w:rsidRDefault="00CB49D9">
            <w:pPr>
              <w:pStyle w:val="Standard"/>
              <w:spacing w:before="57" w:after="57" w:line="360" w:lineRule="auto"/>
              <w:jc w:val="center"/>
              <w:rPr>
                <w:b/>
                <w:bCs/>
                <w:color w:val="FFFFFF"/>
              </w:rPr>
            </w:pPr>
            <w:r>
              <w:rPr>
                <w:b/>
                <w:bCs/>
                <w:color w:val="FFFFFF"/>
              </w:rPr>
              <w:t>1</w:t>
            </w:r>
          </w:p>
        </w:tc>
        <w:tc>
          <w:tcPr>
            <w:tcW w:w="9857" w:type="dxa"/>
            <w:shd w:val="clear" w:color="auto" w:fill="auto"/>
            <w:tcMar>
              <w:top w:w="28" w:type="dxa"/>
              <w:left w:w="28" w:type="dxa"/>
              <w:bottom w:w="28" w:type="dxa"/>
              <w:right w:w="28" w:type="dxa"/>
            </w:tcMar>
            <w:vAlign w:val="center"/>
          </w:tcPr>
          <w:p w14:paraId="2A3A0C77" w14:textId="77777777" w:rsidR="00E71457" w:rsidRDefault="00CB49D9">
            <w:pPr>
              <w:pStyle w:val="Standard"/>
              <w:spacing w:before="57" w:after="57" w:line="360" w:lineRule="auto"/>
            </w:pPr>
            <w:r>
              <w:t xml:space="preserve">We </w:t>
            </w:r>
            <w:r>
              <w:t>were hoping to keep the wedding a secret, but my mother soon let the [__________] out of the bag.</w:t>
            </w:r>
          </w:p>
        </w:tc>
      </w:tr>
      <w:tr w:rsidR="00E71457" w14:paraId="2A3A0C7B" w14:textId="77777777">
        <w:tblPrEx>
          <w:tblCellMar>
            <w:top w:w="0" w:type="dxa"/>
            <w:bottom w:w="0" w:type="dxa"/>
          </w:tblCellMar>
        </w:tblPrEx>
        <w:tc>
          <w:tcPr>
            <w:tcW w:w="349" w:type="dxa"/>
            <w:shd w:val="clear" w:color="auto" w:fill="000080"/>
            <w:tcMar>
              <w:top w:w="28" w:type="dxa"/>
              <w:left w:w="28" w:type="dxa"/>
              <w:bottom w:w="28" w:type="dxa"/>
              <w:right w:w="28" w:type="dxa"/>
            </w:tcMar>
            <w:vAlign w:val="center"/>
          </w:tcPr>
          <w:p w14:paraId="2A3A0C79" w14:textId="77777777" w:rsidR="00E71457" w:rsidRDefault="00CB49D9">
            <w:pPr>
              <w:pStyle w:val="Standard"/>
              <w:spacing w:before="57" w:after="57" w:line="360" w:lineRule="auto"/>
              <w:jc w:val="center"/>
              <w:rPr>
                <w:b/>
                <w:bCs/>
                <w:color w:val="FFFFFF"/>
              </w:rPr>
            </w:pPr>
            <w:r>
              <w:rPr>
                <w:b/>
                <w:bCs/>
                <w:color w:val="FFFFFF"/>
              </w:rPr>
              <w:t>2</w:t>
            </w:r>
          </w:p>
        </w:tc>
        <w:tc>
          <w:tcPr>
            <w:tcW w:w="9857" w:type="dxa"/>
            <w:shd w:val="clear" w:color="auto" w:fill="auto"/>
            <w:tcMar>
              <w:top w:w="28" w:type="dxa"/>
              <w:left w:w="28" w:type="dxa"/>
              <w:bottom w:w="28" w:type="dxa"/>
              <w:right w:w="28" w:type="dxa"/>
            </w:tcMar>
            <w:vAlign w:val="center"/>
          </w:tcPr>
          <w:p w14:paraId="2A3A0C7A" w14:textId="77777777" w:rsidR="00E71457" w:rsidRDefault="00CB49D9">
            <w:pPr>
              <w:pStyle w:val="Standard"/>
              <w:spacing w:before="57" w:after="57" w:line="360" w:lineRule="auto"/>
            </w:pPr>
            <w:r>
              <w:t>You're flogging a dead [__________] trying to get Harry to change his mind!</w:t>
            </w:r>
          </w:p>
        </w:tc>
      </w:tr>
      <w:tr w:rsidR="00E71457" w14:paraId="2A3A0C7E" w14:textId="77777777">
        <w:tblPrEx>
          <w:tblCellMar>
            <w:top w:w="0" w:type="dxa"/>
            <w:bottom w:w="0" w:type="dxa"/>
          </w:tblCellMar>
        </w:tblPrEx>
        <w:tc>
          <w:tcPr>
            <w:tcW w:w="349" w:type="dxa"/>
            <w:shd w:val="clear" w:color="auto" w:fill="000080"/>
            <w:tcMar>
              <w:top w:w="28" w:type="dxa"/>
              <w:left w:w="28" w:type="dxa"/>
              <w:bottom w:w="28" w:type="dxa"/>
              <w:right w:w="28" w:type="dxa"/>
            </w:tcMar>
            <w:vAlign w:val="center"/>
          </w:tcPr>
          <w:p w14:paraId="2A3A0C7C" w14:textId="77777777" w:rsidR="00E71457" w:rsidRDefault="00CB49D9">
            <w:pPr>
              <w:pStyle w:val="Standard"/>
              <w:spacing w:before="57" w:after="57" w:line="360" w:lineRule="auto"/>
              <w:jc w:val="center"/>
              <w:rPr>
                <w:b/>
                <w:bCs/>
                <w:color w:val="FFFFFF"/>
              </w:rPr>
            </w:pPr>
            <w:r>
              <w:rPr>
                <w:b/>
                <w:bCs/>
                <w:color w:val="FFFFFF"/>
              </w:rPr>
              <w:t>3</w:t>
            </w:r>
          </w:p>
        </w:tc>
        <w:tc>
          <w:tcPr>
            <w:tcW w:w="9857" w:type="dxa"/>
            <w:shd w:val="clear" w:color="auto" w:fill="auto"/>
            <w:tcMar>
              <w:top w:w="28" w:type="dxa"/>
              <w:left w:w="28" w:type="dxa"/>
              <w:bottom w:w="28" w:type="dxa"/>
              <w:right w:w="28" w:type="dxa"/>
            </w:tcMar>
            <w:vAlign w:val="center"/>
          </w:tcPr>
          <w:p w14:paraId="2A3A0C7D" w14:textId="77777777" w:rsidR="00E71457" w:rsidRDefault="00CB49D9">
            <w:pPr>
              <w:pStyle w:val="Standard"/>
              <w:spacing w:before="57" w:after="57" w:line="360" w:lineRule="auto"/>
            </w:pPr>
            <w:r>
              <w:t xml:space="preserve">I don't think I'd recognise her now; it's [__________]'s years since I last </w:t>
            </w:r>
            <w:r>
              <w:t>saw her.</w:t>
            </w:r>
          </w:p>
        </w:tc>
      </w:tr>
      <w:tr w:rsidR="00E71457" w14:paraId="2A3A0C81" w14:textId="77777777">
        <w:tblPrEx>
          <w:tblCellMar>
            <w:top w:w="0" w:type="dxa"/>
            <w:bottom w:w="0" w:type="dxa"/>
          </w:tblCellMar>
        </w:tblPrEx>
        <w:tc>
          <w:tcPr>
            <w:tcW w:w="349" w:type="dxa"/>
            <w:shd w:val="clear" w:color="auto" w:fill="000080"/>
            <w:tcMar>
              <w:top w:w="28" w:type="dxa"/>
              <w:left w:w="28" w:type="dxa"/>
              <w:bottom w:w="28" w:type="dxa"/>
              <w:right w:w="28" w:type="dxa"/>
            </w:tcMar>
            <w:vAlign w:val="center"/>
          </w:tcPr>
          <w:p w14:paraId="2A3A0C7F" w14:textId="77777777" w:rsidR="00E71457" w:rsidRDefault="00CB49D9">
            <w:pPr>
              <w:pStyle w:val="Standard"/>
              <w:spacing w:before="57" w:after="57" w:line="360" w:lineRule="auto"/>
              <w:jc w:val="center"/>
              <w:rPr>
                <w:b/>
                <w:bCs/>
                <w:color w:val="FFFFFF"/>
              </w:rPr>
            </w:pPr>
            <w:r>
              <w:rPr>
                <w:b/>
                <w:bCs/>
                <w:color w:val="FFFFFF"/>
              </w:rPr>
              <w:t>4</w:t>
            </w:r>
          </w:p>
        </w:tc>
        <w:tc>
          <w:tcPr>
            <w:tcW w:w="9857" w:type="dxa"/>
            <w:shd w:val="clear" w:color="auto" w:fill="auto"/>
            <w:tcMar>
              <w:top w:w="28" w:type="dxa"/>
              <w:left w:w="28" w:type="dxa"/>
              <w:bottom w:w="28" w:type="dxa"/>
              <w:right w:w="28" w:type="dxa"/>
            </w:tcMar>
            <w:vAlign w:val="center"/>
          </w:tcPr>
          <w:p w14:paraId="2A3A0C80" w14:textId="77777777" w:rsidR="00E71457" w:rsidRDefault="00CB49D9">
            <w:pPr>
              <w:pStyle w:val="Standard"/>
              <w:spacing w:before="57" w:after="57" w:line="360" w:lineRule="auto"/>
            </w:pPr>
            <w:r>
              <w:t>Harold has really gone to the [__________] since his wife died. Looking at him now, it's hard to believe he was once a successful barrister.</w:t>
            </w:r>
          </w:p>
        </w:tc>
      </w:tr>
      <w:tr w:rsidR="00E71457" w14:paraId="2A3A0C84" w14:textId="77777777">
        <w:tblPrEx>
          <w:tblCellMar>
            <w:top w:w="0" w:type="dxa"/>
            <w:bottom w:w="0" w:type="dxa"/>
          </w:tblCellMar>
        </w:tblPrEx>
        <w:tc>
          <w:tcPr>
            <w:tcW w:w="349" w:type="dxa"/>
            <w:shd w:val="clear" w:color="auto" w:fill="000080"/>
            <w:tcMar>
              <w:top w:w="28" w:type="dxa"/>
              <w:left w:w="28" w:type="dxa"/>
              <w:bottom w:w="28" w:type="dxa"/>
              <w:right w:w="28" w:type="dxa"/>
            </w:tcMar>
            <w:vAlign w:val="center"/>
          </w:tcPr>
          <w:p w14:paraId="2A3A0C82" w14:textId="77777777" w:rsidR="00E71457" w:rsidRDefault="00CB49D9">
            <w:pPr>
              <w:pStyle w:val="Standard"/>
              <w:spacing w:before="57" w:after="57" w:line="360" w:lineRule="auto"/>
              <w:jc w:val="center"/>
              <w:rPr>
                <w:b/>
                <w:bCs/>
                <w:color w:val="FFFFFF"/>
              </w:rPr>
            </w:pPr>
            <w:r>
              <w:rPr>
                <w:b/>
                <w:bCs/>
                <w:color w:val="FFFFFF"/>
              </w:rPr>
              <w:t>5</w:t>
            </w:r>
          </w:p>
        </w:tc>
        <w:tc>
          <w:tcPr>
            <w:tcW w:w="9857" w:type="dxa"/>
            <w:shd w:val="clear" w:color="auto" w:fill="auto"/>
            <w:tcMar>
              <w:top w:w="28" w:type="dxa"/>
              <w:left w:w="28" w:type="dxa"/>
              <w:bottom w:w="28" w:type="dxa"/>
              <w:right w:w="28" w:type="dxa"/>
            </w:tcMar>
            <w:vAlign w:val="center"/>
          </w:tcPr>
          <w:p w14:paraId="2A3A0C83" w14:textId="77777777" w:rsidR="00E71457" w:rsidRDefault="00CB49D9">
            <w:pPr>
              <w:pStyle w:val="Standard"/>
              <w:spacing w:before="57" w:after="57" w:line="360" w:lineRule="auto"/>
            </w:pPr>
            <w:r>
              <w:t>It's not that I mind giving her a lift home every Tuesday, but what gets my [__________] is the fact</w:t>
            </w:r>
            <w:r>
              <w:t xml:space="preserve"> that she's never once offered to pay for the petrol.</w:t>
            </w:r>
          </w:p>
        </w:tc>
      </w:tr>
      <w:tr w:rsidR="00E71457" w14:paraId="2A3A0C87" w14:textId="77777777">
        <w:tblPrEx>
          <w:tblCellMar>
            <w:top w:w="0" w:type="dxa"/>
            <w:bottom w:w="0" w:type="dxa"/>
          </w:tblCellMar>
        </w:tblPrEx>
        <w:tc>
          <w:tcPr>
            <w:tcW w:w="349" w:type="dxa"/>
            <w:shd w:val="clear" w:color="auto" w:fill="000080"/>
            <w:tcMar>
              <w:top w:w="28" w:type="dxa"/>
              <w:left w:w="28" w:type="dxa"/>
              <w:bottom w:w="28" w:type="dxa"/>
              <w:right w:w="28" w:type="dxa"/>
            </w:tcMar>
            <w:vAlign w:val="center"/>
          </w:tcPr>
          <w:p w14:paraId="2A3A0C85" w14:textId="77777777" w:rsidR="00E71457" w:rsidRDefault="00CB49D9">
            <w:pPr>
              <w:pStyle w:val="Standard"/>
              <w:spacing w:before="57" w:after="57" w:line="360" w:lineRule="auto"/>
              <w:jc w:val="center"/>
              <w:rPr>
                <w:b/>
                <w:bCs/>
                <w:color w:val="FFFFFF"/>
              </w:rPr>
            </w:pPr>
            <w:r>
              <w:rPr>
                <w:b/>
                <w:bCs/>
                <w:color w:val="FFFFFF"/>
              </w:rPr>
              <w:t>6</w:t>
            </w:r>
          </w:p>
        </w:tc>
        <w:tc>
          <w:tcPr>
            <w:tcW w:w="9857" w:type="dxa"/>
            <w:shd w:val="clear" w:color="auto" w:fill="auto"/>
            <w:tcMar>
              <w:top w:w="28" w:type="dxa"/>
              <w:left w:w="28" w:type="dxa"/>
              <w:bottom w:w="28" w:type="dxa"/>
              <w:right w:w="28" w:type="dxa"/>
            </w:tcMar>
            <w:vAlign w:val="center"/>
          </w:tcPr>
          <w:p w14:paraId="2A3A0C86" w14:textId="77777777" w:rsidR="00E71457" w:rsidRDefault="00CB49D9">
            <w:pPr>
              <w:pStyle w:val="Standard"/>
              <w:spacing w:before="57" w:after="57" w:line="360" w:lineRule="auto"/>
            </w:pPr>
            <w:r>
              <w:t>As I had to go to Swansea on business, I decided to kill two [__________] with one stone and visit my old school as well.</w:t>
            </w:r>
          </w:p>
        </w:tc>
      </w:tr>
      <w:tr w:rsidR="00E71457" w14:paraId="2A3A0C8A" w14:textId="77777777">
        <w:tblPrEx>
          <w:tblCellMar>
            <w:top w:w="0" w:type="dxa"/>
            <w:bottom w:w="0" w:type="dxa"/>
          </w:tblCellMar>
        </w:tblPrEx>
        <w:tc>
          <w:tcPr>
            <w:tcW w:w="349" w:type="dxa"/>
            <w:shd w:val="clear" w:color="auto" w:fill="000080"/>
            <w:tcMar>
              <w:top w:w="28" w:type="dxa"/>
              <w:left w:w="28" w:type="dxa"/>
              <w:bottom w:w="28" w:type="dxa"/>
              <w:right w:w="28" w:type="dxa"/>
            </w:tcMar>
            <w:vAlign w:val="center"/>
          </w:tcPr>
          <w:p w14:paraId="2A3A0C88" w14:textId="77777777" w:rsidR="00E71457" w:rsidRDefault="00CB49D9">
            <w:pPr>
              <w:pStyle w:val="Standard"/>
              <w:spacing w:before="57" w:after="57" w:line="360" w:lineRule="auto"/>
              <w:jc w:val="center"/>
              <w:rPr>
                <w:b/>
                <w:bCs/>
                <w:color w:val="FFFFFF"/>
              </w:rPr>
            </w:pPr>
            <w:r>
              <w:rPr>
                <w:b/>
                <w:bCs/>
                <w:color w:val="FFFFFF"/>
              </w:rPr>
              <w:t>7</w:t>
            </w:r>
          </w:p>
        </w:tc>
        <w:tc>
          <w:tcPr>
            <w:tcW w:w="9857" w:type="dxa"/>
            <w:shd w:val="clear" w:color="auto" w:fill="auto"/>
            <w:tcMar>
              <w:top w:w="28" w:type="dxa"/>
              <w:left w:w="28" w:type="dxa"/>
              <w:bottom w:w="28" w:type="dxa"/>
              <w:right w:w="28" w:type="dxa"/>
            </w:tcMar>
            <w:vAlign w:val="center"/>
          </w:tcPr>
          <w:p w14:paraId="2A3A0C89" w14:textId="77777777" w:rsidR="00E71457" w:rsidRDefault="00CB49D9">
            <w:pPr>
              <w:pStyle w:val="Standard"/>
              <w:spacing w:before="57" w:after="57" w:line="360" w:lineRule="auto"/>
            </w:pPr>
            <w:r>
              <w:t xml:space="preserve">Although he had only known her for two weeks he decided to take the </w:t>
            </w:r>
            <w:r>
              <w:t>[__________] by the horns and ask her to marry him.</w:t>
            </w:r>
          </w:p>
        </w:tc>
      </w:tr>
      <w:tr w:rsidR="00E71457" w14:paraId="2A3A0C8D" w14:textId="77777777">
        <w:tblPrEx>
          <w:tblCellMar>
            <w:top w:w="0" w:type="dxa"/>
            <w:bottom w:w="0" w:type="dxa"/>
          </w:tblCellMar>
        </w:tblPrEx>
        <w:tc>
          <w:tcPr>
            <w:tcW w:w="349" w:type="dxa"/>
            <w:shd w:val="clear" w:color="auto" w:fill="000080"/>
            <w:tcMar>
              <w:top w:w="28" w:type="dxa"/>
              <w:left w:w="28" w:type="dxa"/>
              <w:bottom w:w="28" w:type="dxa"/>
              <w:right w:w="28" w:type="dxa"/>
            </w:tcMar>
            <w:vAlign w:val="center"/>
          </w:tcPr>
          <w:p w14:paraId="2A3A0C8B" w14:textId="77777777" w:rsidR="00E71457" w:rsidRDefault="00CB49D9">
            <w:pPr>
              <w:pStyle w:val="Standard"/>
              <w:spacing w:before="57" w:after="57" w:line="360" w:lineRule="auto"/>
              <w:jc w:val="center"/>
              <w:rPr>
                <w:b/>
                <w:bCs/>
                <w:color w:val="FFFFFF"/>
              </w:rPr>
            </w:pPr>
            <w:r>
              <w:rPr>
                <w:b/>
                <w:bCs/>
                <w:color w:val="FFFFFF"/>
              </w:rPr>
              <w:t>8</w:t>
            </w:r>
          </w:p>
        </w:tc>
        <w:tc>
          <w:tcPr>
            <w:tcW w:w="9857" w:type="dxa"/>
            <w:shd w:val="clear" w:color="auto" w:fill="auto"/>
            <w:tcMar>
              <w:top w:w="28" w:type="dxa"/>
              <w:left w:w="28" w:type="dxa"/>
              <w:bottom w:w="28" w:type="dxa"/>
              <w:right w:w="28" w:type="dxa"/>
            </w:tcMar>
            <w:vAlign w:val="center"/>
          </w:tcPr>
          <w:p w14:paraId="2A3A0C8C" w14:textId="77777777" w:rsidR="00E71457" w:rsidRDefault="00CB49D9">
            <w:pPr>
              <w:pStyle w:val="Standard"/>
              <w:spacing w:before="57" w:after="57" w:line="360" w:lineRule="auto"/>
            </w:pPr>
            <w:r>
              <w:t>She loved tennis and could watch it until the [__________] came home.</w:t>
            </w:r>
          </w:p>
        </w:tc>
      </w:tr>
      <w:tr w:rsidR="00E71457" w14:paraId="2A3A0C90" w14:textId="77777777">
        <w:tblPrEx>
          <w:tblCellMar>
            <w:top w:w="0" w:type="dxa"/>
            <w:bottom w:w="0" w:type="dxa"/>
          </w:tblCellMar>
        </w:tblPrEx>
        <w:tc>
          <w:tcPr>
            <w:tcW w:w="349" w:type="dxa"/>
            <w:shd w:val="clear" w:color="auto" w:fill="000080"/>
            <w:tcMar>
              <w:top w:w="28" w:type="dxa"/>
              <w:left w:w="28" w:type="dxa"/>
              <w:bottom w:w="28" w:type="dxa"/>
              <w:right w:w="28" w:type="dxa"/>
            </w:tcMar>
            <w:vAlign w:val="center"/>
          </w:tcPr>
          <w:p w14:paraId="2A3A0C8E" w14:textId="77777777" w:rsidR="00E71457" w:rsidRDefault="00CB49D9">
            <w:pPr>
              <w:pStyle w:val="Standard"/>
              <w:spacing w:before="57" w:after="57" w:line="360" w:lineRule="auto"/>
              <w:jc w:val="center"/>
              <w:rPr>
                <w:b/>
                <w:bCs/>
                <w:color w:val="FFFFFF"/>
              </w:rPr>
            </w:pPr>
            <w:r>
              <w:rPr>
                <w:b/>
                <w:bCs/>
                <w:color w:val="FFFFFF"/>
              </w:rPr>
              <w:t>9</w:t>
            </w:r>
          </w:p>
        </w:tc>
        <w:tc>
          <w:tcPr>
            <w:tcW w:w="9857" w:type="dxa"/>
            <w:shd w:val="clear" w:color="auto" w:fill="auto"/>
            <w:tcMar>
              <w:top w:w="28" w:type="dxa"/>
              <w:left w:w="28" w:type="dxa"/>
              <w:bottom w:w="28" w:type="dxa"/>
              <w:right w:w="28" w:type="dxa"/>
            </w:tcMar>
            <w:vAlign w:val="center"/>
          </w:tcPr>
          <w:p w14:paraId="2A3A0C8F" w14:textId="77777777" w:rsidR="00E71457" w:rsidRDefault="00CB49D9">
            <w:pPr>
              <w:pStyle w:val="Standard"/>
              <w:spacing w:before="57" w:after="57" w:line="360" w:lineRule="auto"/>
            </w:pPr>
            <w:r>
              <w:t>You're upset now, I know. But you'll soon forget her – after all, there are plenty more [__________] in the sea.</w:t>
            </w:r>
          </w:p>
        </w:tc>
      </w:tr>
      <w:tr w:rsidR="00E71457" w14:paraId="2A3A0C93" w14:textId="77777777">
        <w:tblPrEx>
          <w:tblCellMar>
            <w:top w:w="0" w:type="dxa"/>
            <w:bottom w:w="0" w:type="dxa"/>
          </w:tblCellMar>
        </w:tblPrEx>
        <w:tc>
          <w:tcPr>
            <w:tcW w:w="349" w:type="dxa"/>
            <w:shd w:val="clear" w:color="auto" w:fill="000080"/>
            <w:tcMar>
              <w:top w:w="28" w:type="dxa"/>
              <w:left w:w="28" w:type="dxa"/>
              <w:bottom w:w="28" w:type="dxa"/>
              <w:right w:w="28" w:type="dxa"/>
            </w:tcMar>
            <w:vAlign w:val="center"/>
          </w:tcPr>
          <w:p w14:paraId="2A3A0C91" w14:textId="77777777" w:rsidR="00E71457" w:rsidRDefault="00CB49D9">
            <w:pPr>
              <w:pStyle w:val="Standard"/>
              <w:spacing w:before="57" w:after="57" w:line="360" w:lineRule="auto"/>
              <w:jc w:val="center"/>
              <w:rPr>
                <w:b/>
                <w:bCs/>
                <w:color w:val="FFFFFF"/>
              </w:rPr>
            </w:pPr>
            <w:r>
              <w:rPr>
                <w:b/>
                <w:bCs/>
                <w:color w:val="FFFFFF"/>
              </w:rPr>
              <w:t>10</w:t>
            </w:r>
          </w:p>
        </w:tc>
        <w:tc>
          <w:tcPr>
            <w:tcW w:w="9857" w:type="dxa"/>
            <w:shd w:val="clear" w:color="auto" w:fill="auto"/>
            <w:tcMar>
              <w:top w:w="28" w:type="dxa"/>
              <w:left w:w="28" w:type="dxa"/>
              <w:bottom w:w="28" w:type="dxa"/>
              <w:right w:w="28" w:type="dxa"/>
            </w:tcMar>
            <w:vAlign w:val="center"/>
          </w:tcPr>
          <w:p w14:paraId="2A3A0C92" w14:textId="77777777" w:rsidR="00E71457" w:rsidRDefault="00CB49D9">
            <w:pPr>
              <w:pStyle w:val="Standard"/>
              <w:spacing w:before="57" w:after="57" w:line="360" w:lineRule="auto"/>
            </w:pPr>
            <w:r>
              <w:t xml:space="preserve">That's the </w:t>
            </w:r>
            <w:r>
              <w:t>last time I invite Steve for a meal. He really made a [__________] of himself last night.</w:t>
            </w:r>
          </w:p>
        </w:tc>
      </w:tr>
      <w:tr w:rsidR="00E71457" w14:paraId="2A3A0C96" w14:textId="77777777">
        <w:tblPrEx>
          <w:tblCellMar>
            <w:top w:w="0" w:type="dxa"/>
            <w:bottom w:w="0" w:type="dxa"/>
          </w:tblCellMar>
        </w:tblPrEx>
        <w:tc>
          <w:tcPr>
            <w:tcW w:w="349" w:type="dxa"/>
            <w:shd w:val="clear" w:color="auto" w:fill="000080"/>
            <w:tcMar>
              <w:top w:w="28" w:type="dxa"/>
              <w:left w:w="28" w:type="dxa"/>
              <w:bottom w:w="28" w:type="dxa"/>
              <w:right w:w="28" w:type="dxa"/>
            </w:tcMar>
            <w:vAlign w:val="center"/>
          </w:tcPr>
          <w:p w14:paraId="2A3A0C94" w14:textId="77777777" w:rsidR="00E71457" w:rsidRDefault="00CB49D9">
            <w:pPr>
              <w:pStyle w:val="Standard"/>
              <w:spacing w:before="57" w:after="57" w:line="360" w:lineRule="auto"/>
              <w:jc w:val="center"/>
              <w:rPr>
                <w:b/>
                <w:bCs/>
                <w:color w:val="FFFFFF"/>
              </w:rPr>
            </w:pPr>
            <w:r>
              <w:rPr>
                <w:b/>
                <w:bCs/>
                <w:color w:val="FFFFFF"/>
              </w:rPr>
              <w:t>11</w:t>
            </w:r>
          </w:p>
        </w:tc>
        <w:tc>
          <w:tcPr>
            <w:tcW w:w="9857" w:type="dxa"/>
            <w:shd w:val="clear" w:color="auto" w:fill="auto"/>
            <w:tcMar>
              <w:top w:w="28" w:type="dxa"/>
              <w:left w:w="28" w:type="dxa"/>
              <w:bottom w:w="28" w:type="dxa"/>
              <w:right w:w="28" w:type="dxa"/>
            </w:tcMar>
            <w:vAlign w:val="center"/>
          </w:tcPr>
          <w:p w14:paraId="2A3A0C95" w14:textId="77777777" w:rsidR="00E71457" w:rsidRDefault="00CB49D9">
            <w:pPr>
              <w:pStyle w:val="Standard"/>
              <w:spacing w:before="57" w:after="57" w:line="360" w:lineRule="auto"/>
            </w:pPr>
            <w:r>
              <w:t>Don't be fooled. She's not a bit sad; they're just [__________] tears.</w:t>
            </w:r>
          </w:p>
        </w:tc>
      </w:tr>
      <w:tr w:rsidR="00E71457" w14:paraId="2A3A0C99" w14:textId="77777777">
        <w:tblPrEx>
          <w:tblCellMar>
            <w:top w:w="0" w:type="dxa"/>
            <w:bottom w:w="0" w:type="dxa"/>
          </w:tblCellMar>
        </w:tblPrEx>
        <w:tc>
          <w:tcPr>
            <w:tcW w:w="349" w:type="dxa"/>
            <w:shd w:val="clear" w:color="auto" w:fill="000080"/>
            <w:tcMar>
              <w:top w:w="28" w:type="dxa"/>
              <w:left w:w="28" w:type="dxa"/>
              <w:bottom w:w="28" w:type="dxa"/>
              <w:right w:w="28" w:type="dxa"/>
            </w:tcMar>
            <w:vAlign w:val="center"/>
          </w:tcPr>
          <w:p w14:paraId="2A3A0C97" w14:textId="77777777" w:rsidR="00E71457" w:rsidRDefault="00CB49D9">
            <w:pPr>
              <w:pStyle w:val="Standard"/>
              <w:spacing w:before="57" w:after="57" w:line="360" w:lineRule="auto"/>
              <w:jc w:val="center"/>
              <w:rPr>
                <w:b/>
                <w:bCs/>
                <w:color w:val="FFFFFF"/>
              </w:rPr>
            </w:pPr>
            <w:r>
              <w:rPr>
                <w:b/>
                <w:bCs/>
                <w:color w:val="FFFFFF"/>
              </w:rPr>
              <w:t>12</w:t>
            </w:r>
          </w:p>
        </w:tc>
        <w:tc>
          <w:tcPr>
            <w:tcW w:w="9857" w:type="dxa"/>
            <w:shd w:val="clear" w:color="auto" w:fill="auto"/>
            <w:tcMar>
              <w:top w:w="28" w:type="dxa"/>
              <w:left w:w="28" w:type="dxa"/>
              <w:bottom w:w="28" w:type="dxa"/>
              <w:right w:w="28" w:type="dxa"/>
            </w:tcMar>
            <w:vAlign w:val="center"/>
          </w:tcPr>
          <w:p w14:paraId="2A3A0C98" w14:textId="77777777" w:rsidR="00E71457" w:rsidRDefault="00CB49D9">
            <w:pPr>
              <w:pStyle w:val="Standard"/>
              <w:spacing w:before="57" w:after="57" w:line="360" w:lineRule="auto"/>
            </w:pPr>
            <w:r>
              <w:t xml:space="preserve">When their grandfather died, Robert and his sister got the [__________]'s share of </w:t>
            </w:r>
            <w:r>
              <w:t>his money.</w:t>
            </w:r>
          </w:p>
        </w:tc>
      </w:tr>
      <w:tr w:rsidR="00E71457" w14:paraId="2A3A0C9C" w14:textId="77777777">
        <w:tblPrEx>
          <w:tblCellMar>
            <w:top w:w="0" w:type="dxa"/>
            <w:bottom w:w="0" w:type="dxa"/>
          </w:tblCellMar>
        </w:tblPrEx>
        <w:tc>
          <w:tcPr>
            <w:tcW w:w="349" w:type="dxa"/>
            <w:shd w:val="clear" w:color="auto" w:fill="000080"/>
            <w:tcMar>
              <w:top w:w="28" w:type="dxa"/>
              <w:left w:w="28" w:type="dxa"/>
              <w:bottom w:w="28" w:type="dxa"/>
              <w:right w:w="28" w:type="dxa"/>
            </w:tcMar>
            <w:vAlign w:val="center"/>
          </w:tcPr>
          <w:p w14:paraId="2A3A0C9A" w14:textId="77777777" w:rsidR="00E71457" w:rsidRDefault="00CB49D9">
            <w:pPr>
              <w:pStyle w:val="Standard"/>
              <w:spacing w:before="57" w:after="57" w:line="360" w:lineRule="auto"/>
              <w:jc w:val="center"/>
              <w:rPr>
                <w:b/>
                <w:bCs/>
                <w:color w:val="FFFFFF"/>
              </w:rPr>
            </w:pPr>
            <w:r>
              <w:rPr>
                <w:b/>
                <w:bCs/>
                <w:color w:val="FFFFFF"/>
              </w:rPr>
              <w:t>13</w:t>
            </w:r>
          </w:p>
        </w:tc>
        <w:tc>
          <w:tcPr>
            <w:tcW w:w="9857" w:type="dxa"/>
            <w:shd w:val="clear" w:color="auto" w:fill="auto"/>
            <w:tcMar>
              <w:top w:w="28" w:type="dxa"/>
              <w:left w:w="28" w:type="dxa"/>
              <w:bottom w:w="28" w:type="dxa"/>
              <w:right w:w="28" w:type="dxa"/>
            </w:tcMar>
            <w:vAlign w:val="center"/>
          </w:tcPr>
          <w:p w14:paraId="2A3A0C9B" w14:textId="77777777" w:rsidR="00E71457" w:rsidRDefault="00CB49D9">
            <w:pPr>
              <w:pStyle w:val="Standard"/>
              <w:spacing w:before="57" w:after="57" w:line="360" w:lineRule="auto"/>
            </w:pPr>
            <w:r>
              <w:t>After years of commuting from Brighton to London, he decided to get out of the [__________] race and buy a small farm in Wales.</w:t>
            </w:r>
          </w:p>
        </w:tc>
      </w:tr>
      <w:tr w:rsidR="00E71457" w14:paraId="2A3A0C9F" w14:textId="77777777">
        <w:tblPrEx>
          <w:tblCellMar>
            <w:top w:w="0" w:type="dxa"/>
            <w:bottom w:w="0" w:type="dxa"/>
          </w:tblCellMar>
        </w:tblPrEx>
        <w:tc>
          <w:tcPr>
            <w:tcW w:w="349" w:type="dxa"/>
            <w:shd w:val="clear" w:color="auto" w:fill="000080"/>
            <w:tcMar>
              <w:top w:w="28" w:type="dxa"/>
              <w:left w:w="28" w:type="dxa"/>
              <w:bottom w:w="28" w:type="dxa"/>
              <w:right w:w="28" w:type="dxa"/>
            </w:tcMar>
            <w:vAlign w:val="center"/>
          </w:tcPr>
          <w:p w14:paraId="2A3A0C9D" w14:textId="77777777" w:rsidR="00E71457" w:rsidRDefault="00CB49D9">
            <w:pPr>
              <w:pStyle w:val="Standard"/>
              <w:spacing w:before="57" w:after="57" w:line="360" w:lineRule="auto"/>
              <w:jc w:val="center"/>
              <w:rPr>
                <w:b/>
                <w:bCs/>
                <w:color w:val="FFFFFF"/>
              </w:rPr>
            </w:pPr>
            <w:r>
              <w:rPr>
                <w:b/>
                <w:bCs/>
                <w:color w:val="FFFFFF"/>
              </w:rPr>
              <w:t>14</w:t>
            </w:r>
          </w:p>
        </w:tc>
        <w:tc>
          <w:tcPr>
            <w:tcW w:w="9857" w:type="dxa"/>
            <w:shd w:val="clear" w:color="auto" w:fill="auto"/>
            <w:tcMar>
              <w:top w:w="28" w:type="dxa"/>
              <w:left w:w="28" w:type="dxa"/>
              <w:bottom w:w="28" w:type="dxa"/>
              <w:right w:w="28" w:type="dxa"/>
            </w:tcMar>
            <w:vAlign w:val="center"/>
          </w:tcPr>
          <w:p w14:paraId="2A3A0C9E" w14:textId="77777777" w:rsidR="00E71457" w:rsidRDefault="00CB49D9">
            <w:pPr>
              <w:pStyle w:val="Standard"/>
              <w:spacing w:before="57" w:after="57" w:line="360" w:lineRule="auto"/>
            </w:pPr>
            <w:r>
              <w:t>When I tell my parents that Paul and I have decided to call off the wedding they’re going to have [__________</w:t>
            </w:r>
            <w:r>
              <w:t>] .</w:t>
            </w:r>
          </w:p>
        </w:tc>
      </w:tr>
      <w:tr w:rsidR="00E71457" w14:paraId="2A3A0CA2" w14:textId="77777777">
        <w:tblPrEx>
          <w:tblCellMar>
            <w:top w:w="0" w:type="dxa"/>
            <w:bottom w:w="0" w:type="dxa"/>
          </w:tblCellMar>
        </w:tblPrEx>
        <w:tc>
          <w:tcPr>
            <w:tcW w:w="349" w:type="dxa"/>
            <w:shd w:val="clear" w:color="auto" w:fill="000080"/>
            <w:tcMar>
              <w:top w:w="28" w:type="dxa"/>
              <w:left w:w="28" w:type="dxa"/>
              <w:bottom w:w="28" w:type="dxa"/>
              <w:right w:w="28" w:type="dxa"/>
            </w:tcMar>
            <w:vAlign w:val="center"/>
          </w:tcPr>
          <w:p w14:paraId="2A3A0CA0" w14:textId="77777777" w:rsidR="00E71457" w:rsidRDefault="00CB49D9">
            <w:pPr>
              <w:pStyle w:val="Standard"/>
              <w:spacing w:before="57" w:after="57" w:line="360" w:lineRule="auto"/>
              <w:jc w:val="center"/>
              <w:rPr>
                <w:b/>
                <w:bCs/>
                <w:color w:val="FFFFFF"/>
              </w:rPr>
            </w:pPr>
            <w:r>
              <w:rPr>
                <w:b/>
                <w:bCs/>
                <w:color w:val="FFFFFF"/>
              </w:rPr>
              <w:t>15</w:t>
            </w:r>
          </w:p>
        </w:tc>
        <w:tc>
          <w:tcPr>
            <w:tcW w:w="9857" w:type="dxa"/>
            <w:shd w:val="clear" w:color="auto" w:fill="auto"/>
            <w:tcMar>
              <w:top w:w="28" w:type="dxa"/>
              <w:left w:w="28" w:type="dxa"/>
              <w:bottom w:w="28" w:type="dxa"/>
              <w:right w:w="28" w:type="dxa"/>
            </w:tcMar>
            <w:vAlign w:val="center"/>
          </w:tcPr>
          <w:p w14:paraId="2A3A0CA1" w14:textId="77777777" w:rsidR="00E71457" w:rsidRDefault="00CB49D9">
            <w:pPr>
              <w:pStyle w:val="Standard"/>
              <w:spacing w:before="57" w:after="57" w:line="360" w:lineRule="auto"/>
            </w:pPr>
            <w:r>
              <w:t>We’re off to a [__________] party tonight – David’s getting married on Saturday.</w:t>
            </w:r>
          </w:p>
        </w:tc>
      </w:tr>
    </w:tbl>
    <w:p w14:paraId="2A3A0CA3" w14:textId="77777777" w:rsidR="00E71457" w:rsidRDefault="00E71457">
      <w:pPr>
        <w:pStyle w:val="Standard"/>
        <w:rPr>
          <w:b/>
          <w:bCs/>
        </w:rPr>
      </w:pPr>
    </w:p>
    <w:p w14:paraId="2A3A0CA4" w14:textId="77777777" w:rsidR="00E71457" w:rsidRDefault="00E71457">
      <w:pPr>
        <w:pStyle w:val="Standard"/>
        <w:rPr>
          <w:b/>
          <w:bCs/>
        </w:rPr>
      </w:pPr>
    </w:p>
    <w:p w14:paraId="2A3A0CA5" w14:textId="77777777" w:rsidR="00E71457" w:rsidRDefault="00CB49D9">
      <w:pPr>
        <w:pStyle w:val="Heading1"/>
        <w:pageBreakBefore/>
      </w:pPr>
      <w:bookmarkStart w:id="184" w:name="__RefHeading___Toc20722_658837586"/>
      <w:r>
        <w:rPr>
          <w:rFonts w:eastAsia="MS Mincho" w:cs="Tahoma"/>
          <w:szCs w:val="32"/>
        </w:rPr>
        <w:t>7</w:t>
      </w:r>
      <w:r>
        <w:t xml:space="preserve">a   </w:t>
      </w:r>
      <w:r>
        <w:rPr>
          <w:rFonts w:eastAsia="MS Mincho" w:cs="Tahoma"/>
          <w:szCs w:val="32"/>
        </w:rPr>
        <w:t>Tattoo</w:t>
      </w:r>
      <w:bookmarkEnd w:id="184"/>
    </w:p>
    <w:p w14:paraId="2A3A0CA6" w14:textId="77777777" w:rsidR="00E71457" w:rsidRDefault="00CB49D9">
      <w:pPr>
        <w:pStyle w:val="Heading2"/>
      </w:pPr>
      <w:bookmarkStart w:id="185" w:name="__RefHeading___Toc24883_2372873469"/>
      <w:r>
        <w:t>Why People Get Tattoos</w:t>
      </w:r>
      <w:bookmarkEnd w:id="185"/>
    </w:p>
    <w:p w14:paraId="2A3A0CA7" w14:textId="77777777" w:rsidR="00CB49D9" w:rsidRDefault="00CB49D9">
      <w:pPr>
        <w:sectPr w:rsidR="00000000">
          <w:type w:val="continuous"/>
          <w:pgSz w:w="11906" w:h="16838"/>
          <w:pgMar w:top="1416" w:right="850" w:bottom="1416" w:left="850" w:header="850" w:footer="850" w:gutter="0"/>
          <w:cols w:space="720"/>
          <w:titlePg/>
        </w:sectPr>
      </w:pPr>
    </w:p>
    <w:p w14:paraId="2A3A0CA8" w14:textId="77777777" w:rsidR="00E71457" w:rsidRDefault="00CB49D9">
      <w:pPr>
        <w:pStyle w:val="Standard"/>
        <w:widowControl/>
        <w:spacing w:after="113" w:line="276" w:lineRule="auto"/>
      </w:pPr>
      <w:r>
        <w:rPr>
          <w:noProof/>
          <w:sz w:val="24"/>
        </w:rPr>
        <w:drawing>
          <wp:anchor distT="0" distB="0" distL="114300" distR="114300" simplePos="0" relativeHeight="49" behindDoc="0" locked="0" layoutInCell="1" allowOverlap="1" wp14:anchorId="2A39F924" wp14:editId="2A39F925">
            <wp:simplePos x="0" y="0"/>
            <wp:positionH relativeFrom="column">
              <wp:posOffset>2276636</wp:posOffset>
            </wp:positionH>
            <wp:positionV relativeFrom="paragraph">
              <wp:posOffset>2658599</wp:posOffset>
            </wp:positionV>
            <wp:extent cx="2280961" cy="1657441"/>
            <wp:effectExtent l="0" t="0" r="5039" b="0"/>
            <wp:wrapSquare wrapText="bothSides"/>
            <wp:docPr id="121825041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lum/>
                      <a:alphaModFix/>
                    </a:blip>
                    <a:srcRect/>
                    <a:stretch>
                      <a:fillRect/>
                    </a:stretch>
                  </pic:blipFill>
                  <pic:spPr>
                    <a:xfrm>
                      <a:off x="0" y="0"/>
                      <a:ext cx="2280961" cy="1657441"/>
                    </a:xfrm>
                    <a:prstGeom prst="rect">
                      <a:avLst/>
                    </a:prstGeom>
                    <a:noFill/>
                    <a:ln>
                      <a:noFill/>
                      <a:prstDash/>
                    </a:ln>
                  </pic:spPr>
                </pic:pic>
              </a:graphicData>
            </a:graphic>
          </wp:anchor>
        </w:drawing>
      </w:r>
      <w:r>
        <w:rPr>
          <w:color w:val="000000"/>
          <w:sz w:val="24"/>
        </w:rPr>
        <w:t xml:space="preserve">1. </w:t>
      </w:r>
      <w:r>
        <w:rPr>
          <w:color w:val="000000"/>
          <w:sz w:val="24"/>
        </w:rPr>
        <w:tab/>
        <w:t xml:space="preserve">Jack lay, quiet and unmoving, for thirty minutes while a stranger </w:t>
      </w:r>
      <w:r>
        <w:rPr>
          <w:b/>
          <w:bCs/>
          <w:color w:val="000000"/>
          <w:sz w:val="24"/>
          <w:u w:val="single"/>
        </w:rPr>
        <w:t>repeatedly</w:t>
      </w:r>
      <w:r>
        <w:rPr>
          <w:color w:val="000000"/>
          <w:sz w:val="24"/>
        </w:rPr>
        <w:t xml:space="preserve"> stabbed him with sharp needles, causing </w:t>
      </w:r>
      <w:r>
        <w:rPr>
          <w:color w:val="000000"/>
          <w:sz w:val="24"/>
        </w:rPr>
        <w:t xml:space="preserve">blood to pour steadily out of his leg. Jack was getting a tattoo. His friend Tony had recently gotten a tattoo, and Jack was so impressed by Tony's </w:t>
      </w:r>
      <w:r>
        <w:rPr>
          <w:i/>
          <w:iCs/>
          <w:color w:val="000000"/>
          <w:sz w:val="24"/>
          <w:u w:val="single"/>
        </w:rPr>
        <w:t>bravery</w:t>
      </w:r>
      <w:r>
        <w:rPr>
          <w:color w:val="000000"/>
          <w:sz w:val="24"/>
        </w:rPr>
        <w:t xml:space="preserve"> and his tattoo that he decided to get one too. Getting a tattoo because your friends and </w:t>
      </w:r>
      <w:r>
        <w:rPr>
          <w:b/>
          <w:bCs/>
          <w:color w:val="000000"/>
          <w:sz w:val="24"/>
          <w:u w:val="single"/>
        </w:rPr>
        <w:t>peers</w:t>
      </w:r>
      <w:r>
        <w:rPr>
          <w:color w:val="000000"/>
          <w:sz w:val="24"/>
        </w:rPr>
        <w:t xml:space="preserve"> have </w:t>
      </w:r>
      <w:r>
        <w:rPr>
          <w:color w:val="000000"/>
          <w:sz w:val="24"/>
        </w:rPr>
        <w:t>them is just one of the reasons why a lot of young people in North America get tattoos. Peer pressure, media influence, and personal expression are some of the common reasons for wearing tattoos today.</w:t>
      </w:r>
    </w:p>
    <w:p w14:paraId="2A3A0CA9" w14:textId="77777777" w:rsidR="00E71457" w:rsidRDefault="00CB49D9">
      <w:pPr>
        <w:pStyle w:val="Standard"/>
        <w:widowControl/>
        <w:spacing w:after="113" w:line="276" w:lineRule="auto"/>
      </w:pPr>
      <w:r>
        <w:rPr>
          <w:sz w:val="24"/>
        </w:rPr>
        <w:t xml:space="preserve">2. </w:t>
      </w:r>
      <w:r>
        <w:rPr>
          <w:sz w:val="24"/>
        </w:rPr>
        <w:tab/>
      </w:r>
      <w:r>
        <w:rPr>
          <w:color w:val="000000"/>
          <w:sz w:val="24"/>
        </w:rPr>
        <w:t>The desire to be part of a group, to be accepted b</w:t>
      </w:r>
      <w:r>
        <w:rPr>
          <w:color w:val="000000"/>
          <w:sz w:val="24"/>
        </w:rPr>
        <w:t xml:space="preserve">y one's friends or peers, can have a great influence on what a person does. Sometimes, wearing a tattoo can be a sign that you belong to a certain group. Gangs often use special clothes and tattoos to </w:t>
      </w:r>
      <w:r>
        <w:rPr>
          <w:b/>
          <w:bCs/>
          <w:color w:val="000000"/>
          <w:sz w:val="24"/>
          <w:u w:val="single"/>
        </w:rPr>
        <w:t>identify</w:t>
      </w:r>
      <w:r>
        <w:rPr>
          <w:color w:val="000000"/>
          <w:sz w:val="24"/>
        </w:rPr>
        <w:t xml:space="preserve"> their </w:t>
      </w:r>
      <w:r>
        <w:rPr>
          <w:i/>
          <w:iCs/>
          <w:color w:val="000000"/>
          <w:sz w:val="24"/>
          <w:u w:val="single"/>
        </w:rPr>
        <w:t>particular</w:t>
      </w:r>
      <w:r>
        <w:rPr>
          <w:color w:val="000000"/>
          <w:sz w:val="24"/>
        </w:rPr>
        <w:t xml:space="preserve"> group. For example, in one ga</w:t>
      </w:r>
      <w:r>
        <w:rPr>
          <w:color w:val="000000"/>
          <w:sz w:val="24"/>
        </w:rPr>
        <w:t>ng all the members may wear green army jackets and have large 'Xs' tattooed on their arms. It is not only gangs that have this type of special 'uniform'. Young people often belong to a certain group of friends. Some of these groups wear only brand-name clo</w:t>
      </w:r>
      <w:r>
        <w:rPr>
          <w:color w:val="000000"/>
          <w:sz w:val="24"/>
        </w:rPr>
        <w:t xml:space="preserve">thes. Some wear only black clothes. Others wear tattoos. </w:t>
      </w:r>
      <w:r>
        <w:rPr>
          <w:color w:val="000000"/>
          <w:sz w:val="24"/>
          <w:u w:val="single"/>
        </w:rPr>
        <w:t xml:space="preserve">When a person's friends are all doing something, such as getting a tattoo, that person has a </w:t>
      </w:r>
      <w:r>
        <w:rPr>
          <w:b/>
          <w:bCs/>
          <w:color w:val="000000"/>
          <w:sz w:val="24"/>
          <w:u w:val="single"/>
        </w:rPr>
        <w:t>tendency</w:t>
      </w:r>
      <w:r>
        <w:rPr>
          <w:color w:val="000000"/>
          <w:sz w:val="24"/>
          <w:u w:val="single"/>
        </w:rPr>
        <w:t xml:space="preserve"> to do the same thing, and get a tattoo too.</w:t>
      </w:r>
    </w:p>
    <w:p w14:paraId="2A3A0CAA" w14:textId="77777777" w:rsidR="00E71457" w:rsidRDefault="00CB49D9">
      <w:pPr>
        <w:pStyle w:val="Standard"/>
        <w:widowControl/>
        <w:spacing w:after="113" w:line="276" w:lineRule="auto"/>
      </w:pPr>
      <w:r>
        <w:rPr>
          <w:sz w:val="24"/>
        </w:rPr>
        <w:t xml:space="preserve">3. </w:t>
      </w:r>
      <w:r>
        <w:rPr>
          <w:sz w:val="24"/>
        </w:rPr>
        <w:tab/>
      </w:r>
      <w:r>
        <w:rPr>
          <w:color w:val="000000"/>
          <w:sz w:val="24"/>
        </w:rPr>
        <w:t xml:space="preserve">The media is another big influence behind the </w:t>
      </w:r>
      <w:r>
        <w:rPr>
          <w:b/>
          <w:bCs/>
          <w:color w:val="000000"/>
          <w:sz w:val="24"/>
          <w:u w:val="single"/>
        </w:rPr>
        <w:t>pop</w:t>
      </w:r>
      <w:r>
        <w:rPr>
          <w:b/>
          <w:bCs/>
          <w:color w:val="000000"/>
          <w:sz w:val="24"/>
          <w:u w:val="single"/>
        </w:rPr>
        <w:t>ularity</w:t>
      </w:r>
      <w:r>
        <w:rPr>
          <w:color w:val="000000"/>
          <w:sz w:val="24"/>
        </w:rPr>
        <w:t xml:space="preserve"> of tattoos in North America. A wide </w:t>
      </w:r>
      <w:r>
        <w:rPr>
          <w:i/>
          <w:iCs/>
          <w:color w:val="000000"/>
          <w:sz w:val="24"/>
          <w:u w:val="single"/>
        </w:rPr>
        <w:t>variety</w:t>
      </w:r>
      <w:r>
        <w:rPr>
          <w:color w:val="000000"/>
          <w:sz w:val="24"/>
        </w:rPr>
        <w:t xml:space="preserve"> of media images show tattoos. Tattoos can be seen on people appearing in </w:t>
      </w:r>
      <w:r>
        <w:rPr>
          <w:b/>
          <w:bCs/>
          <w:color w:val="000000"/>
          <w:sz w:val="24"/>
          <w:u w:val="single"/>
        </w:rPr>
        <w:t>commercials</w:t>
      </w:r>
      <w:r>
        <w:rPr>
          <w:color w:val="000000"/>
          <w:sz w:val="24"/>
        </w:rPr>
        <w:t xml:space="preserve"> selling expensive cars. Famous sports heroes with tattoos are shown in magazines. Fashion models are often seen in maga</w:t>
      </w:r>
      <w:r>
        <w:rPr>
          <w:color w:val="000000"/>
          <w:sz w:val="24"/>
        </w:rPr>
        <w:t xml:space="preserve">zines and on TV wearing designer clothes that show their bodies tattooed with detailed and colourful </w:t>
      </w:r>
      <w:r>
        <w:rPr>
          <w:b/>
          <w:bCs/>
          <w:color w:val="000000"/>
          <w:sz w:val="24"/>
          <w:u w:val="single"/>
        </w:rPr>
        <w:t>patterns</w:t>
      </w:r>
      <w:r>
        <w:rPr>
          <w:color w:val="000000"/>
          <w:sz w:val="24"/>
        </w:rPr>
        <w:t>. These media images link tattoos to ideas of wealth, success, and status. As a result, many people decide to get a tattoo for its fashion and stat</w:t>
      </w:r>
      <w:r>
        <w:rPr>
          <w:color w:val="000000"/>
          <w:sz w:val="24"/>
        </w:rPr>
        <w:t xml:space="preserve">us </w:t>
      </w:r>
      <w:r>
        <w:rPr>
          <w:i/>
          <w:iCs/>
          <w:color w:val="000000"/>
          <w:sz w:val="24"/>
          <w:u w:val="single"/>
        </w:rPr>
        <w:t>value</w:t>
      </w:r>
      <w:r>
        <w:rPr>
          <w:color w:val="000000"/>
          <w:sz w:val="24"/>
        </w:rPr>
        <w:t>.</w:t>
      </w:r>
    </w:p>
    <w:p w14:paraId="2A3A0CAB" w14:textId="77777777" w:rsidR="00E71457" w:rsidRDefault="00CB49D9">
      <w:pPr>
        <w:pStyle w:val="Standard"/>
        <w:widowControl/>
        <w:spacing w:after="113" w:line="276" w:lineRule="auto"/>
      </w:pPr>
      <w:r>
        <w:rPr>
          <w:sz w:val="24"/>
        </w:rPr>
        <w:t xml:space="preserve">4. </w:t>
      </w:r>
      <w:r>
        <w:rPr>
          <w:sz w:val="24"/>
        </w:rPr>
        <w:tab/>
      </w:r>
      <w:r>
        <w:rPr>
          <w:color w:val="000000"/>
          <w:sz w:val="24"/>
        </w:rPr>
        <w:t xml:space="preserve">It is not always the influence of other people or the media that results in a person getting a tattoo. Many people decide to wear tattoos in order to express their artistic nature, their beliefs, or their feelings – in other words, to </w:t>
      </w:r>
      <w:r>
        <w:rPr>
          <w:color w:val="000000"/>
          <w:sz w:val="24"/>
        </w:rPr>
        <w:t xml:space="preserve">show their individuality. A musician in a rock band may get a tattoo of a guitar on the arm. Some environmentalists may tattoo pictures of </w:t>
      </w:r>
      <w:r>
        <w:rPr>
          <w:b/>
          <w:bCs/>
          <w:color w:val="000000"/>
          <w:sz w:val="24"/>
          <w:u w:val="single"/>
        </w:rPr>
        <w:t>endangered</w:t>
      </w:r>
      <w:r>
        <w:rPr>
          <w:color w:val="000000"/>
          <w:sz w:val="24"/>
        </w:rPr>
        <w:t xml:space="preserve"> animals on their shoulders. Lovers may tattoo each others' names over their hearts. A tattoo can be a publ</w:t>
      </w:r>
      <w:r>
        <w:rPr>
          <w:color w:val="000000"/>
          <w:sz w:val="24"/>
        </w:rPr>
        <w:t xml:space="preserve">ic </w:t>
      </w:r>
      <w:r>
        <w:rPr>
          <w:i/>
          <w:iCs/>
          <w:color w:val="000000"/>
          <w:sz w:val="24"/>
          <w:u w:val="single"/>
        </w:rPr>
        <w:t>symbol</w:t>
      </w:r>
      <w:r>
        <w:rPr>
          <w:color w:val="000000"/>
          <w:sz w:val="24"/>
        </w:rPr>
        <w:t xml:space="preserve"> to show what is important in a person's life.</w:t>
      </w:r>
    </w:p>
    <w:p w14:paraId="2A3A0CAC" w14:textId="77777777" w:rsidR="00E71457" w:rsidRDefault="00CB49D9">
      <w:pPr>
        <w:pStyle w:val="Standard"/>
        <w:widowControl/>
      </w:pPr>
      <w:r>
        <w:rPr>
          <w:sz w:val="24"/>
        </w:rPr>
        <w:t xml:space="preserve">5. </w:t>
      </w:r>
      <w:r>
        <w:rPr>
          <w:sz w:val="24"/>
        </w:rPr>
        <w:tab/>
      </w:r>
      <w:r>
        <w:rPr>
          <w:color w:val="000000"/>
          <w:sz w:val="24"/>
        </w:rPr>
        <w:t xml:space="preserve">As you can see, there are many reasons why young North Americans get tattoos. A tattoo can be part of a group's uniform. It can be a sign of fashion. It can be an </w:t>
      </w:r>
      <w:r>
        <w:rPr>
          <w:b/>
          <w:bCs/>
          <w:color w:val="000000"/>
          <w:sz w:val="24"/>
          <w:u w:val="single"/>
        </w:rPr>
        <w:t>expression</w:t>
      </w:r>
      <w:r>
        <w:rPr>
          <w:color w:val="000000"/>
          <w:sz w:val="24"/>
        </w:rPr>
        <w:t xml:space="preserve"> of individuality. The </w:t>
      </w:r>
      <w:r>
        <w:rPr>
          <w:color w:val="000000"/>
          <w:sz w:val="24"/>
        </w:rPr>
        <w:t xml:space="preserve">decision to get a tattoo is most often a result of the influence of friends or media or the </w:t>
      </w:r>
      <w:r>
        <w:rPr>
          <w:b/>
          <w:bCs/>
          <w:color w:val="000000"/>
          <w:sz w:val="24"/>
          <w:u w:val="single"/>
        </w:rPr>
        <w:t>desire</w:t>
      </w:r>
      <w:r>
        <w:rPr>
          <w:color w:val="000000"/>
          <w:sz w:val="24"/>
        </w:rPr>
        <w:t xml:space="preserve"> to express oneself. For Jack, it was a mixture of all three.</w:t>
      </w:r>
    </w:p>
    <w:p w14:paraId="2A3A0CAD" w14:textId="77777777" w:rsidR="00CB49D9" w:rsidRDefault="00CB49D9">
      <w:pPr>
        <w:sectPr w:rsidR="00000000">
          <w:type w:val="continuous"/>
          <w:pgSz w:w="11906" w:h="16838"/>
          <w:pgMar w:top="1416" w:right="850" w:bottom="1416" w:left="850" w:header="850" w:footer="850" w:gutter="0"/>
          <w:cols w:num="2" w:space="720" w:equalWidth="0">
            <w:col w:w="4962" w:space="282"/>
            <w:col w:w="4962" w:space="0"/>
          </w:cols>
          <w:titlePg/>
        </w:sectPr>
      </w:pPr>
    </w:p>
    <w:p w14:paraId="2A3A0CAE" w14:textId="77777777" w:rsidR="00E71457" w:rsidRDefault="00CB49D9">
      <w:pPr>
        <w:pStyle w:val="Standard"/>
        <w:widowControl/>
      </w:pPr>
      <w:r>
        <w:rPr>
          <w:b/>
          <w:bCs/>
        </w:rPr>
        <w:t>A</w:t>
      </w:r>
      <w:r>
        <w:rPr>
          <w:b/>
          <w:bCs/>
        </w:rPr>
        <w:tab/>
        <w:t>Choose the best option according to the text above.</w:t>
      </w:r>
    </w:p>
    <w:p w14:paraId="2A3A0CAF" w14:textId="77777777" w:rsidR="00E71457" w:rsidRDefault="00E71457">
      <w:pPr>
        <w:pStyle w:val="Standard"/>
        <w:widowControl/>
      </w:pPr>
    </w:p>
    <w:p w14:paraId="2A3A0CB0" w14:textId="77777777" w:rsidR="00CB49D9" w:rsidRDefault="00CB49D9">
      <w:pPr>
        <w:sectPr w:rsidR="00000000">
          <w:type w:val="continuous"/>
          <w:pgSz w:w="11906" w:h="16838"/>
          <w:pgMar w:top="1416" w:right="850" w:bottom="1416" w:left="850" w:header="850" w:footer="850" w:gutter="0"/>
          <w:cols w:space="720"/>
          <w:titlePg/>
        </w:sectPr>
      </w:pPr>
    </w:p>
    <w:p w14:paraId="2A3A0CB1" w14:textId="77777777" w:rsidR="00E71457" w:rsidRDefault="00CB49D9">
      <w:pPr>
        <w:pStyle w:val="Fyrirmaeli"/>
      </w:pPr>
      <w:r>
        <w:t xml:space="preserve">1. </w:t>
      </w:r>
      <w:r>
        <w:tab/>
        <w:t>How did Jack feel about Tony gettin</w:t>
      </w:r>
      <w:r>
        <w:t>g a tattoo?</w:t>
      </w:r>
    </w:p>
    <w:p w14:paraId="2A3A0CB2" w14:textId="77777777" w:rsidR="00E71457" w:rsidRDefault="00E71457">
      <w:pPr>
        <w:pStyle w:val="Fyrirmaeli"/>
      </w:pPr>
    </w:p>
    <w:p w14:paraId="2A3A0CB3" w14:textId="77777777" w:rsidR="00E71457" w:rsidRDefault="00CB49D9">
      <w:pPr>
        <w:pStyle w:val="Standard"/>
        <w:widowControl/>
        <w:numPr>
          <w:ilvl w:val="0"/>
          <w:numId w:val="171"/>
        </w:numPr>
        <w:ind w:left="0" w:firstLine="0"/>
      </w:pPr>
      <w:r>
        <w:t>He felt jealous</w:t>
      </w:r>
    </w:p>
    <w:p w14:paraId="2A3A0CB4" w14:textId="77777777" w:rsidR="00E71457" w:rsidRDefault="00CB49D9">
      <w:pPr>
        <w:pStyle w:val="Standard"/>
        <w:widowControl/>
        <w:numPr>
          <w:ilvl w:val="0"/>
          <w:numId w:val="20"/>
        </w:numPr>
        <w:ind w:left="0" w:firstLine="0"/>
      </w:pPr>
      <w:r>
        <w:t>He felt envious</w:t>
      </w:r>
    </w:p>
    <w:p w14:paraId="2A3A0CB5" w14:textId="77777777" w:rsidR="00E71457" w:rsidRDefault="00CB49D9">
      <w:pPr>
        <w:pStyle w:val="Standard"/>
        <w:widowControl/>
        <w:numPr>
          <w:ilvl w:val="0"/>
          <w:numId w:val="20"/>
        </w:numPr>
        <w:ind w:left="0" w:firstLine="0"/>
      </w:pPr>
      <w:r>
        <w:t>He felt admiration and respect</w:t>
      </w:r>
    </w:p>
    <w:p w14:paraId="2A3A0CB6" w14:textId="77777777" w:rsidR="00E71457" w:rsidRDefault="00CB49D9">
      <w:pPr>
        <w:pStyle w:val="Standard"/>
        <w:widowControl/>
        <w:numPr>
          <w:ilvl w:val="0"/>
          <w:numId w:val="20"/>
        </w:numPr>
        <w:ind w:left="0" w:firstLine="0"/>
      </w:pPr>
      <w:r>
        <w:t>He felt sick to his stomach</w:t>
      </w:r>
    </w:p>
    <w:p w14:paraId="2A3A0CB7" w14:textId="77777777" w:rsidR="00E71457" w:rsidRDefault="00E71457">
      <w:pPr>
        <w:pStyle w:val="Standard"/>
        <w:widowControl/>
      </w:pPr>
    </w:p>
    <w:p w14:paraId="2A3A0CB8" w14:textId="77777777" w:rsidR="00E71457" w:rsidRDefault="00CB49D9">
      <w:pPr>
        <w:pStyle w:val="Fyrirmaeli"/>
      </w:pPr>
      <w:r>
        <w:t xml:space="preserve">2. </w:t>
      </w:r>
      <w:r>
        <w:tab/>
        <w:t>Gang members use many ways to stand out as a group. Which one of the four below is mentioned in the text?</w:t>
      </w:r>
    </w:p>
    <w:p w14:paraId="2A3A0CB9" w14:textId="77777777" w:rsidR="00E71457" w:rsidRDefault="00E71457">
      <w:pPr>
        <w:pStyle w:val="Fyrirmaeli"/>
      </w:pPr>
    </w:p>
    <w:p w14:paraId="2A3A0CBA" w14:textId="77777777" w:rsidR="00E71457" w:rsidRDefault="00CB49D9">
      <w:pPr>
        <w:pStyle w:val="Standard"/>
        <w:numPr>
          <w:ilvl w:val="0"/>
          <w:numId w:val="172"/>
        </w:numPr>
      </w:pPr>
      <w:r>
        <w:t>Fancy dress costumes</w:t>
      </w:r>
    </w:p>
    <w:p w14:paraId="2A3A0CBB" w14:textId="77777777" w:rsidR="00E71457" w:rsidRDefault="00CB49D9">
      <w:pPr>
        <w:pStyle w:val="Standard"/>
        <w:numPr>
          <w:ilvl w:val="0"/>
          <w:numId w:val="20"/>
        </w:numPr>
      </w:pPr>
      <w:r>
        <w:t xml:space="preserve">Expensive </w:t>
      </w:r>
      <w:r>
        <w:t>designer clothes</w:t>
      </w:r>
    </w:p>
    <w:p w14:paraId="2A3A0CBC" w14:textId="77777777" w:rsidR="00E71457" w:rsidRDefault="00CB49D9">
      <w:pPr>
        <w:pStyle w:val="Standard"/>
        <w:numPr>
          <w:ilvl w:val="0"/>
          <w:numId w:val="20"/>
        </w:numPr>
      </w:pPr>
      <w:r>
        <w:t>Baseball caps</w:t>
      </w:r>
    </w:p>
    <w:p w14:paraId="2A3A0CBD" w14:textId="77777777" w:rsidR="00E71457" w:rsidRDefault="00CB49D9">
      <w:pPr>
        <w:pStyle w:val="Standard"/>
        <w:numPr>
          <w:ilvl w:val="0"/>
          <w:numId w:val="20"/>
        </w:numPr>
      </w:pPr>
      <w:r>
        <w:t>Only camouflage army clothes</w:t>
      </w:r>
    </w:p>
    <w:p w14:paraId="2A3A0CBE" w14:textId="77777777" w:rsidR="00E71457" w:rsidRDefault="00E71457">
      <w:pPr>
        <w:pStyle w:val="Standard"/>
        <w:widowControl/>
      </w:pPr>
    </w:p>
    <w:p w14:paraId="2A3A0CBF" w14:textId="77777777" w:rsidR="00E71457" w:rsidRDefault="00CB49D9">
      <w:pPr>
        <w:pStyle w:val="Fyrirmaeli"/>
      </w:pPr>
      <w:r>
        <w:t xml:space="preserve">3. </w:t>
      </w:r>
      <w:r>
        <w:tab/>
        <w:t xml:space="preserve">Find the </w:t>
      </w:r>
      <w:r>
        <w:rPr>
          <w:u w:val="single"/>
        </w:rPr>
        <w:t>underlined</w:t>
      </w:r>
      <w:r>
        <w:t xml:space="preserve"> sentence in paragraph 2. What idea is it describing?</w:t>
      </w:r>
    </w:p>
    <w:p w14:paraId="2A3A0CC0" w14:textId="77777777" w:rsidR="00E71457" w:rsidRDefault="00E71457">
      <w:pPr>
        <w:pStyle w:val="Fyrirmaeli"/>
      </w:pPr>
    </w:p>
    <w:p w14:paraId="2A3A0CC1" w14:textId="77777777" w:rsidR="00E71457" w:rsidRDefault="00CB49D9">
      <w:pPr>
        <w:pStyle w:val="Standard"/>
        <w:widowControl/>
        <w:numPr>
          <w:ilvl w:val="0"/>
          <w:numId w:val="20"/>
        </w:numPr>
      </w:pPr>
      <w:r>
        <w:t>Peer pressure</w:t>
      </w:r>
    </w:p>
    <w:p w14:paraId="2A3A0CC2" w14:textId="77777777" w:rsidR="00E71457" w:rsidRDefault="00CB49D9">
      <w:pPr>
        <w:pStyle w:val="Standard"/>
        <w:widowControl/>
        <w:numPr>
          <w:ilvl w:val="0"/>
          <w:numId w:val="20"/>
        </w:numPr>
      </w:pPr>
      <w:r>
        <w:t>Envy</w:t>
      </w:r>
    </w:p>
    <w:p w14:paraId="2A3A0CC3" w14:textId="77777777" w:rsidR="00E71457" w:rsidRDefault="00CB49D9">
      <w:pPr>
        <w:pStyle w:val="Standard"/>
        <w:widowControl/>
        <w:numPr>
          <w:ilvl w:val="0"/>
          <w:numId w:val="20"/>
        </w:numPr>
      </w:pPr>
      <w:r>
        <w:t>Jealousy</w:t>
      </w:r>
    </w:p>
    <w:p w14:paraId="2A3A0CC4" w14:textId="77777777" w:rsidR="00E71457" w:rsidRDefault="00CB49D9">
      <w:pPr>
        <w:pStyle w:val="Standard"/>
        <w:widowControl/>
        <w:numPr>
          <w:ilvl w:val="0"/>
          <w:numId w:val="20"/>
        </w:numPr>
      </w:pPr>
      <w:r>
        <w:t>Hatred</w:t>
      </w:r>
    </w:p>
    <w:p w14:paraId="2A3A0CC5" w14:textId="77777777" w:rsidR="00E71457" w:rsidRDefault="00E71457">
      <w:pPr>
        <w:pStyle w:val="Standard"/>
        <w:widowControl/>
      </w:pPr>
    </w:p>
    <w:p w14:paraId="2A3A0CC6" w14:textId="77777777" w:rsidR="00E71457" w:rsidRDefault="00CB49D9">
      <w:pPr>
        <w:pStyle w:val="Fyrirmaeli"/>
      </w:pPr>
      <w:r>
        <w:t xml:space="preserve">4. </w:t>
      </w:r>
      <w:r>
        <w:tab/>
        <w:t>According to the text, photographs portrayed in the media connect tattoos to:</w:t>
      </w:r>
    </w:p>
    <w:p w14:paraId="2A3A0CC7" w14:textId="77777777" w:rsidR="00E71457" w:rsidRDefault="00E71457">
      <w:pPr>
        <w:pStyle w:val="Fyrirmaeli"/>
      </w:pPr>
    </w:p>
    <w:p w14:paraId="2A3A0CC8" w14:textId="77777777" w:rsidR="00E71457" w:rsidRDefault="00CB49D9">
      <w:pPr>
        <w:pStyle w:val="Standard"/>
        <w:widowControl/>
        <w:numPr>
          <w:ilvl w:val="0"/>
          <w:numId w:val="20"/>
        </w:numPr>
      </w:pPr>
      <w:r>
        <w:t>a certain social standing</w:t>
      </w:r>
    </w:p>
    <w:p w14:paraId="2A3A0CC9" w14:textId="77777777" w:rsidR="00E71457" w:rsidRDefault="00CB49D9">
      <w:pPr>
        <w:pStyle w:val="Standard"/>
        <w:widowControl/>
        <w:numPr>
          <w:ilvl w:val="0"/>
          <w:numId w:val="20"/>
        </w:numPr>
      </w:pPr>
      <w:r>
        <w:t>classical musicians</w:t>
      </w:r>
    </w:p>
    <w:p w14:paraId="2A3A0CCA" w14:textId="77777777" w:rsidR="00E71457" w:rsidRDefault="00CB49D9">
      <w:pPr>
        <w:pStyle w:val="Standard"/>
        <w:widowControl/>
        <w:numPr>
          <w:ilvl w:val="0"/>
          <w:numId w:val="20"/>
        </w:numPr>
      </w:pPr>
      <w:r>
        <w:t>Shakespeare actresses</w:t>
      </w:r>
    </w:p>
    <w:p w14:paraId="2A3A0CCB" w14:textId="77777777" w:rsidR="00E71457" w:rsidRDefault="00CB49D9">
      <w:pPr>
        <w:pStyle w:val="Standard"/>
        <w:widowControl/>
        <w:numPr>
          <w:ilvl w:val="0"/>
          <w:numId w:val="20"/>
        </w:numPr>
      </w:pPr>
      <w:r>
        <w:t>media commentators</w:t>
      </w:r>
    </w:p>
    <w:p w14:paraId="2A3A0CCC" w14:textId="77777777" w:rsidR="00E71457" w:rsidRDefault="00CB49D9">
      <w:pPr>
        <w:pStyle w:val="Fyrirmaeli"/>
      </w:pPr>
      <w:r>
        <w:t xml:space="preserve">5. </w:t>
      </w:r>
      <w:r>
        <w:tab/>
        <w:t>According to the text, people who tattoo animals of endangered species on them are most likely:</w:t>
      </w:r>
    </w:p>
    <w:p w14:paraId="2A3A0CCD" w14:textId="77777777" w:rsidR="00E71457" w:rsidRDefault="00E71457">
      <w:pPr>
        <w:pStyle w:val="Fyrirmaeli"/>
      </w:pPr>
    </w:p>
    <w:p w14:paraId="2A3A0CCE" w14:textId="77777777" w:rsidR="00E71457" w:rsidRDefault="00CB49D9">
      <w:pPr>
        <w:pStyle w:val="Standard"/>
        <w:widowControl/>
        <w:numPr>
          <w:ilvl w:val="0"/>
          <w:numId w:val="20"/>
        </w:numPr>
      </w:pPr>
      <w:r>
        <w:t>politicians</w:t>
      </w:r>
    </w:p>
    <w:p w14:paraId="2A3A0CCF" w14:textId="77777777" w:rsidR="00E71457" w:rsidRDefault="00CB49D9">
      <w:pPr>
        <w:pStyle w:val="Standard"/>
        <w:widowControl/>
        <w:numPr>
          <w:ilvl w:val="0"/>
          <w:numId w:val="20"/>
        </w:numPr>
      </w:pPr>
      <w:r>
        <w:t>religious people</w:t>
      </w:r>
    </w:p>
    <w:p w14:paraId="2A3A0CD0" w14:textId="77777777" w:rsidR="00E71457" w:rsidRDefault="00CB49D9">
      <w:pPr>
        <w:pStyle w:val="Standard"/>
        <w:widowControl/>
        <w:numPr>
          <w:ilvl w:val="0"/>
          <w:numId w:val="20"/>
        </w:numPr>
      </w:pPr>
      <w:r>
        <w:t>animal lovers</w:t>
      </w:r>
    </w:p>
    <w:p w14:paraId="2A3A0CD1" w14:textId="77777777" w:rsidR="00E71457" w:rsidRDefault="00CB49D9">
      <w:pPr>
        <w:pStyle w:val="Standard"/>
        <w:widowControl/>
        <w:numPr>
          <w:ilvl w:val="0"/>
          <w:numId w:val="20"/>
        </w:numPr>
      </w:pPr>
      <w:r>
        <w:t xml:space="preserve">people concerned about </w:t>
      </w:r>
      <w:r>
        <w:t>nature and climate</w:t>
      </w:r>
    </w:p>
    <w:p w14:paraId="2A3A0CD2" w14:textId="77777777" w:rsidR="00E71457" w:rsidRDefault="00E71457">
      <w:pPr>
        <w:pStyle w:val="Standard"/>
        <w:widowControl/>
      </w:pPr>
    </w:p>
    <w:p w14:paraId="2A3A0CD3" w14:textId="77777777" w:rsidR="00E71457" w:rsidRDefault="00CB49D9">
      <w:pPr>
        <w:pStyle w:val="Fyrirmaeli"/>
      </w:pPr>
      <w:r>
        <w:t xml:space="preserve">6. </w:t>
      </w:r>
      <w:r>
        <w:tab/>
        <w:t>According to the last paragraph, wearing a tattoo may be a person’s way to show that they are:</w:t>
      </w:r>
    </w:p>
    <w:p w14:paraId="2A3A0CD4" w14:textId="77777777" w:rsidR="00E71457" w:rsidRDefault="00E71457">
      <w:pPr>
        <w:pStyle w:val="Fyrirmaeli"/>
      </w:pPr>
    </w:p>
    <w:p w14:paraId="2A3A0CD5" w14:textId="77777777" w:rsidR="00E71457" w:rsidRDefault="00CB49D9">
      <w:pPr>
        <w:pStyle w:val="Standard"/>
        <w:widowControl/>
        <w:numPr>
          <w:ilvl w:val="0"/>
          <w:numId w:val="20"/>
        </w:numPr>
        <w:rPr>
          <w:rFonts w:eastAsia="Times New Roman" w:cs="Times New Roman"/>
          <w:sz w:val="24"/>
        </w:rPr>
      </w:pPr>
      <w:r>
        <w:rPr>
          <w:rFonts w:eastAsia="Times New Roman" w:cs="Times New Roman"/>
          <w:sz w:val="24"/>
        </w:rPr>
        <w:t>part of a group</w:t>
      </w:r>
    </w:p>
    <w:p w14:paraId="2A3A0CD6" w14:textId="77777777" w:rsidR="00E71457" w:rsidRDefault="00CB49D9">
      <w:pPr>
        <w:pStyle w:val="Standard"/>
        <w:widowControl/>
        <w:numPr>
          <w:ilvl w:val="0"/>
          <w:numId w:val="20"/>
        </w:numPr>
      </w:pPr>
      <w:r>
        <w:t>unique</w:t>
      </w:r>
    </w:p>
    <w:p w14:paraId="2A3A0CD7" w14:textId="77777777" w:rsidR="00E71457" w:rsidRDefault="00CB49D9">
      <w:pPr>
        <w:pStyle w:val="Standard"/>
        <w:widowControl/>
        <w:numPr>
          <w:ilvl w:val="0"/>
          <w:numId w:val="20"/>
        </w:numPr>
        <w:rPr>
          <w:rFonts w:eastAsia="Times New Roman" w:cs="Times New Roman"/>
          <w:sz w:val="24"/>
        </w:rPr>
      </w:pPr>
      <w:r>
        <w:rPr>
          <w:rFonts w:eastAsia="Times New Roman" w:cs="Times New Roman"/>
          <w:sz w:val="24"/>
        </w:rPr>
        <w:t>fashionable</w:t>
      </w:r>
    </w:p>
    <w:p w14:paraId="2A3A0CD8" w14:textId="77777777" w:rsidR="00E71457" w:rsidRDefault="00CB49D9">
      <w:pPr>
        <w:pStyle w:val="Standard"/>
        <w:widowControl/>
        <w:numPr>
          <w:ilvl w:val="0"/>
          <w:numId w:val="20"/>
        </w:numPr>
      </w:pPr>
      <w:r>
        <w:t>All of the above</w:t>
      </w:r>
    </w:p>
    <w:p w14:paraId="2A3A0CD9" w14:textId="77777777" w:rsidR="00E71457" w:rsidRDefault="00CB49D9">
      <w:pPr>
        <w:pStyle w:val="Standard"/>
        <w:widowControl/>
        <w:numPr>
          <w:ilvl w:val="0"/>
          <w:numId w:val="20"/>
        </w:numPr>
      </w:pPr>
      <w:r>
        <w:t>None of the above</w:t>
      </w:r>
    </w:p>
    <w:p w14:paraId="2A3A0CDA" w14:textId="77777777" w:rsidR="00E71457" w:rsidRDefault="00E71457">
      <w:pPr>
        <w:pStyle w:val="Standard"/>
        <w:widowControl/>
      </w:pPr>
    </w:p>
    <w:p w14:paraId="2A3A0CDB" w14:textId="77777777" w:rsidR="00E71457" w:rsidRDefault="00CB49D9">
      <w:pPr>
        <w:pStyle w:val="Fyrirmaeli"/>
      </w:pPr>
      <w:r>
        <w:t xml:space="preserve">7. </w:t>
      </w:r>
      <w:r>
        <w:tab/>
        <w:t xml:space="preserve">Which option best expresses the author’s main purpose in </w:t>
      </w:r>
      <w:r>
        <w:t>writing this article?</w:t>
      </w:r>
    </w:p>
    <w:p w14:paraId="2A3A0CDC" w14:textId="77777777" w:rsidR="00E71457" w:rsidRDefault="00E71457">
      <w:pPr>
        <w:pStyle w:val="Fyrirmaeli"/>
      </w:pPr>
    </w:p>
    <w:p w14:paraId="2A3A0CDD" w14:textId="77777777" w:rsidR="00E71457" w:rsidRDefault="00CB49D9">
      <w:pPr>
        <w:pStyle w:val="Standard"/>
        <w:widowControl/>
        <w:numPr>
          <w:ilvl w:val="0"/>
          <w:numId w:val="20"/>
        </w:numPr>
      </w:pPr>
      <w:r>
        <w:t>To urge people to get tattoos.</w:t>
      </w:r>
    </w:p>
    <w:p w14:paraId="2A3A0CDE" w14:textId="77777777" w:rsidR="00E71457" w:rsidRDefault="00CB49D9">
      <w:pPr>
        <w:pStyle w:val="Standard"/>
        <w:widowControl/>
        <w:numPr>
          <w:ilvl w:val="0"/>
          <w:numId w:val="20"/>
        </w:numPr>
      </w:pPr>
      <w:r>
        <w:t>To convince people that they will become accepted if they have tattoos.</w:t>
      </w:r>
    </w:p>
    <w:p w14:paraId="2A3A0CDF" w14:textId="77777777" w:rsidR="00E71457" w:rsidRDefault="00CB49D9">
      <w:pPr>
        <w:pStyle w:val="Standard"/>
        <w:widowControl/>
        <w:numPr>
          <w:ilvl w:val="0"/>
          <w:numId w:val="20"/>
        </w:numPr>
      </w:pPr>
      <w:r>
        <w:t>To prove that tattoos are harmless.</w:t>
      </w:r>
    </w:p>
    <w:p w14:paraId="2A3A0CE0" w14:textId="77777777" w:rsidR="00E71457" w:rsidRDefault="00CB49D9">
      <w:pPr>
        <w:pStyle w:val="Standard"/>
        <w:widowControl/>
        <w:numPr>
          <w:ilvl w:val="0"/>
          <w:numId w:val="20"/>
        </w:numPr>
      </w:pPr>
      <w:r>
        <w:t>To explain why people in the USA normally get tattoos.</w:t>
      </w:r>
    </w:p>
    <w:p w14:paraId="2A3A0CE1" w14:textId="77777777" w:rsidR="00E71457" w:rsidRDefault="00E71457">
      <w:pPr>
        <w:pStyle w:val="Standard"/>
        <w:widowControl/>
      </w:pPr>
    </w:p>
    <w:p w14:paraId="2A3A0CE2" w14:textId="77777777" w:rsidR="00E71457" w:rsidRDefault="00E71457">
      <w:pPr>
        <w:pStyle w:val="Standard"/>
        <w:widowControl/>
      </w:pPr>
    </w:p>
    <w:p w14:paraId="2A3A0CE3" w14:textId="77777777" w:rsidR="00E71457" w:rsidRDefault="00E71457">
      <w:pPr>
        <w:pStyle w:val="Standard"/>
        <w:widowControl/>
      </w:pPr>
    </w:p>
    <w:p w14:paraId="2A3A0CE4" w14:textId="77777777" w:rsidR="00E71457" w:rsidRDefault="00E71457">
      <w:pPr>
        <w:pStyle w:val="Standard"/>
        <w:widowControl/>
      </w:pPr>
    </w:p>
    <w:p w14:paraId="2A3A0CE5" w14:textId="77777777" w:rsidR="00E71457" w:rsidRDefault="00E71457">
      <w:pPr>
        <w:pStyle w:val="Standard"/>
        <w:widowControl/>
      </w:pPr>
    </w:p>
    <w:p w14:paraId="2A3A0CE6" w14:textId="77777777" w:rsidR="00CB49D9" w:rsidRDefault="00CB49D9">
      <w:pPr>
        <w:sectPr w:rsidR="00000000">
          <w:type w:val="continuous"/>
          <w:pgSz w:w="11906" w:h="16838"/>
          <w:pgMar w:top="1416" w:right="850" w:bottom="1416" w:left="850" w:header="850" w:footer="850" w:gutter="0"/>
          <w:cols w:num="2" w:space="720" w:equalWidth="0">
            <w:col w:w="4962" w:space="282"/>
            <w:col w:w="4962" w:space="0"/>
          </w:cols>
          <w:titlePg/>
        </w:sectPr>
      </w:pPr>
    </w:p>
    <w:p w14:paraId="2A3A0CE7" w14:textId="77777777" w:rsidR="00E71457" w:rsidRDefault="00CB49D9">
      <w:pPr>
        <w:pStyle w:val="Fyrirmaeli"/>
      </w:pPr>
      <w:r>
        <w:rPr>
          <w:noProof/>
          <w:sz w:val="24"/>
        </w:rPr>
        <w:drawing>
          <wp:anchor distT="0" distB="0" distL="114300" distR="114300" simplePos="0" relativeHeight="50" behindDoc="0" locked="0" layoutInCell="1" allowOverlap="1" wp14:anchorId="2A39F926" wp14:editId="2A39F927">
            <wp:simplePos x="0" y="0"/>
            <wp:positionH relativeFrom="column">
              <wp:posOffset>2266203</wp:posOffset>
            </wp:positionH>
            <wp:positionV relativeFrom="paragraph">
              <wp:posOffset>11521</wp:posOffset>
            </wp:positionV>
            <wp:extent cx="1908718" cy="1881003"/>
            <wp:effectExtent l="0" t="0" r="0" b="4947"/>
            <wp:wrapNone/>
            <wp:docPr id="118615496" name="Mynd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lum/>
                      <a:alphaModFix/>
                    </a:blip>
                    <a:srcRect/>
                    <a:stretch>
                      <a:fillRect/>
                    </a:stretch>
                  </pic:blipFill>
                  <pic:spPr>
                    <a:xfrm>
                      <a:off x="0" y="0"/>
                      <a:ext cx="1908718" cy="1881003"/>
                    </a:xfrm>
                    <a:prstGeom prst="rect">
                      <a:avLst/>
                    </a:prstGeom>
                    <a:noFill/>
                    <a:ln>
                      <a:noFill/>
                      <a:prstDash/>
                    </a:ln>
                  </pic:spPr>
                </pic:pic>
              </a:graphicData>
            </a:graphic>
          </wp:anchor>
        </w:drawing>
      </w:r>
    </w:p>
    <w:p w14:paraId="2A3A0CE8" w14:textId="77777777" w:rsidR="00E71457" w:rsidRDefault="00CB49D9">
      <w:pPr>
        <w:pStyle w:val="Fyrirmaeli"/>
        <w:pageBreakBefore/>
      </w:pPr>
      <w:r>
        <w:rPr>
          <w:sz w:val="24"/>
        </w:rPr>
        <w:t>B</w:t>
      </w:r>
      <w:r>
        <w:rPr>
          <w:sz w:val="24"/>
        </w:rPr>
        <w:tab/>
        <w:t>Word Search: Ten words in the</w:t>
      </w:r>
      <w:r>
        <w:rPr>
          <w:sz w:val="24"/>
        </w:rPr>
        <w:t xml:space="preserve"> text are in </w:t>
      </w:r>
      <w:r>
        <w:rPr>
          <w:sz w:val="24"/>
          <w:u w:val="single"/>
        </w:rPr>
        <w:t>bold type</w:t>
      </w:r>
      <w:r>
        <w:rPr>
          <w:sz w:val="24"/>
        </w:rPr>
        <w:t xml:space="preserve"> (feitletruð). Find the </w:t>
      </w:r>
      <w:r>
        <w:rPr>
          <w:rFonts w:eastAsia="Times New Roman" w:cs="Times New Roman"/>
          <w:sz w:val="24"/>
        </w:rPr>
        <w:t>six</w:t>
      </w:r>
      <w:r>
        <w:rPr>
          <w:sz w:val="24"/>
        </w:rPr>
        <w:t xml:space="preserve"> which mean the same as the English definitions in the table below. Write them behind the correct definitions</w:t>
      </w:r>
    </w:p>
    <w:p w14:paraId="2A3A0CE9" w14:textId="77777777" w:rsidR="00E71457" w:rsidRDefault="00E71457">
      <w:pPr>
        <w:pStyle w:val="fyrirmaeli0"/>
        <w:widowControl/>
        <w:ind w:left="0" w:firstLine="0"/>
        <w:rPr>
          <w:sz w:val="24"/>
          <w:szCs w:val="24"/>
        </w:rPr>
      </w:pPr>
    </w:p>
    <w:tbl>
      <w:tblPr>
        <w:tblW w:w="10207" w:type="dxa"/>
        <w:tblLayout w:type="fixed"/>
        <w:tblCellMar>
          <w:left w:w="10" w:type="dxa"/>
          <w:right w:w="10" w:type="dxa"/>
        </w:tblCellMar>
        <w:tblLook w:val="0000" w:firstRow="0" w:lastRow="0" w:firstColumn="0" w:lastColumn="0" w:noHBand="0" w:noVBand="0"/>
      </w:tblPr>
      <w:tblGrid>
        <w:gridCol w:w="343"/>
        <w:gridCol w:w="6123"/>
        <w:gridCol w:w="3741"/>
      </w:tblGrid>
      <w:tr w:rsidR="00E71457" w14:paraId="2A3A0CED" w14:textId="77777777">
        <w:tblPrEx>
          <w:tblCellMar>
            <w:top w:w="0" w:type="dxa"/>
            <w:bottom w:w="0" w:type="dxa"/>
          </w:tblCellMar>
        </w:tblPrEx>
        <w:tc>
          <w:tcPr>
            <w:tcW w:w="343" w:type="dxa"/>
            <w:tcBorders>
              <w:top w:val="single" w:sz="4" w:space="0" w:color="000000"/>
              <w:left w:val="single" w:sz="4" w:space="0" w:color="000000"/>
              <w:bottom w:val="single" w:sz="4" w:space="0" w:color="000000"/>
            </w:tcBorders>
            <w:shd w:val="clear" w:color="auto" w:fill="CCCCCC"/>
            <w:tcMar>
              <w:top w:w="55" w:type="dxa"/>
              <w:left w:w="55" w:type="dxa"/>
              <w:bottom w:w="55" w:type="dxa"/>
              <w:right w:w="55" w:type="dxa"/>
            </w:tcMar>
          </w:tcPr>
          <w:p w14:paraId="2A3A0CEA" w14:textId="77777777" w:rsidR="00E71457" w:rsidRDefault="00E71457">
            <w:pPr>
              <w:pStyle w:val="TableContents"/>
              <w:rPr>
                <w:b/>
                <w:bCs/>
              </w:rPr>
            </w:pPr>
          </w:p>
        </w:tc>
        <w:tc>
          <w:tcPr>
            <w:tcW w:w="6123" w:type="dxa"/>
            <w:tcBorders>
              <w:top w:val="single" w:sz="4" w:space="0" w:color="000000"/>
              <w:left w:val="single" w:sz="4" w:space="0" w:color="000000"/>
              <w:bottom w:val="single" w:sz="4" w:space="0" w:color="000000"/>
            </w:tcBorders>
            <w:shd w:val="clear" w:color="auto" w:fill="CCCCCC"/>
            <w:tcMar>
              <w:top w:w="55" w:type="dxa"/>
              <w:left w:w="55" w:type="dxa"/>
              <w:bottom w:w="55" w:type="dxa"/>
              <w:right w:w="55" w:type="dxa"/>
            </w:tcMar>
          </w:tcPr>
          <w:p w14:paraId="2A3A0CEB" w14:textId="77777777" w:rsidR="00E71457" w:rsidRDefault="00CB49D9">
            <w:pPr>
              <w:pStyle w:val="TableContents"/>
              <w:jc w:val="center"/>
              <w:rPr>
                <w:b/>
                <w:bCs/>
              </w:rPr>
            </w:pPr>
            <w:r>
              <w:rPr>
                <w:b/>
                <w:bCs/>
              </w:rPr>
              <w:t>English definition</w:t>
            </w:r>
          </w:p>
        </w:tc>
        <w:tc>
          <w:tcPr>
            <w:tcW w:w="3741" w:type="dxa"/>
            <w:tcBorders>
              <w:top w:val="single" w:sz="4" w:space="0" w:color="000000"/>
              <w:left w:val="single" w:sz="4" w:space="0" w:color="000000"/>
              <w:bottom w:val="single" w:sz="4" w:space="0" w:color="000000"/>
              <w:right w:val="single" w:sz="4" w:space="0" w:color="000000"/>
            </w:tcBorders>
            <w:shd w:val="clear" w:color="auto" w:fill="CCCCCC"/>
            <w:tcMar>
              <w:top w:w="55" w:type="dxa"/>
              <w:left w:w="55" w:type="dxa"/>
              <w:bottom w:w="55" w:type="dxa"/>
              <w:right w:w="55" w:type="dxa"/>
            </w:tcMar>
          </w:tcPr>
          <w:p w14:paraId="2A3A0CEC" w14:textId="77777777" w:rsidR="00E71457" w:rsidRDefault="00CB49D9">
            <w:pPr>
              <w:pStyle w:val="TableContents"/>
              <w:jc w:val="center"/>
              <w:rPr>
                <w:b/>
                <w:bCs/>
              </w:rPr>
            </w:pPr>
            <w:r>
              <w:rPr>
                <w:b/>
                <w:bCs/>
              </w:rPr>
              <w:t>Word from text</w:t>
            </w:r>
          </w:p>
        </w:tc>
      </w:tr>
      <w:tr w:rsidR="00E71457" w14:paraId="2A3A0CF1" w14:textId="77777777">
        <w:tblPrEx>
          <w:tblCellMar>
            <w:top w:w="0" w:type="dxa"/>
            <w:bottom w:w="0" w:type="dxa"/>
          </w:tblCellMar>
        </w:tblPrEx>
        <w:tc>
          <w:tcPr>
            <w:tcW w:w="343" w:type="dxa"/>
            <w:tcBorders>
              <w:left w:val="single" w:sz="4" w:space="0" w:color="000000"/>
              <w:bottom w:val="single" w:sz="4" w:space="0" w:color="000000"/>
            </w:tcBorders>
            <w:shd w:val="clear" w:color="auto" w:fill="auto"/>
            <w:tcMar>
              <w:top w:w="55" w:type="dxa"/>
              <w:left w:w="55" w:type="dxa"/>
              <w:bottom w:w="55" w:type="dxa"/>
              <w:right w:w="55" w:type="dxa"/>
            </w:tcMar>
          </w:tcPr>
          <w:p w14:paraId="2A3A0CEE" w14:textId="77777777" w:rsidR="00E71457" w:rsidRDefault="00CB49D9">
            <w:pPr>
              <w:pStyle w:val="TableContents"/>
              <w:jc w:val="center"/>
              <w:rPr>
                <w:b/>
                <w:bCs/>
              </w:rPr>
            </w:pPr>
            <w:r>
              <w:rPr>
                <w:b/>
                <w:bCs/>
              </w:rPr>
              <w:t>1</w:t>
            </w:r>
          </w:p>
        </w:tc>
        <w:tc>
          <w:tcPr>
            <w:tcW w:w="6123" w:type="dxa"/>
            <w:tcBorders>
              <w:left w:val="single" w:sz="4" w:space="0" w:color="000000"/>
              <w:bottom w:val="single" w:sz="4" w:space="0" w:color="000000"/>
            </w:tcBorders>
            <w:shd w:val="clear" w:color="auto" w:fill="auto"/>
            <w:tcMar>
              <w:top w:w="55" w:type="dxa"/>
              <w:left w:w="55" w:type="dxa"/>
              <w:bottom w:w="55" w:type="dxa"/>
              <w:right w:w="55" w:type="dxa"/>
            </w:tcMar>
          </w:tcPr>
          <w:p w14:paraId="2A3A0CEF" w14:textId="77777777" w:rsidR="00E71457" w:rsidRDefault="00CB49D9">
            <w:pPr>
              <w:pStyle w:val="TableContents"/>
              <w:spacing w:before="57" w:after="57"/>
              <w:rPr>
                <w:sz w:val="24"/>
              </w:rPr>
            </w:pPr>
            <w:r>
              <w:rPr>
                <w:sz w:val="24"/>
              </w:rPr>
              <w:t>is likely to</w:t>
            </w:r>
          </w:p>
        </w:tc>
        <w:tc>
          <w:tcPr>
            <w:tcW w:w="374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A0CF0" w14:textId="77777777" w:rsidR="00E71457" w:rsidRDefault="00E71457">
            <w:pPr>
              <w:pStyle w:val="TableContents"/>
              <w:rPr>
                <w:shd w:val="clear" w:color="auto" w:fill="FFFF00"/>
              </w:rPr>
            </w:pPr>
          </w:p>
        </w:tc>
      </w:tr>
      <w:tr w:rsidR="00E71457" w14:paraId="2A3A0CF5" w14:textId="77777777">
        <w:tblPrEx>
          <w:tblCellMar>
            <w:top w:w="0" w:type="dxa"/>
            <w:bottom w:w="0" w:type="dxa"/>
          </w:tblCellMar>
        </w:tblPrEx>
        <w:tc>
          <w:tcPr>
            <w:tcW w:w="343" w:type="dxa"/>
            <w:tcBorders>
              <w:left w:val="single" w:sz="4" w:space="0" w:color="000000"/>
              <w:bottom w:val="single" w:sz="4" w:space="0" w:color="000000"/>
            </w:tcBorders>
            <w:shd w:val="clear" w:color="auto" w:fill="auto"/>
            <w:tcMar>
              <w:top w:w="55" w:type="dxa"/>
              <w:left w:w="55" w:type="dxa"/>
              <w:bottom w:w="55" w:type="dxa"/>
              <w:right w:w="55" w:type="dxa"/>
            </w:tcMar>
          </w:tcPr>
          <w:p w14:paraId="2A3A0CF2" w14:textId="77777777" w:rsidR="00E71457" w:rsidRDefault="00CB49D9">
            <w:pPr>
              <w:pStyle w:val="TableContents"/>
              <w:jc w:val="center"/>
              <w:rPr>
                <w:b/>
                <w:bCs/>
              </w:rPr>
            </w:pPr>
            <w:r>
              <w:rPr>
                <w:b/>
                <w:bCs/>
              </w:rPr>
              <w:t>2</w:t>
            </w:r>
          </w:p>
        </w:tc>
        <w:tc>
          <w:tcPr>
            <w:tcW w:w="6123" w:type="dxa"/>
            <w:tcBorders>
              <w:left w:val="single" w:sz="4" w:space="0" w:color="000000"/>
              <w:bottom w:val="single" w:sz="4" w:space="0" w:color="000000"/>
            </w:tcBorders>
            <w:shd w:val="clear" w:color="auto" w:fill="auto"/>
            <w:tcMar>
              <w:top w:w="55" w:type="dxa"/>
              <w:left w:w="55" w:type="dxa"/>
              <w:bottom w:w="55" w:type="dxa"/>
              <w:right w:w="55" w:type="dxa"/>
            </w:tcMar>
          </w:tcPr>
          <w:p w14:paraId="2A3A0CF3" w14:textId="77777777" w:rsidR="00E71457" w:rsidRDefault="00CB49D9">
            <w:pPr>
              <w:pStyle w:val="TableContents"/>
              <w:spacing w:before="57" w:after="57"/>
            </w:pPr>
            <w:r>
              <w:rPr>
                <w:rFonts w:ascii="Arial, Helvetica, sans-serif" w:hAnsi="Arial, Helvetica, sans-serif"/>
                <w:color w:val="333333"/>
                <w:sz w:val="24"/>
              </w:rPr>
              <w:t xml:space="preserve">a regularly repeated </w:t>
            </w:r>
            <w:r>
              <w:rPr>
                <w:rFonts w:ascii="Arial, Helvetica, sans-serif" w:hAnsi="Arial, Helvetica, sans-serif"/>
                <w:color w:val="333333"/>
                <w:sz w:val="24"/>
              </w:rPr>
              <w:t>arrangement of shapes, colours or lines</w:t>
            </w:r>
          </w:p>
        </w:tc>
        <w:tc>
          <w:tcPr>
            <w:tcW w:w="374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A0CF4" w14:textId="77777777" w:rsidR="00E71457" w:rsidRDefault="00E71457">
            <w:pPr>
              <w:pStyle w:val="TableContents"/>
              <w:rPr>
                <w:shd w:val="clear" w:color="auto" w:fill="FFFF00"/>
              </w:rPr>
            </w:pPr>
          </w:p>
        </w:tc>
      </w:tr>
      <w:tr w:rsidR="00E71457" w14:paraId="2A3A0CF9" w14:textId="77777777">
        <w:tblPrEx>
          <w:tblCellMar>
            <w:top w:w="0" w:type="dxa"/>
            <w:bottom w:w="0" w:type="dxa"/>
          </w:tblCellMar>
        </w:tblPrEx>
        <w:tc>
          <w:tcPr>
            <w:tcW w:w="343" w:type="dxa"/>
            <w:tcBorders>
              <w:left w:val="single" w:sz="4" w:space="0" w:color="000000"/>
              <w:bottom w:val="single" w:sz="4" w:space="0" w:color="000000"/>
            </w:tcBorders>
            <w:shd w:val="clear" w:color="auto" w:fill="auto"/>
            <w:tcMar>
              <w:top w:w="55" w:type="dxa"/>
              <w:left w:w="55" w:type="dxa"/>
              <w:bottom w:w="55" w:type="dxa"/>
              <w:right w:w="55" w:type="dxa"/>
            </w:tcMar>
          </w:tcPr>
          <w:p w14:paraId="2A3A0CF6" w14:textId="77777777" w:rsidR="00E71457" w:rsidRDefault="00CB49D9">
            <w:pPr>
              <w:pStyle w:val="TableContents"/>
              <w:jc w:val="center"/>
              <w:rPr>
                <w:b/>
                <w:bCs/>
              </w:rPr>
            </w:pPr>
            <w:r>
              <w:rPr>
                <w:b/>
                <w:bCs/>
              </w:rPr>
              <w:t>3</w:t>
            </w:r>
          </w:p>
        </w:tc>
        <w:tc>
          <w:tcPr>
            <w:tcW w:w="6123" w:type="dxa"/>
            <w:tcBorders>
              <w:left w:val="single" w:sz="4" w:space="0" w:color="000000"/>
              <w:bottom w:val="single" w:sz="4" w:space="0" w:color="000000"/>
            </w:tcBorders>
            <w:shd w:val="clear" w:color="auto" w:fill="auto"/>
            <w:tcMar>
              <w:top w:w="55" w:type="dxa"/>
              <w:left w:w="55" w:type="dxa"/>
              <w:bottom w:w="55" w:type="dxa"/>
              <w:right w:w="55" w:type="dxa"/>
            </w:tcMar>
          </w:tcPr>
          <w:p w14:paraId="2A3A0CF7" w14:textId="77777777" w:rsidR="00E71457" w:rsidRDefault="00CB49D9">
            <w:pPr>
              <w:pStyle w:val="TableContents"/>
              <w:spacing w:before="57" w:after="57"/>
              <w:rPr>
                <w:rFonts w:ascii="Arial, Helvetica, sans-serif" w:hAnsi="Arial, Helvetica, sans-serif"/>
                <w:color w:val="333333"/>
                <w:sz w:val="24"/>
              </w:rPr>
            </w:pPr>
            <w:r>
              <w:rPr>
                <w:rFonts w:ascii="Arial, Helvetica, sans-serif" w:hAnsi="Arial, Helvetica, sans-serif"/>
                <w:color w:val="333333"/>
                <w:sz w:val="24"/>
              </w:rPr>
              <w:t>something you say, write, or do that shows what you think or feel</w:t>
            </w:r>
          </w:p>
        </w:tc>
        <w:tc>
          <w:tcPr>
            <w:tcW w:w="374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A0CF8" w14:textId="77777777" w:rsidR="00E71457" w:rsidRDefault="00E71457">
            <w:pPr>
              <w:pStyle w:val="TableContents"/>
              <w:rPr>
                <w:shd w:val="clear" w:color="auto" w:fill="FFFF00"/>
              </w:rPr>
            </w:pPr>
          </w:p>
        </w:tc>
      </w:tr>
      <w:tr w:rsidR="00E71457" w14:paraId="2A3A0CFD" w14:textId="77777777">
        <w:tblPrEx>
          <w:tblCellMar>
            <w:top w:w="0" w:type="dxa"/>
            <w:bottom w:w="0" w:type="dxa"/>
          </w:tblCellMar>
        </w:tblPrEx>
        <w:tc>
          <w:tcPr>
            <w:tcW w:w="343" w:type="dxa"/>
            <w:tcBorders>
              <w:left w:val="single" w:sz="4" w:space="0" w:color="000000"/>
              <w:bottom w:val="single" w:sz="4" w:space="0" w:color="000000"/>
            </w:tcBorders>
            <w:shd w:val="clear" w:color="auto" w:fill="auto"/>
            <w:tcMar>
              <w:top w:w="55" w:type="dxa"/>
              <w:left w:w="55" w:type="dxa"/>
              <w:bottom w:w="55" w:type="dxa"/>
              <w:right w:w="55" w:type="dxa"/>
            </w:tcMar>
          </w:tcPr>
          <w:p w14:paraId="2A3A0CFA" w14:textId="77777777" w:rsidR="00E71457" w:rsidRDefault="00CB49D9">
            <w:pPr>
              <w:pStyle w:val="TableContents"/>
              <w:jc w:val="center"/>
              <w:rPr>
                <w:b/>
                <w:bCs/>
              </w:rPr>
            </w:pPr>
            <w:r>
              <w:rPr>
                <w:b/>
                <w:bCs/>
              </w:rPr>
              <w:t>4</w:t>
            </w:r>
          </w:p>
        </w:tc>
        <w:tc>
          <w:tcPr>
            <w:tcW w:w="6123" w:type="dxa"/>
            <w:tcBorders>
              <w:left w:val="single" w:sz="4" w:space="0" w:color="000000"/>
              <w:bottom w:val="single" w:sz="4" w:space="0" w:color="000000"/>
            </w:tcBorders>
            <w:shd w:val="clear" w:color="auto" w:fill="auto"/>
            <w:tcMar>
              <w:top w:w="55" w:type="dxa"/>
              <w:left w:w="55" w:type="dxa"/>
              <w:bottom w:w="55" w:type="dxa"/>
              <w:right w:w="55" w:type="dxa"/>
            </w:tcMar>
          </w:tcPr>
          <w:p w14:paraId="2A3A0CFB" w14:textId="77777777" w:rsidR="00E71457" w:rsidRDefault="00CB49D9">
            <w:pPr>
              <w:pStyle w:val="TableContents"/>
              <w:spacing w:before="57" w:after="57"/>
            </w:pPr>
            <w:r>
              <w:rPr>
                <w:rFonts w:ascii="Arial, Helvetica, sans-serif" w:hAnsi="Arial, Helvetica, sans-serif"/>
                <w:color w:val="333333"/>
                <w:sz w:val="24"/>
              </w:rPr>
              <w:t>to recognize and correctly name someone or something</w:t>
            </w:r>
          </w:p>
        </w:tc>
        <w:tc>
          <w:tcPr>
            <w:tcW w:w="374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A0CFC" w14:textId="77777777" w:rsidR="00E71457" w:rsidRDefault="00E71457">
            <w:pPr>
              <w:pStyle w:val="TableContents"/>
              <w:rPr>
                <w:shd w:val="clear" w:color="auto" w:fill="FFFF00"/>
              </w:rPr>
            </w:pPr>
          </w:p>
        </w:tc>
      </w:tr>
      <w:tr w:rsidR="00E71457" w14:paraId="2A3A0D01" w14:textId="77777777">
        <w:tblPrEx>
          <w:tblCellMar>
            <w:top w:w="0" w:type="dxa"/>
            <w:bottom w:w="0" w:type="dxa"/>
          </w:tblCellMar>
        </w:tblPrEx>
        <w:tc>
          <w:tcPr>
            <w:tcW w:w="343" w:type="dxa"/>
            <w:tcBorders>
              <w:left w:val="single" w:sz="4" w:space="0" w:color="000000"/>
              <w:bottom w:val="single" w:sz="4" w:space="0" w:color="000000"/>
            </w:tcBorders>
            <w:shd w:val="clear" w:color="auto" w:fill="auto"/>
            <w:tcMar>
              <w:top w:w="55" w:type="dxa"/>
              <w:left w:w="55" w:type="dxa"/>
              <w:bottom w:w="55" w:type="dxa"/>
              <w:right w:w="55" w:type="dxa"/>
            </w:tcMar>
          </w:tcPr>
          <w:p w14:paraId="2A3A0CFE" w14:textId="77777777" w:rsidR="00E71457" w:rsidRDefault="00CB49D9">
            <w:pPr>
              <w:pStyle w:val="TableContents"/>
              <w:jc w:val="center"/>
              <w:rPr>
                <w:b/>
                <w:bCs/>
              </w:rPr>
            </w:pPr>
            <w:r>
              <w:rPr>
                <w:b/>
                <w:bCs/>
              </w:rPr>
              <w:t>5</w:t>
            </w:r>
          </w:p>
        </w:tc>
        <w:tc>
          <w:tcPr>
            <w:tcW w:w="6123" w:type="dxa"/>
            <w:tcBorders>
              <w:left w:val="single" w:sz="4" w:space="0" w:color="000000"/>
              <w:bottom w:val="single" w:sz="4" w:space="0" w:color="000000"/>
            </w:tcBorders>
            <w:shd w:val="clear" w:color="auto" w:fill="auto"/>
            <w:tcMar>
              <w:top w:w="55" w:type="dxa"/>
              <w:left w:w="55" w:type="dxa"/>
              <w:bottom w:w="55" w:type="dxa"/>
              <w:right w:w="55" w:type="dxa"/>
            </w:tcMar>
          </w:tcPr>
          <w:p w14:paraId="2A3A0CFF" w14:textId="77777777" w:rsidR="00E71457" w:rsidRDefault="00CB49D9">
            <w:pPr>
              <w:pStyle w:val="TableContents"/>
              <w:spacing w:before="57" w:after="57"/>
              <w:rPr>
                <w:sz w:val="24"/>
              </w:rPr>
            </w:pPr>
            <w:r>
              <w:rPr>
                <w:sz w:val="24"/>
              </w:rPr>
              <w:t>advertisements</w:t>
            </w:r>
          </w:p>
        </w:tc>
        <w:tc>
          <w:tcPr>
            <w:tcW w:w="374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A0D00" w14:textId="77777777" w:rsidR="00E71457" w:rsidRDefault="00E71457">
            <w:pPr>
              <w:pStyle w:val="TableContents"/>
              <w:rPr>
                <w:shd w:val="clear" w:color="auto" w:fill="FFFF00"/>
              </w:rPr>
            </w:pPr>
          </w:p>
        </w:tc>
      </w:tr>
      <w:tr w:rsidR="00E71457" w14:paraId="2A3A0D05" w14:textId="77777777">
        <w:tblPrEx>
          <w:tblCellMar>
            <w:top w:w="0" w:type="dxa"/>
            <w:bottom w:w="0" w:type="dxa"/>
          </w:tblCellMar>
        </w:tblPrEx>
        <w:tc>
          <w:tcPr>
            <w:tcW w:w="343" w:type="dxa"/>
            <w:tcBorders>
              <w:left w:val="single" w:sz="4" w:space="0" w:color="000000"/>
              <w:bottom w:val="single" w:sz="4" w:space="0" w:color="000000"/>
            </w:tcBorders>
            <w:shd w:val="clear" w:color="auto" w:fill="auto"/>
            <w:tcMar>
              <w:top w:w="55" w:type="dxa"/>
              <w:left w:w="55" w:type="dxa"/>
              <w:bottom w:w="55" w:type="dxa"/>
              <w:right w:w="55" w:type="dxa"/>
            </w:tcMar>
          </w:tcPr>
          <w:p w14:paraId="2A3A0D02" w14:textId="77777777" w:rsidR="00E71457" w:rsidRDefault="00CB49D9">
            <w:pPr>
              <w:pStyle w:val="TableContents"/>
              <w:jc w:val="center"/>
              <w:rPr>
                <w:b/>
                <w:bCs/>
              </w:rPr>
            </w:pPr>
            <w:r>
              <w:rPr>
                <w:b/>
                <w:bCs/>
              </w:rPr>
              <w:t>6</w:t>
            </w:r>
          </w:p>
        </w:tc>
        <w:tc>
          <w:tcPr>
            <w:tcW w:w="6123" w:type="dxa"/>
            <w:tcBorders>
              <w:left w:val="single" w:sz="4" w:space="0" w:color="000000"/>
              <w:bottom w:val="single" w:sz="4" w:space="0" w:color="000000"/>
            </w:tcBorders>
            <w:shd w:val="clear" w:color="auto" w:fill="auto"/>
            <w:tcMar>
              <w:top w:w="55" w:type="dxa"/>
              <w:left w:w="55" w:type="dxa"/>
              <w:bottom w:w="55" w:type="dxa"/>
              <w:right w:w="55" w:type="dxa"/>
            </w:tcMar>
          </w:tcPr>
          <w:p w14:paraId="2A3A0D03" w14:textId="77777777" w:rsidR="00E71457" w:rsidRDefault="00CB49D9">
            <w:pPr>
              <w:pStyle w:val="TableContents"/>
              <w:spacing w:before="57" w:after="57"/>
              <w:rPr>
                <w:sz w:val="24"/>
              </w:rPr>
            </w:pPr>
            <w:r>
              <w:rPr>
                <w:sz w:val="24"/>
              </w:rPr>
              <w:t xml:space="preserve">a person of the same age, status, or ability as another </w:t>
            </w:r>
            <w:r>
              <w:rPr>
                <w:sz w:val="24"/>
              </w:rPr>
              <w:t>specified person</w:t>
            </w:r>
          </w:p>
        </w:tc>
        <w:tc>
          <w:tcPr>
            <w:tcW w:w="374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A0D04" w14:textId="77777777" w:rsidR="00E71457" w:rsidRDefault="00E71457">
            <w:pPr>
              <w:pStyle w:val="TableContents"/>
              <w:rPr>
                <w:shd w:val="clear" w:color="auto" w:fill="FFFF00"/>
              </w:rPr>
            </w:pPr>
          </w:p>
        </w:tc>
      </w:tr>
    </w:tbl>
    <w:p w14:paraId="2A3A0D06" w14:textId="77777777" w:rsidR="00E71457" w:rsidRDefault="00E71457">
      <w:pPr>
        <w:pStyle w:val="Standard"/>
      </w:pPr>
    </w:p>
    <w:p w14:paraId="2A3A0D07" w14:textId="77777777" w:rsidR="00E71457" w:rsidRDefault="00CB49D9">
      <w:pPr>
        <w:pStyle w:val="fyrirmaeli0"/>
      </w:pPr>
      <w:r>
        <w:t>C</w:t>
      </w:r>
      <w:r>
        <w:tab/>
        <w:t xml:space="preserve">Vocabulary by </w:t>
      </w:r>
      <w:r>
        <w:rPr>
          <w:rFonts w:eastAsia="MS Mincho" w:cs="Tahoma"/>
          <w:i/>
          <w:sz w:val="23"/>
          <w:szCs w:val="23"/>
        </w:rPr>
        <w:t>M</w:t>
      </w:r>
      <w:r>
        <w:t xml:space="preserve">atching: Five words in the text are in </w:t>
      </w:r>
      <w:r>
        <w:rPr>
          <w:i/>
          <w:u w:val="single"/>
        </w:rPr>
        <w:t>italicized type</w:t>
      </w:r>
      <w:r>
        <w:t xml:space="preserve"> (</w:t>
      </w:r>
      <w:r>
        <w:rPr>
          <w:b w:val="0"/>
          <w:bCs w:val="0"/>
          <w:i/>
        </w:rPr>
        <w:t>skáletruð</w:t>
      </w:r>
      <w:r>
        <w:t xml:space="preserve">). Match the words </w:t>
      </w:r>
      <w:r>
        <w:rPr>
          <w:rFonts w:eastAsia="Times New Roman" w:cs="Times New Roman"/>
          <w:sz w:val="24"/>
          <w:szCs w:val="24"/>
        </w:rPr>
        <w:t>and</w:t>
      </w:r>
      <w:r>
        <w:t xml:space="preserve"> the correct translations in the table below by writing the correct number in the empty column on the left.</w:t>
      </w:r>
    </w:p>
    <w:p w14:paraId="2A3A0D08" w14:textId="77777777" w:rsidR="00E71457" w:rsidRDefault="00E71457">
      <w:pPr>
        <w:pStyle w:val="Standard"/>
        <w:rPr>
          <w:sz w:val="16"/>
          <w:szCs w:val="16"/>
        </w:rPr>
      </w:pPr>
    </w:p>
    <w:tbl>
      <w:tblPr>
        <w:tblW w:w="10151" w:type="dxa"/>
        <w:tblInd w:w="22" w:type="dxa"/>
        <w:tblLayout w:type="fixed"/>
        <w:tblCellMar>
          <w:left w:w="10" w:type="dxa"/>
          <w:right w:w="10" w:type="dxa"/>
        </w:tblCellMar>
        <w:tblLook w:val="0000" w:firstRow="0" w:lastRow="0" w:firstColumn="0" w:lastColumn="0" w:noHBand="0" w:noVBand="0"/>
      </w:tblPr>
      <w:tblGrid>
        <w:gridCol w:w="739"/>
        <w:gridCol w:w="2893"/>
        <w:gridCol w:w="450"/>
        <w:gridCol w:w="6069"/>
      </w:tblGrid>
      <w:tr w:rsidR="00E71457" w14:paraId="2A3A0D0D" w14:textId="77777777">
        <w:tblPrEx>
          <w:tblCellMar>
            <w:top w:w="0" w:type="dxa"/>
            <w:bottom w:w="0" w:type="dxa"/>
          </w:tblCellMar>
        </w:tblPrEx>
        <w:trPr>
          <w:trHeight w:val="387"/>
        </w:trPr>
        <w:tc>
          <w:tcPr>
            <w:tcW w:w="739" w:type="dxa"/>
            <w:tcBorders>
              <w:top w:val="single" w:sz="4" w:space="0" w:color="000000"/>
              <w:left w:val="single" w:sz="4" w:space="0" w:color="000000"/>
              <w:bottom w:val="single" w:sz="4" w:space="0" w:color="000000"/>
            </w:tcBorders>
            <w:shd w:val="clear" w:color="auto" w:fill="CCCCCC"/>
            <w:tcMar>
              <w:top w:w="55" w:type="dxa"/>
              <w:left w:w="55" w:type="dxa"/>
              <w:bottom w:w="55" w:type="dxa"/>
              <w:right w:w="55" w:type="dxa"/>
            </w:tcMar>
          </w:tcPr>
          <w:p w14:paraId="2A3A0D09" w14:textId="77777777" w:rsidR="00E71457" w:rsidRDefault="00E71457">
            <w:pPr>
              <w:pStyle w:val="TableContents"/>
              <w:jc w:val="center"/>
            </w:pPr>
          </w:p>
        </w:tc>
        <w:tc>
          <w:tcPr>
            <w:tcW w:w="2893" w:type="dxa"/>
            <w:tcBorders>
              <w:top w:val="single" w:sz="4" w:space="0" w:color="000000"/>
              <w:left w:val="single" w:sz="4" w:space="0" w:color="000000"/>
              <w:bottom w:val="single" w:sz="4" w:space="0" w:color="000000"/>
            </w:tcBorders>
            <w:shd w:val="clear" w:color="auto" w:fill="CCCCCC"/>
            <w:tcMar>
              <w:top w:w="55" w:type="dxa"/>
              <w:left w:w="55" w:type="dxa"/>
              <w:bottom w:w="55" w:type="dxa"/>
              <w:right w:w="55" w:type="dxa"/>
            </w:tcMar>
          </w:tcPr>
          <w:p w14:paraId="2A3A0D0A" w14:textId="77777777" w:rsidR="00E71457" w:rsidRDefault="00CB49D9">
            <w:pPr>
              <w:pStyle w:val="TableContents"/>
              <w:jc w:val="center"/>
              <w:rPr>
                <w:b/>
                <w:bCs/>
              </w:rPr>
            </w:pPr>
            <w:r>
              <w:rPr>
                <w:b/>
                <w:bCs/>
              </w:rPr>
              <w:t>English words from tex</w:t>
            </w:r>
            <w:r>
              <w:rPr>
                <w:b/>
                <w:bCs/>
              </w:rPr>
              <w:t>t</w:t>
            </w:r>
          </w:p>
        </w:tc>
        <w:tc>
          <w:tcPr>
            <w:tcW w:w="450" w:type="dxa"/>
            <w:tcBorders>
              <w:top w:val="single" w:sz="4" w:space="0" w:color="000000"/>
              <w:left w:val="single" w:sz="4" w:space="0" w:color="000000"/>
              <w:bottom w:val="single" w:sz="4" w:space="0" w:color="000000"/>
            </w:tcBorders>
            <w:shd w:val="clear" w:color="auto" w:fill="CCCCCC"/>
            <w:tcMar>
              <w:top w:w="55" w:type="dxa"/>
              <w:left w:w="55" w:type="dxa"/>
              <w:bottom w:w="55" w:type="dxa"/>
              <w:right w:w="55" w:type="dxa"/>
            </w:tcMar>
          </w:tcPr>
          <w:p w14:paraId="2A3A0D0B" w14:textId="77777777" w:rsidR="00E71457" w:rsidRDefault="00E71457">
            <w:pPr>
              <w:pStyle w:val="TableContents"/>
              <w:jc w:val="center"/>
              <w:rPr>
                <w:b/>
                <w:bCs/>
              </w:rPr>
            </w:pPr>
          </w:p>
        </w:tc>
        <w:tc>
          <w:tcPr>
            <w:tcW w:w="6069" w:type="dxa"/>
            <w:tcBorders>
              <w:top w:val="single" w:sz="4" w:space="0" w:color="000000"/>
              <w:left w:val="single" w:sz="4" w:space="0" w:color="000000"/>
              <w:bottom w:val="single" w:sz="4" w:space="0" w:color="000000"/>
              <w:right w:val="single" w:sz="4" w:space="0" w:color="000000"/>
            </w:tcBorders>
            <w:shd w:val="clear" w:color="auto" w:fill="CCCCCC"/>
            <w:tcMar>
              <w:top w:w="55" w:type="dxa"/>
              <w:left w:w="55" w:type="dxa"/>
              <w:bottom w:w="55" w:type="dxa"/>
              <w:right w:w="55" w:type="dxa"/>
            </w:tcMar>
          </w:tcPr>
          <w:p w14:paraId="2A3A0D0C" w14:textId="77777777" w:rsidR="00E71457" w:rsidRDefault="00CB49D9">
            <w:pPr>
              <w:pStyle w:val="TableContents"/>
              <w:jc w:val="center"/>
              <w:rPr>
                <w:b/>
                <w:bCs/>
              </w:rPr>
            </w:pPr>
            <w:r>
              <w:rPr>
                <w:b/>
                <w:bCs/>
              </w:rPr>
              <w:t>Translations</w:t>
            </w:r>
          </w:p>
        </w:tc>
      </w:tr>
      <w:tr w:rsidR="00E71457" w14:paraId="2A3A0D12" w14:textId="77777777">
        <w:tblPrEx>
          <w:tblCellMar>
            <w:top w:w="0" w:type="dxa"/>
            <w:bottom w:w="0" w:type="dxa"/>
          </w:tblCellMar>
        </w:tblPrEx>
        <w:trPr>
          <w:trHeight w:val="387"/>
        </w:trPr>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A0D0E" w14:textId="77777777" w:rsidR="00E71457" w:rsidRDefault="00E71457">
            <w:pPr>
              <w:pStyle w:val="TableContents"/>
            </w:pPr>
          </w:p>
        </w:tc>
        <w:tc>
          <w:tcPr>
            <w:tcW w:w="2893"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2A3A0D0F" w14:textId="77777777" w:rsidR="00E71457" w:rsidRDefault="00CB49D9">
            <w:pPr>
              <w:pStyle w:val="TableContents"/>
            </w:pPr>
            <w:r>
              <w:t>bravery</w:t>
            </w:r>
          </w:p>
        </w:tc>
        <w:tc>
          <w:tcPr>
            <w:tcW w:w="450" w:type="dxa"/>
            <w:tcBorders>
              <w:left w:val="single" w:sz="4" w:space="0" w:color="000000"/>
              <w:bottom w:val="single" w:sz="4" w:space="0" w:color="000000"/>
            </w:tcBorders>
            <w:shd w:val="clear" w:color="auto" w:fill="auto"/>
            <w:tcMar>
              <w:top w:w="55" w:type="dxa"/>
              <w:left w:w="55" w:type="dxa"/>
              <w:bottom w:w="55" w:type="dxa"/>
              <w:right w:w="55" w:type="dxa"/>
            </w:tcMar>
          </w:tcPr>
          <w:p w14:paraId="2A3A0D10" w14:textId="77777777" w:rsidR="00E71457" w:rsidRDefault="00CB49D9">
            <w:pPr>
              <w:pStyle w:val="TableContents"/>
              <w:jc w:val="center"/>
              <w:rPr>
                <w:b/>
                <w:bCs/>
              </w:rPr>
            </w:pPr>
            <w:r>
              <w:rPr>
                <w:b/>
                <w:bCs/>
              </w:rPr>
              <w:t>1</w:t>
            </w:r>
          </w:p>
        </w:tc>
        <w:tc>
          <w:tcPr>
            <w:tcW w:w="606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A0D11" w14:textId="77777777" w:rsidR="00E71457" w:rsidRDefault="00CB49D9">
            <w:pPr>
              <w:pStyle w:val="TableContents"/>
            </w:pPr>
            <w:r>
              <w:rPr>
                <w:rFonts w:ascii="Arial, Helvetica, sans-serif" w:hAnsi="Arial, Helvetica, sans-serif"/>
                <w:color w:val="333333"/>
                <w:sz w:val="24"/>
              </w:rPr>
              <w:t>the differences within a group, set of actions etc. that make it interesting</w:t>
            </w:r>
          </w:p>
        </w:tc>
      </w:tr>
      <w:tr w:rsidR="00E71457" w14:paraId="2A3A0D17" w14:textId="77777777">
        <w:tblPrEx>
          <w:tblCellMar>
            <w:top w:w="0" w:type="dxa"/>
            <w:bottom w:w="0" w:type="dxa"/>
          </w:tblCellMar>
        </w:tblPrEx>
        <w:trPr>
          <w:trHeight w:val="387"/>
        </w:trPr>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A0D13" w14:textId="77777777" w:rsidR="00E71457" w:rsidRDefault="00E71457">
            <w:pPr>
              <w:pStyle w:val="TableContents"/>
            </w:pPr>
          </w:p>
        </w:tc>
        <w:tc>
          <w:tcPr>
            <w:tcW w:w="2893"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2A3A0D14" w14:textId="77777777" w:rsidR="00E71457" w:rsidRDefault="00CB49D9">
            <w:pPr>
              <w:pStyle w:val="TableContents"/>
            </w:pPr>
            <w:r>
              <w:t>particular</w:t>
            </w:r>
          </w:p>
        </w:tc>
        <w:tc>
          <w:tcPr>
            <w:tcW w:w="450" w:type="dxa"/>
            <w:tcBorders>
              <w:left w:val="single" w:sz="4" w:space="0" w:color="000000"/>
              <w:bottom w:val="single" w:sz="4" w:space="0" w:color="000000"/>
            </w:tcBorders>
            <w:shd w:val="clear" w:color="auto" w:fill="auto"/>
            <w:tcMar>
              <w:top w:w="55" w:type="dxa"/>
              <w:left w:w="55" w:type="dxa"/>
              <w:bottom w:w="55" w:type="dxa"/>
              <w:right w:w="55" w:type="dxa"/>
            </w:tcMar>
          </w:tcPr>
          <w:p w14:paraId="2A3A0D15" w14:textId="77777777" w:rsidR="00E71457" w:rsidRDefault="00CB49D9">
            <w:pPr>
              <w:pStyle w:val="TableContents"/>
              <w:jc w:val="center"/>
              <w:rPr>
                <w:b/>
                <w:bCs/>
              </w:rPr>
            </w:pPr>
            <w:r>
              <w:rPr>
                <w:b/>
                <w:bCs/>
              </w:rPr>
              <w:t>2</w:t>
            </w:r>
          </w:p>
        </w:tc>
        <w:tc>
          <w:tcPr>
            <w:tcW w:w="606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A0D16" w14:textId="77777777" w:rsidR="00E71457" w:rsidRDefault="00CB49D9">
            <w:pPr>
              <w:pStyle w:val="TableContents"/>
            </w:pPr>
            <w:r>
              <w:rPr>
                <w:rFonts w:ascii="Arial, Helvetica, sans-serif" w:hAnsi="Arial, Helvetica, sans-serif"/>
                <w:color w:val="333333"/>
                <w:sz w:val="24"/>
              </w:rPr>
              <w:t>the importance or usefulness of something</w:t>
            </w:r>
          </w:p>
        </w:tc>
      </w:tr>
      <w:tr w:rsidR="00E71457" w14:paraId="2A3A0D1C" w14:textId="77777777">
        <w:tblPrEx>
          <w:tblCellMar>
            <w:top w:w="0" w:type="dxa"/>
            <w:bottom w:w="0" w:type="dxa"/>
          </w:tblCellMar>
        </w:tblPrEx>
        <w:trPr>
          <w:trHeight w:val="387"/>
        </w:trPr>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A0D18" w14:textId="77777777" w:rsidR="00E71457" w:rsidRDefault="00E71457">
            <w:pPr>
              <w:pStyle w:val="TableContents"/>
            </w:pPr>
          </w:p>
        </w:tc>
        <w:tc>
          <w:tcPr>
            <w:tcW w:w="2893"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2A3A0D19" w14:textId="77777777" w:rsidR="00E71457" w:rsidRDefault="00CB49D9">
            <w:pPr>
              <w:pStyle w:val="TableContents"/>
            </w:pPr>
            <w:r>
              <w:t>variety</w:t>
            </w:r>
          </w:p>
        </w:tc>
        <w:tc>
          <w:tcPr>
            <w:tcW w:w="450" w:type="dxa"/>
            <w:tcBorders>
              <w:left w:val="single" w:sz="4" w:space="0" w:color="000000"/>
              <w:bottom w:val="single" w:sz="4" w:space="0" w:color="000000"/>
            </w:tcBorders>
            <w:shd w:val="clear" w:color="auto" w:fill="auto"/>
            <w:tcMar>
              <w:top w:w="55" w:type="dxa"/>
              <w:left w:w="55" w:type="dxa"/>
              <w:bottom w:w="55" w:type="dxa"/>
              <w:right w:w="55" w:type="dxa"/>
            </w:tcMar>
          </w:tcPr>
          <w:p w14:paraId="2A3A0D1A" w14:textId="77777777" w:rsidR="00E71457" w:rsidRDefault="00CB49D9">
            <w:pPr>
              <w:pStyle w:val="TableContents"/>
              <w:jc w:val="center"/>
              <w:rPr>
                <w:b/>
                <w:bCs/>
              </w:rPr>
            </w:pPr>
            <w:r>
              <w:rPr>
                <w:b/>
                <w:bCs/>
              </w:rPr>
              <w:t>3</w:t>
            </w:r>
          </w:p>
        </w:tc>
        <w:tc>
          <w:tcPr>
            <w:tcW w:w="606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A0D1B" w14:textId="77777777" w:rsidR="00E71457" w:rsidRDefault="00CB49D9">
            <w:pPr>
              <w:pStyle w:val="TableContents"/>
            </w:pPr>
            <w:r>
              <w:rPr>
                <w:rFonts w:ascii="Arial, Helvetica, sans-serif" w:hAnsi="Arial, Helvetica, sans-serif"/>
                <w:color w:val="333333"/>
                <w:sz w:val="24"/>
              </w:rPr>
              <w:t>a picture or shape that has a particular meaning</w:t>
            </w:r>
          </w:p>
        </w:tc>
      </w:tr>
      <w:tr w:rsidR="00E71457" w14:paraId="2A3A0D21" w14:textId="77777777">
        <w:tblPrEx>
          <w:tblCellMar>
            <w:top w:w="0" w:type="dxa"/>
            <w:bottom w:w="0" w:type="dxa"/>
          </w:tblCellMar>
        </w:tblPrEx>
        <w:trPr>
          <w:trHeight w:val="387"/>
        </w:trPr>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A0D1D" w14:textId="77777777" w:rsidR="00E71457" w:rsidRDefault="00E71457">
            <w:pPr>
              <w:pStyle w:val="TableContents"/>
            </w:pPr>
          </w:p>
        </w:tc>
        <w:tc>
          <w:tcPr>
            <w:tcW w:w="2893"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2A3A0D1E" w14:textId="77777777" w:rsidR="00E71457" w:rsidRDefault="00CB49D9">
            <w:pPr>
              <w:pStyle w:val="TableContents"/>
            </w:pPr>
            <w:r>
              <w:t>value</w:t>
            </w:r>
          </w:p>
        </w:tc>
        <w:tc>
          <w:tcPr>
            <w:tcW w:w="450" w:type="dxa"/>
            <w:tcBorders>
              <w:left w:val="single" w:sz="4" w:space="0" w:color="000000"/>
              <w:bottom w:val="single" w:sz="4" w:space="0" w:color="000000"/>
            </w:tcBorders>
            <w:shd w:val="clear" w:color="auto" w:fill="auto"/>
            <w:tcMar>
              <w:top w:w="55" w:type="dxa"/>
              <w:left w:w="55" w:type="dxa"/>
              <w:bottom w:w="55" w:type="dxa"/>
              <w:right w:w="55" w:type="dxa"/>
            </w:tcMar>
          </w:tcPr>
          <w:p w14:paraId="2A3A0D1F" w14:textId="77777777" w:rsidR="00E71457" w:rsidRDefault="00CB49D9">
            <w:pPr>
              <w:pStyle w:val="TableContents"/>
              <w:jc w:val="center"/>
              <w:rPr>
                <w:b/>
                <w:bCs/>
              </w:rPr>
            </w:pPr>
            <w:r>
              <w:rPr>
                <w:b/>
                <w:bCs/>
              </w:rPr>
              <w:t>4</w:t>
            </w:r>
          </w:p>
        </w:tc>
        <w:tc>
          <w:tcPr>
            <w:tcW w:w="606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A0D20" w14:textId="77777777" w:rsidR="00E71457" w:rsidRDefault="00CB49D9">
            <w:pPr>
              <w:pStyle w:val="TableContents"/>
            </w:pPr>
            <w:r>
              <w:rPr>
                <w:rFonts w:ascii="Arial, Helvetica, sans-serif" w:hAnsi="Arial, Helvetica, sans-serif"/>
                <w:color w:val="333333"/>
                <w:sz w:val="24"/>
              </w:rPr>
              <w:t xml:space="preserve">actions, </w:t>
            </w:r>
            <w:r>
              <w:rPr>
                <w:rFonts w:ascii="Arial, Helvetica, sans-serif" w:hAnsi="Arial, Helvetica, sans-serif"/>
                <w:color w:val="333333"/>
                <w:sz w:val="24"/>
              </w:rPr>
              <w:t>behaviour or an attitude that shows courage and confidence</w:t>
            </w:r>
          </w:p>
        </w:tc>
      </w:tr>
      <w:tr w:rsidR="00E71457" w14:paraId="2A3A0D26" w14:textId="77777777">
        <w:tblPrEx>
          <w:tblCellMar>
            <w:top w:w="0" w:type="dxa"/>
            <w:bottom w:w="0" w:type="dxa"/>
          </w:tblCellMar>
        </w:tblPrEx>
        <w:trPr>
          <w:trHeight w:val="387"/>
        </w:trPr>
        <w:tc>
          <w:tcPr>
            <w:tcW w:w="739" w:type="dxa"/>
            <w:tcBorders>
              <w:left w:val="single" w:sz="4" w:space="0" w:color="000000"/>
              <w:bottom w:val="single" w:sz="4" w:space="0" w:color="000000"/>
            </w:tcBorders>
            <w:shd w:val="clear" w:color="auto" w:fill="auto"/>
            <w:tcMar>
              <w:top w:w="55" w:type="dxa"/>
              <w:left w:w="55" w:type="dxa"/>
              <w:bottom w:w="55" w:type="dxa"/>
              <w:right w:w="55" w:type="dxa"/>
            </w:tcMar>
          </w:tcPr>
          <w:p w14:paraId="2A3A0D22" w14:textId="77777777" w:rsidR="00E71457" w:rsidRDefault="00E71457">
            <w:pPr>
              <w:pStyle w:val="TableContents"/>
            </w:pPr>
          </w:p>
        </w:tc>
        <w:tc>
          <w:tcPr>
            <w:tcW w:w="2893"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2A3A0D23" w14:textId="77777777" w:rsidR="00E71457" w:rsidRDefault="00CB49D9">
            <w:pPr>
              <w:pStyle w:val="TableContents"/>
            </w:pPr>
            <w:r>
              <w:t>symbol</w:t>
            </w:r>
          </w:p>
        </w:tc>
        <w:tc>
          <w:tcPr>
            <w:tcW w:w="450" w:type="dxa"/>
            <w:tcBorders>
              <w:left w:val="single" w:sz="4" w:space="0" w:color="000000"/>
              <w:bottom w:val="single" w:sz="4" w:space="0" w:color="000000"/>
            </w:tcBorders>
            <w:shd w:val="clear" w:color="auto" w:fill="auto"/>
            <w:tcMar>
              <w:top w:w="55" w:type="dxa"/>
              <w:left w:w="55" w:type="dxa"/>
              <w:bottom w:w="55" w:type="dxa"/>
              <w:right w:w="55" w:type="dxa"/>
            </w:tcMar>
          </w:tcPr>
          <w:p w14:paraId="2A3A0D24" w14:textId="77777777" w:rsidR="00E71457" w:rsidRDefault="00CB49D9">
            <w:pPr>
              <w:pStyle w:val="TableContents"/>
              <w:jc w:val="center"/>
              <w:rPr>
                <w:b/>
                <w:bCs/>
              </w:rPr>
            </w:pPr>
            <w:r>
              <w:rPr>
                <w:b/>
                <w:bCs/>
              </w:rPr>
              <w:t>5</w:t>
            </w:r>
          </w:p>
        </w:tc>
        <w:tc>
          <w:tcPr>
            <w:tcW w:w="606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3A0D25" w14:textId="77777777" w:rsidR="00E71457" w:rsidRDefault="00CB49D9">
            <w:pPr>
              <w:pStyle w:val="TableContents"/>
              <w:rPr>
                <w:rFonts w:ascii="Arial, Helvetica, sans-serif" w:hAnsi="Arial, Helvetica, sans-serif"/>
                <w:color w:val="333333"/>
                <w:sz w:val="24"/>
              </w:rPr>
            </w:pPr>
            <w:r>
              <w:rPr>
                <w:rFonts w:ascii="Arial, Helvetica, sans-serif" w:hAnsi="Arial, Helvetica, sans-serif"/>
                <w:color w:val="333333"/>
                <w:sz w:val="24"/>
              </w:rPr>
              <w:t>the one that you are talking about, and not any other</w:t>
            </w:r>
          </w:p>
        </w:tc>
      </w:tr>
    </w:tbl>
    <w:p w14:paraId="2A3A0D27" w14:textId="77777777" w:rsidR="00E71457" w:rsidRDefault="00E71457">
      <w:pPr>
        <w:pStyle w:val="Standard"/>
        <w:spacing w:line="360" w:lineRule="auto"/>
        <w:ind w:right="-2"/>
      </w:pPr>
    </w:p>
    <w:p w14:paraId="2A3A0D28" w14:textId="77777777" w:rsidR="00E71457" w:rsidRDefault="00E71457">
      <w:pPr>
        <w:pStyle w:val="Standard"/>
        <w:rPr>
          <w:sz w:val="24"/>
        </w:rPr>
      </w:pPr>
    </w:p>
    <w:p w14:paraId="2A3A0D29" w14:textId="77777777" w:rsidR="00E71457" w:rsidRDefault="00CB49D9">
      <w:pPr>
        <w:pStyle w:val="Fyrirmaeli"/>
        <w:pageBreakBefore/>
      </w:pPr>
      <w:r>
        <w:t>D</w:t>
      </w:r>
      <w:r>
        <w:tab/>
        <w:t>Vocabulary by Matching: Match the words from the text and the translations.</w:t>
      </w:r>
    </w:p>
    <w:p w14:paraId="2A3A0D2A" w14:textId="77777777" w:rsidR="00E71457" w:rsidRDefault="00E71457">
      <w:pPr>
        <w:pStyle w:val="Standard"/>
        <w:jc w:val="center"/>
        <w:rPr>
          <w:b/>
          <w:bCs/>
        </w:rPr>
      </w:pPr>
    </w:p>
    <w:tbl>
      <w:tblPr>
        <w:tblW w:w="9635" w:type="dxa"/>
        <w:tblInd w:w="-5" w:type="dxa"/>
        <w:tblLayout w:type="fixed"/>
        <w:tblCellMar>
          <w:left w:w="10" w:type="dxa"/>
          <w:right w:w="10" w:type="dxa"/>
        </w:tblCellMar>
        <w:tblLook w:val="0000" w:firstRow="0" w:lastRow="0" w:firstColumn="0" w:lastColumn="0" w:noHBand="0" w:noVBand="0"/>
      </w:tblPr>
      <w:tblGrid>
        <w:gridCol w:w="854"/>
        <w:gridCol w:w="3288"/>
        <w:gridCol w:w="508"/>
        <w:gridCol w:w="4985"/>
      </w:tblGrid>
      <w:tr w:rsidR="00E71457" w14:paraId="2A3A0D2F" w14:textId="77777777">
        <w:tblPrEx>
          <w:tblCellMar>
            <w:top w:w="0" w:type="dxa"/>
            <w:bottom w:w="0" w:type="dxa"/>
          </w:tblCellMar>
        </w:tblPrEx>
        <w:tc>
          <w:tcPr>
            <w:tcW w:w="854"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14:paraId="2A3A0D2B" w14:textId="77777777" w:rsidR="00E71457" w:rsidRDefault="00E71457">
            <w:pPr>
              <w:pStyle w:val="TableContents"/>
            </w:pPr>
          </w:p>
        </w:tc>
        <w:tc>
          <w:tcPr>
            <w:tcW w:w="3288"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14:paraId="2A3A0D2C" w14:textId="77777777" w:rsidR="00E71457" w:rsidRDefault="00CB49D9">
            <w:pPr>
              <w:pStyle w:val="TableContents"/>
              <w:jc w:val="center"/>
              <w:rPr>
                <w:b/>
                <w:bCs/>
              </w:rPr>
            </w:pPr>
            <w:r>
              <w:rPr>
                <w:b/>
                <w:bCs/>
              </w:rPr>
              <w:t>Words from Text</w:t>
            </w:r>
          </w:p>
        </w:tc>
        <w:tc>
          <w:tcPr>
            <w:tcW w:w="508"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14:paraId="2A3A0D2D" w14:textId="77777777" w:rsidR="00E71457" w:rsidRDefault="00E71457">
            <w:pPr>
              <w:pStyle w:val="TableContents"/>
              <w:jc w:val="center"/>
              <w:rPr>
                <w:b/>
                <w:bCs/>
              </w:rPr>
            </w:pPr>
          </w:p>
        </w:tc>
        <w:tc>
          <w:tcPr>
            <w:tcW w:w="4985"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2A3A0D2E" w14:textId="77777777" w:rsidR="00E71457" w:rsidRDefault="00CB49D9">
            <w:pPr>
              <w:pStyle w:val="TableContents"/>
              <w:jc w:val="center"/>
              <w:rPr>
                <w:b/>
                <w:bCs/>
              </w:rPr>
            </w:pPr>
            <w:r>
              <w:rPr>
                <w:b/>
                <w:bCs/>
              </w:rPr>
              <w:t xml:space="preserve">Icelandic </w:t>
            </w:r>
            <w:r>
              <w:rPr>
                <w:b/>
                <w:bCs/>
              </w:rPr>
              <w:t>Translations</w:t>
            </w:r>
          </w:p>
        </w:tc>
      </w:tr>
      <w:tr w:rsidR="00E71457" w14:paraId="2A3A0D34"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30"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31" w14:textId="77777777" w:rsidR="00E71457" w:rsidRDefault="00CB49D9">
            <w:pPr>
              <w:pStyle w:val="TableContents"/>
            </w:pPr>
            <w:r>
              <w:t>repeatedly</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32" w14:textId="77777777" w:rsidR="00E71457" w:rsidRDefault="00CB49D9">
            <w:pPr>
              <w:pStyle w:val="TableContents"/>
              <w:jc w:val="center"/>
              <w:rPr>
                <w:b/>
                <w:bCs/>
              </w:rPr>
            </w:pPr>
            <w:r>
              <w:rPr>
                <w:b/>
                <w:bCs/>
              </w:rPr>
              <w:t>1</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33" w14:textId="77777777" w:rsidR="00E71457" w:rsidRDefault="00CB49D9">
            <w:pPr>
              <w:pStyle w:val="TableContents"/>
            </w:pPr>
            <w:r>
              <w:t>stöðugt</w:t>
            </w:r>
          </w:p>
        </w:tc>
      </w:tr>
      <w:tr w:rsidR="00E71457" w14:paraId="2A3A0D39"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35"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36" w14:textId="77777777" w:rsidR="00E71457" w:rsidRDefault="00CB49D9">
            <w:pPr>
              <w:pStyle w:val="TableContents"/>
            </w:pPr>
            <w:r>
              <w:t>pour</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37" w14:textId="77777777" w:rsidR="00E71457" w:rsidRDefault="00CB49D9">
            <w:pPr>
              <w:pStyle w:val="TableContents"/>
              <w:jc w:val="center"/>
              <w:rPr>
                <w:b/>
                <w:bCs/>
              </w:rPr>
            </w:pPr>
            <w:r>
              <w:rPr>
                <w:b/>
                <w:bCs/>
              </w:rPr>
              <w:t>2</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38" w14:textId="77777777" w:rsidR="00E71457" w:rsidRDefault="00CB49D9">
            <w:pPr>
              <w:pStyle w:val="TableContents"/>
            </w:pPr>
            <w:r>
              <w:t>hugrekki / dirfska</w:t>
            </w:r>
          </w:p>
        </w:tc>
      </w:tr>
      <w:tr w:rsidR="00E71457" w14:paraId="2A3A0D3E"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3A"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3B" w14:textId="77777777" w:rsidR="00E71457" w:rsidRDefault="00CB49D9">
            <w:pPr>
              <w:pStyle w:val="TableContents"/>
            </w:pPr>
            <w:r>
              <w:t>steadily</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3C" w14:textId="77777777" w:rsidR="00E71457" w:rsidRDefault="00CB49D9">
            <w:pPr>
              <w:pStyle w:val="TableContents"/>
              <w:jc w:val="center"/>
              <w:rPr>
                <w:b/>
                <w:bCs/>
              </w:rPr>
            </w:pPr>
            <w:r>
              <w:rPr>
                <w:b/>
                <w:bCs/>
              </w:rPr>
              <w:t>3</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3D" w14:textId="77777777" w:rsidR="00E71457" w:rsidRDefault="00CB49D9">
            <w:pPr>
              <w:pStyle w:val="TableContents"/>
            </w:pPr>
            <w:r>
              <w:t>þrýsingur frá vinahópnum</w:t>
            </w:r>
          </w:p>
        </w:tc>
      </w:tr>
      <w:tr w:rsidR="00E71457" w14:paraId="2A3A0D43"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3F"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40" w14:textId="77777777" w:rsidR="00E71457" w:rsidRDefault="00CB49D9">
            <w:pPr>
              <w:pStyle w:val="TableContents"/>
            </w:pPr>
            <w:r>
              <w:t>impressed</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41" w14:textId="77777777" w:rsidR="00E71457" w:rsidRDefault="00CB49D9">
            <w:pPr>
              <w:pStyle w:val="TableContents"/>
              <w:jc w:val="center"/>
              <w:rPr>
                <w:b/>
                <w:bCs/>
              </w:rPr>
            </w:pPr>
            <w:r>
              <w:rPr>
                <w:b/>
                <w:bCs/>
              </w:rPr>
              <w:t>4</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42" w14:textId="77777777" w:rsidR="00E71457" w:rsidRDefault="00CB49D9">
            <w:pPr>
              <w:pStyle w:val="TableContents"/>
            </w:pPr>
            <w:r>
              <w:t>jafningjar</w:t>
            </w:r>
          </w:p>
        </w:tc>
      </w:tr>
      <w:tr w:rsidR="00E71457" w14:paraId="2A3A0D48"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44"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45" w14:textId="77777777" w:rsidR="00E71457" w:rsidRDefault="00CB49D9">
            <w:pPr>
              <w:pStyle w:val="TableContents"/>
            </w:pPr>
            <w:r>
              <w:t>bravery</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46" w14:textId="77777777" w:rsidR="00E71457" w:rsidRDefault="00CB49D9">
            <w:pPr>
              <w:pStyle w:val="TableContents"/>
              <w:jc w:val="center"/>
              <w:rPr>
                <w:b/>
                <w:bCs/>
              </w:rPr>
            </w:pPr>
            <w:r>
              <w:rPr>
                <w:b/>
                <w:bCs/>
              </w:rPr>
              <w:t>5</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47" w14:textId="77777777" w:rsidR="00E71457" w:rsidRDefault="00CB49D9">
            <w:pPr>
              <w:pStyle w:val="TableContents"/>
            </w:pPr>
            <w:r>
              <w:t>tjáning</w:t>
            </w:r>
          </w:p>
        </w:tc>
      </w:tr>
      <w:tr w:rsidR="00E71457" w14:paraId="2A3A0D4D"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49"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4A" w14:textId="77777777" w:rsidR="00E71457" w:rsidRDefault="00CB49D9">
            <w:pPr>
              <w:pStyle w:val="TableContents"/>
            </w:pPr>
            <w:r>
              <w:t>peers</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4B" w14:textId="77777777" w:rsidR="00E71457" w:rsidRDefault="00CB49D9">
            <w:pPr>
              <w:pStyle w:val="TableContents"/>
              <w:jc w:val="center"/>
              <w:rPr>
                <w:b/>
                <w:bCs/>
              </w:rPr>
            </w:pPr>
            <w:r>
              <w:rPr>
                <w:b/>
                <w:bCs/>
              </w:rPr>
              <w:t>6</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4C" w14:textId="77777777" w:rsidR="00E71457" w:rsidRDefault="00CB49D9">
            <w:pPr>
              <w:pStyle w:val="TableContents"/>
            </w:pPr>
            <w:r>
              <w:t>þörf / löngun</w:t>
            </w:r>
          </w:p>
        </w:tc>
      </w:tr>
      <w:tr w:rsidR="00E71457" w14:paraId="2A3A0D52"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4E"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4F" w14:textId="77777777" w:rsidR="00E71457" w:rsidRDefault="00CB49D9">
            <w:pPr>
              <w:pStyle w:val="TableContents"/>
            </w:pPr>
            <w:r>
              <w:t>peer pressure</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50" w14:textId="77777777" w:rsidR="00E71457" w:rsidRDefault="00CB49D9">
            <w:pPr>
              <w:pStyle w:val="TableContents"/>
              <w:jc w:val="center"/>
              <w:rPr>
                <w:b/>
                <w:bCs/>
              </w:rPr>
            </w:pPr>
            <w:r>
              <w:rPr>
                <w:b/>
                <w:bCs/>
              </w:rPr>
              <w:t>7</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51" w14:textId="77777777" w:rsidR="00E71457" w:rsidRDefault="00CB49D9">
            <w:pPr>
              <w:pStyle w:val="TableContents"/>
            </w:pPr>
            <w:r>
              <w:t>síendurtekið</w:t>
            </w:r>
          </w:p>
        </w:tc>
      </w:tr>
      <w:tr w:rsidR="00E71457" w14:paraId="2A3A0D57"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53"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54" w14:textId="77777777" w:rsidR="00E71457" w:rsidRDefault="00CB49D9">
            <w:pPr>
              <w:pStyle w:val="TableContents"/>
            </w:pPr>
            <w:r>
              <w:t>media influence</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55" w14:textId="77777777" w:rsidR="00E71457" w:rsidRDefault="00CB49D9">
            <w:pPr>
              <w:pStyle w:val="TableContents"/>
              <w:jc w:val="center"/>
              <w:rPr>
                <w:b/>
                <w:bCs/>
              </w:rPr>
            </w:pPr>
            <w:r>
              <w:rPr>
                <w:b/>
                <w:bCs/>
              </w:rPr>
              <w:t>8</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56" w14:textId="77777777" w:rsidR="00E71457" w:rsidRDefault="00CB49D9">
            <w:pPr>
              <w:pStyle w:val="TableContents"/>
            </w:pPr>
            <w:r>
              <w:t>gengi / klíka</w:t>
            </w:r>
          </w:p>
        </w:tc>
      </w:tr>
      <w:tr w:rsidR="00E71457" w14:paraId="2A3A0D5C"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58"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59" w14:textId="77777777" w:rsidR="00E71457" w:rsidRDefault="00CB49D9">
            <w:pPr>
              <w:pStyle w:val="TableContents"/>
            </w:pPr>
            <w:r>
              <w:t>expression</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5A" w14:textId="77777777" w:rsidR="00E71457" w:rsidRDefault="00CB49D9">
            <w:pPr>
              <w:pStyle w:val="TableContents"/>
              <w:jc w:val="center"/>
              <w:rPr>
                <w:b/>
                <w:bCs/>
              </w:rPr>
            </w:pPr>
            <w:r>
              <w:rPr>
                <w:b/>
                <w:bCs/>
              </w:rPr>
              <w:t>9</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5B" w14:textId="77777777" w:rsidR="00E71457" w:rsidRDefault="00CB49D9">
            <w:pPr>
              <w:pStyle w:val="TableContents"/>
            </w:pPr>
            <w:r>
              <w:t>hrifinn af</w:t>
            </w:r>
          </w:p>
        </w:tc>
      </w:tr>
      <w:tr w:rsidR="00E71457" w14:paraId="2A3A0D61"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5D"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5E" w14:textId="77777777" w:rsidR="00E71457" w:rsidRDefault="00CB49D9">
            <w:pPr>
              <w:pStyle w:val="TableContents"/>
            </w:pPr>
            <w:r>
              <w:t>desire</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5F" w14:textId="77777777" w:rsidR="00E71457" w:rsidRDefault="00CB49D9">
            <w:pPr>
              <w:pStyle w:val="TableContents"/>
              <w:jc w:val="center"/>
              <w:rPr>
                <w:b/>
                <w:bCs/>
              </w:rPr>
            </w:pPr>
            <w:r>
              <w:rPr>
                <w:b/>
                <w:bCs/>
              </w:rPr>
              <w:t>10</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60" w14:textId="77777777" w:rsidR="00E71457" w:rsidRDefault="00CB49D9">
            <w:pPr>
              <w:pStyle w:val="TableContents"/>
            </w:pPr>
            <w:r>
              <w:t>flæða / hellast</w:t>
            </w:r>
          </w:p>
        </w:tc>
      </w:tr>
      <w:tr w:rsidR="00E71457" w14:paraId="2A3A0D66"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62"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63" w14:textId="77777777" w:rsidR="00E71457" w:rsidRDefault="00CB49D9">
            <w:pPr>
              <w:pStyle w:val="TableContents"/>
            </w:pPr>
            <w:r>
              <w:t>accepted</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64" w14:textId="77777777" w:rsidR="00E71457" w:rsidRDefault="00CB49D9">
            <w:pPr>
              <w:pStyle w:val="TableContents"/>
              <w:jc w:val="center"/>
              <w:rPr>
                <w:b/>
                <w:bCs/>
              </w:rPr>
            </w:pPr>
            <w:r>
              <w:rPr>
                <w:b/>
                <w:bCs/>
              </w:rPr>
              <w:t>11</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65" w14:textId="77777777" w:rsidR="00E71457" w:rsidRDefault="00CB49D9">
            <w:pPr>
              <w:pStyle w:val="TableContents"/>
            </w:pPr>
            <w:r>
              <w:t>viðurkenndur</w:t>
            </w:r>
          </w:p>
        </w:tc>
      </w:tr>
      <w:tr w:rsidR="00E71457" w14:paraId="2A3A0D6B"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67"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68" w14:textId="77777777" w:rsidR="00E71457" w:rsidRDefault="00CB49D9">
            <w:pPr>
              <w:pStyle w:val="TableContents"/>
            </w:pPr>
            <w:r>
              <w:t>identify</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69" w14:textId="77777777" w:rsidR="00E71457" w:rsidRDefault="00CB49D9">
            <w:pPr>
              <w:pStyle w:val="TableContents"/>
              <w:jc w:val="center"/>
              <w:rPr>
                <w:b/>
                <w:bCs/>
              </w:rPr>
            </w:pPr>
            <w:r>
              <w:rPr>
                <w:b/>
                <w:bCs/>
              </w:rPr>
              <w:t>12</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6A" w14:textId="77777777" w:rsidR="00E71457" w:rsidRDefault="00CB49D9">
            <w:pPr>
              <w:pStyle w:val="TableContents"/>
            </w:pPr>
            <w:r>
              <w:t>merkjavara</w:t>
            </w:r>
          </w:p>
        </w:tc>
      </w:tr>
      <w:tr w:rsidR="00E71457" w14:paraId="2A3A0D70"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6C"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6D" w14:textId="77777777" w:rsidR="00E71457" w:rsidRDefault="00CB49D9">
            <w:pPr>
              <w:pStyle w:val="TableContents"/>
            </w:pPr>
            <w:r>
              <w:t>particular</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6E" w14:textId="77777777" w:rsidR="00E71457" w:rsidRDefault="00CB49D9">
            <w:pPr>
              <w:pStyle w:val="TableContents"/>
              <w:jc w:val="center"/>
              <w:rPr>
                <w:b/>
                <w:bCs/>
              </w:rPr>
            </w:pPr>
            <w:r>
              <w:rPr>
                <w:b/>
                <w:bCs/>
              </w:rPr>
              <w:t>13</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6F" w14:textId="77777777" w:rsidR="00E71457" w:rsidRDefault="00CB49D9">
            <w:pPr>
              <w:pStyle w:val="TableContents"/>
            </w:pPr>
            <w:r>
              <w:t>áhrif fjölmiðla</w:t>
            </w:r>
          </w:p>
        </w:tc>
      </w:tr>
      <w:tr w:rsidR="00E71457" w14:paraId="2A3A0D75"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71"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72" w14:textId="77777777" w:rsidR="00E71457" w:rsidRDefault="00CB49D9">
            <w:pPr>
              <w:pStyle w:val="TableContents"/>
            </w:pPr>
            <w:r>
              <w:t>gang</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73" w14:textId="77777777" w:rsidR="00E71457" w:rsidRDefault="00CB49D9">
            <w:pPr>
              <w:pStyle w:val="TableContents"/>
              <w:jc w:val="center"/>
              <w:rPr>
                <w:b/>
                <w:bCs/>
              </w:rPr>
            </w:pPr>
            <w:r>
              <w:rPr>
                <w:b/>
                <w:bCs/>
              </w:rPr>
              <w:t>14</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74" w14:textId="77777777" w:rsidR="00E71457" w:rsidRDefault="00CB49D9">
            <w:pPr>
              <w:pStyle w:val="TableContents"/>
            </w:pPr>
            <w:r>
              <w:t>úrval / fjölbreytni</w:t>
            </w:r>
          </w:p>
        </w:tc>
      </w:tr>
      <w:tr w:rsidR="00E71457" w14:paraId="2A3A0D7A"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76"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77" w14:textId="77777777" w:rsidR="00E71457" w:rsidRDefault="00CB49D9">
            <w:pPr>
              <w:pStyle w:val="TableContents"/>
            </w:pPr>
            <w:r>
              <w:t>brand name</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78" w14:textId="77777777" w:rsidR="00E71457" w:rsidRDefault="00CB49D9">
            <w:pPr>
              <w:pStyle w:val="TableContents"/>
              <w:jc w:val="center"/>
              <w:rPr>
                <w:b/>
                <w:bCs/>
              </w:rPr>
            </w:pPr>
            <w:r>
              <w:rPr>
                <w:b/>
                <w:bCs/>
              </w:rPr>
              <w:t>15</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79" w14:textId="77777777" w:rsidR="00E71457" w:rsidRDefault="00CB49D9">
            <w:pPr>
              <w:pStyle w:val="TableContents"/>
            </w:pPr>
            <w:r>
              <w:t>birtast í</w:t>
            </w:r>
          </w:p>
        </w:tc>
      </w:tr>
      <w:tr w:rsidR="00E71457" w14:paraId="2A3A0D7F"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7B"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7C" w14:textId="77777777" w:rsidR="00E71457" w:rsidRDefault="00CB49D9">
            <w:pPr>
              <w:pStyle w:val="TableContents"/>
            </w:pPr>
            <w:r>
              <w:t>tendency</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7D" w14:textId="77777777" w:rsidR="00E71457" w:rsidRDefault="00CB49D9">
            <w:pPr>
              <w:pStyle w:val="TableContents"/>
              <w:jc w:val="center"/>
              <w:rPr>
                <w:b/>
                <w:bCs/>
              </w:rPr>
            </w:pPr>
            <w:r>
              <w:rPr>
                <w:b/>
                <w:bCs/>
              </w:rPr>
              <w:t>16</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7E" w14:textId="77777777" w:rsidR="00E71457" w:rsidRDefault="00CB49D9">
            <w:pPr>
              <w:pStyle w:val="TableContents"/>
            </w:pPr>
            <w:r>
              <w:t>sérstaka</w:t>
            </w:r>
          </w:p>
        </w:tc>
      </w:tr>
      <w:tr w:rsidR="00E71457" w14:paraId="2A3A0D84"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80"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81" w14:textId="77777777" w:rsidR="00E71457" w:rsidRDefault="00CB49D9">
            <w:pPr>
              <w:pStyle w:val="TableContents"/>
            </w:pPr>
            <w:r>
              <w:t>popularity</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82" w14:textId="77777777" w:rsidR="00E71457" w:rsidRDefault="00CB49D9">
            <w:pPr>
              <w:pStyle w:val="TableContents"/>
              <w:jc w:val="center"/>
              <w:rPr>
                <w:b/>
                <w:bCs/>
              </w:rPr>
            </w:pPr>
            <w:r>
              <w:rPr>
                <w:b/>
                <w:bCs/>
              </w:rPr>
              <w:t>17</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83" w14:textId="77777777" w:rsidR="00E71457" w:rsidRDefault="00CB49D9">
            <w:pPr>
              <w:pStyle w:val="TableContents"/>
            </w:pPr>
            <w:r>
              <w:t xml:space="preserve">bera kennsl á </w:t>
            </w:r>
            <w:r>
              <w:t>/merkja sig</w:t>
            </w:r>
          </w:p>
        </w:tc>
      </w:tr>
      <w:tr w:rsidR="00E71457" w14:paraId="2A3A0D89"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85"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86" w14:textId="77777777" w:rsidR="00E71457" w:rsidRDefault="00CB49D9">
            <w:pPr>
              <w:pStyle w:val="TableContents"/>
            </w:pPr>
            <w:r>
              <w:t>variety</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87" w14:textId="77777777" w:rsidR="00E71457" w:rsidRDefault="00CB49D9">
            <w:pPr>
              <w:pStyle w:val="TableContents"/>
              <w:jc w:val="center"/>
              <w:rPr>
                <w:b/>
                <w:bCs/>
              </w:rPr>
            </w:pPr>
            <w:r>
              <w:rPr>
                <w:b/>
                <w:bCs/>
              </w:rPr>
              <w:t>18</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88" w14:textId="77777777" w:rsidR="00E71457" w:rsidRDefault="00CB49D9">
            <w:pPr>
              <w:pStyle w:val="TableContents"/>
            </w:pPr>
            <w:r>
              <w:t>munstur</w:t>
            </w:r>
          </w:p>
        </w:tc>
      </w:tr>
      <w:tr w:rsidR="00E71457" w14:paraId="2A3A0D8E"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8A"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8B" w14:textId="77777777" w:rsidR="00E71457" w:rsidRDefault="00CB49D9">
            <w:pPr>
              <w:pStyle w:val="TableContents"/>
            </w:pPr>
            <w:r>
              <w:t>image</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8C" w14:textId="77777777" w:rsidR="00E71457" w:rsidRDefault="00CB49D9">
            <w:pPr>
              <w:pStyle w:val="TableContents"/>
              <w:jc w:val="center"/>
              <w:rPr>
                <w:b/>
                <w:bCs/>
              </w:rPr>
            </w:pPr>
            <w:r>
              <w:rPr>
                <w:b/>
                <w:bCs/>
              </w:rPr>
              <w:t>19</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8D" w14:textId="77777777" w:rsidR="00E71457" w:rsidRDefault="00CB49D9">
            <w:pPr>
              <w:pStyle w:val="TableContents"/>
            </w:pPr>
            <w:r>
              <w:t>staða</w:t>
            </w:r>
          </w:p>
        </w:tc>
      </w:tr>
      <w:tr w:rsidR="00E71457" w14:paraId="2A3A0D93"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8F"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90" w14:textId="77777777" w:rsidR="00E71457" w:rsidRDefault="00CB49D9">
            <w:pPr>
              <w:pStyle w:val="TableContents"/>
            </w:pPr>
            <w:r>
              <w:t>appearing in</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91" w14:textId="77777777" w:rsidR="00E71457" w:rsidRDefault="00CB49D9">
            <w:pPr>
              <w:pStyle w:val="TableContents"/>
              <w:jc w:val="center"/>
              <w:rPr>
                <w:b/>
                <w:bCs/>
              </w:rPr>
            </w:pPr>
            <w:r>
              <w:rPr>
                <w:b/>
                <w:bCs/>
              </w:rPr>
              <w:t>20</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92" w14:textId="77777777" w:rsidR="00E71457" w:rsidRDefault="00CB49D9">
            <w:pPr>
              <w:pStyle w:val="TableContents"/>
            </w:pPr>
            <w:r>
              <w:t>tilhneiging</w:t>
            </w:r>
          </w:p>
        </w:tc>
      </w:tr>
      <w:tr w:rsidR="00E71457" w14:paraId="2A3A0D98"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94"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95" w14:textId="77777777" w:rsidR="00E71457" w:rsidRDefault="00CB49D9">
            <w:pPr>
              <w:pStyle w:val="TableContents"/>
            </w:pPr>
            <w:r>
              <w:t>commercials</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96" w14:textId="77777777" w:rsidR="00E71457" w:rsidRDefault="00CB49D9">
            <w:pPr>
              <w:pStyle w:val="TableContents"/>
              <w:jc w:val="center"/>
              <w:rPr>
                <w:b/>
                <w:bCs/>
              </w:rPr>
            </w:pPr>
            <w:r>
              <w:rPr>
                <w:b/>
                <w:bCs/>
              </w:rPr>
              <w:t>21</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97" w14:textId="77777777" w:rsidR="00E71457" w:rsidRDefault="00CB49D9">
            <w:pPr>
              <w:pStyle w:val="TableContents"/>
            </w:pPr>
            <w:r>
              <w:t>mynd</w:t>
            </w:r>
          </w:p>
        </w:tc>
      </w:tr>
      <w:tr w:rsidR="00E71457" w14:paraId="2A3A0D9D"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99"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9A" w14:textId="77777777" w:rsidR="00E71457" w:rsidRDefault="00CB49D9">
            <w:pPr>
              <w:pStyle w:val="TableContents"/>
            </w:pPr>
            <w:r>
              <w:t>pattern</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9B" w14:textId="77777777" w:rsidR="00E71457" w:rsidRDefault="00CB49D9">
            <w:pPr>
              <w:pStyle w:val="TableContents"/>
              <w:jc w:val="center"/>
              <w:rPr>
                <w:b/>
                <w:bCs/>
              </w:rPr>
            </w:pPr>
            <w:r>
              <w:rPr>
                <w:b/>
                <w:bCs/>
              </w:rPr>
              <w:t>22</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9C" w14:textId="77777777" w:rsidR="00E71457" w:rsidRDefault="00CB49D9">
            <w:pPr>
              <w:pStyle w:val="TableContents"/>
            </w:pPr>
            <w:r>
              <w:t>vinsældir</w:t>
            </w:r>
          </w:p>
        </w:tc>
      </w:tr>
      <w:tr w:rsidR="00E71457" w14:paraId="2A3A0DA2"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9E"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9F" w14:textId="77777777" w:rsidR="00E71457" w:rsidRDefault="00CB49D9">
            <w:pPr>
              <w:pStyle w:val="TableContents"/>
            </w:pPr>
            <w:r>
              <w:t>status</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A0" w14:textId="77777777" w:rsidR="00E71457" w:rsidRDefault="00CB49D9">
            <w:pPr>
              <w:pStyle w:val="TableContents"/>
              <w:jc w:val="center"/>
              <w:rPr>
                <w:b/>
                <w:bCs/>
              </w:rPr>
            </w:pPr>
            <w:r>
              <w:rPr>
                <w:b/>
                <w:bCs/>
              </w:rPr>
              <w:t>23</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A1" w14:textId="77777777" w:rsidR="00E71457" w:rsidRDefault="00CB49D9">
            <w:pPr>
              <w:pStyle w:val="TableContents"/>
            </w:pPr>
            <w:r>
              <w:t>til þess að</w:t>
            </w:r>
          </w:p>
        </w:tc>
      </w:tr>
      <w:tr w:rsidR="00E71457" w14:paraId="2A3A0DA7"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A3"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A4" w14:textId="77777777" w:rsidR="00E71457" w:rsidRDefault="00CB49D9">
            <w:pPr>
              <w:pStyle w:val="TableContents"/>
            </w:pPr>
            <w:r>
              <w:t>as a result</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A5" w14:textId="77777777" w:rsidR="00E71457" w:rsidRDefault="00CB49D9">
            <w:pPr>
              <w:pStyle w:val="TableContents"/>
              <w:jc w:val="center"/>
              <w:rPr>
                <w:b/>
                <w:bCs/>
              </w:rPr>
            </w:pPr>
            <w:r>
              <w:rPr>
                <w:b/>
                <w:bCs/>
              </w:rPr>
              <w:t>24</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A6" w14:textId="77777777" w:rsidR="00E71457" w:rsidRDefault="00CB49D9">
            <w:pPr>
              <w:pStyle w:val="TableContents"/>
            </w:pPr>
            <w:r>
              <w:t>auglýsingar</w:t>
            </w:r>
          </w:p>
        </w:tc>
      </w:tr>
      <w:tr w:rsidR="00E71457" w14:paraId="2A3A0DAC"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A8"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A9" w14:textId="77777777" w:rsidR="00E71457" w:rsidRDefault="00CB49D9">
            <w:pPr>
              <w:pStyle w:val="TableContents"/>
            </w:pPr>
            <w:r>
              <w:t>status value</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AA" w14:textId="77777777" w:rsidR="00E71457" w:rsidRDefault="00CB49D9">
            <w:pPr>
              <w:pStyle w:val="TableContents"/>
              <w:jc w:val="center"/>
              <w:rPr>
                <w:b/>
                <w:bCs/>
              </w:rPr>
            </w:pPr>
            <w:r>
              <w:rPr>
                <w:b/>
                <w:bCs/>
              </w:rPr>
              <w:t>25</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AB" w14:textId="77777777" w:rsidR="00E71457" w:rsidRDefault="00CB49D9">
            <w:pPr>
              <w:pStyle w:val="TableContents"/>
            </w:pPr>
            <w:r>
              <w:t>tjá / túlka</w:t>
            </w:r>
          </w:p>
        </w:tc>
      </w:tr>
      <w:tr w:rsidR="00E71457" w14:paraId="2A3A0DB1"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AD"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AE" w14:textId="77777777" w:rsidR="00E71457" w:rsidRDefault="00CB49D9">
            <w:pPr>
              <w:pStyle w:val="TableContents"/>
            </w:pPr>
            <w:r>
              <w:t>in order to</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AF" w14:textId="77777777" w:rsidR="00E71457" w:rsidRDefault="00CB49D9">
            <w:pPr>
              <w:pStyle w:val="TableContents"/>
              <w:jc w:val="center"/>
              <w:rPr>
                <w:b/>
                <w:bCs/>
              </w:rPr>
            </w:pPr>
            <w:r>
              <w:rPr>
                <w:b/>
                <w:bCs/>
              </w:rPr>
              <w:t>26</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B0" w14:textId="77777777" w:rsidR="00E71457" w:rsidRDefault="00CB49D9">
            <w:pPr>
              <w:pStyle w:val="TableContents"/>
            </w:pPr>
            <w:r>
              <w:t>þar af leiðir / þess vegna</w:t>
            </w:r>
          </w:p>
        </w:tc>
      </w:tr>
      <w:tr w:rsidR="00E71457" w14:paraId="2A3A0DB6"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B2"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B3" w14:textId="77777777" w:rsidR="00E71457" w:rsidRDefault="00CB49D9">
            <w:pPr>
              <w:pStyle w:val="TableContents"/>
            </w:pPr>
            <w:r>
              <w:t>express</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B4" w14:textId="77777777" w:rsidR="00E71457" w:rsidRDefault="00CB49D9">
            <w:pPr>
              <w:pStyle w:val="TableContents"/>
              <w:jc w:val="center"/>
              <w:rPr>
                <w:b/>
                <w:bCs/>
              </w:rPr>
            </w:pPr>
            <w:r>
              <w:rPr>
                <w:b/>
                <w:bCs/>
              </w:rPr>
              <w:t>27</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B5" w14:textId="77777777" w:rsidR="00E71457" w:rsidRDefault="00CB49D9">
            <w:pPr>
              <w:pStyle w:val="TableContents"/>
            </w:pPr>
            <w:r>
              <w:t>listrænt eðli</w:t>
            </w:r>
          </w:p>
        </w:tc>
      </w:tr>
      <w:tr w:rsidR="00E71457" w14:paraId="2A3A0DBB"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B7"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B8" w14:textId="77777777" w:rsidR="00E71457" w:rsidRDefault="00CB49D9">
            <w:pPr>
              <w:pStyle w:val="TableContents"/>
            </w:pPr>
            <w:r>
              <w:t>artistic nature</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B9" w14:textId="77777777" w:rsidR="00E71457" w:rsidRDefault="00CB49D9">
            <w:pPr>
              <w:pStyle w:val="TableContents"/>
              <w:jc w:val="center"/>
              <w:rPr>
                <w:b/>
                <w:bCs/>
              </w:rPr>
            </w:pPr>
            <w:r>
              <w:rPr>
                <w:b/>
                <w:bCs/>
              </w:rPr>
              <w:t>28</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BA" w14:textId="77777777" w:rsidR="00E71457" w:rsidRDefault="00CB49D9">
            <w:pPr>
              <w:pStyle w:val="TableContents"/>
            </w:pPr>
            <w:r>
              <w:t>stöðutákn</w:t>
            </w:r>
          </w:p>
        </w:tc>
      </w:tr>
      <w:tr w:rsidR="00E71457" w14:paraId="2A3A0DC0"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BC"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BD" w14:textId="77777777" w:rsidR="00E71457" w:rsidRDefault="00CB49D9">
            <w:pPr>
              <w:pStyle w:val="TableContents"/>
            </w:pPr>
            <w:r>
              <w:t>environmentalist</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BE" w14:textId="77777777" w:rsidR="00E71457" w:rsidRDefault="00CB49D9">
            <w:pPr>
              <w:pStyle w:val="TableContents"/>
              <w:jc w:val="center"/>
              <w:rPr>
                <w:b/>
                <w:bCs/>
              </w:rPr>
            </w:pPr>
            <w:r>
              <w:rPr>
                <w:b/>
                <w:bCs/>
              </w:rPr>
              <w:t>29</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BF" w14:textId="77777777" w:rsidR="00E71457" w:rsidRDefault="00CB49D9">
            <w:pPr>
              <w:pStyle w:val="TableContents"/>
            </w:pPr>
            <w:r>
              <w:t>í útrýmingarhættu</w:t>
            </w:r>
          </w:p>
        </w:tc>
      </w:tr>
      <w:tr w:rsidR="00E71457" w14:paraId="2A3A0DC5"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C1"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C2" w14:textId="77777777" w:rsidR="00E71457" w:rsidRDefault="00CB49D9">
            <w:pPr>
              <w:pStyle w:val="TableContents"/>
            </w:pPr>
            <w:r>
              <w:t>endangered</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C3" w14:textId="77777777" w:rsidR="00E71457" w:rsidRDefault="00CB49D9">
            <w:pPr>
              <w:pStyle w:val="TableContents"/>
              <w:jc w:val="center"/>
              <w:rPr>
                <w:b/>
                <w:bCs/>
              </w:rPr>
            </w:pPr>
            <w:r>
              <w:rPr>
                <w:b/>
                <w:bCs/>
              </w:rPr>
              <w:t>30</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C4" w14:textId="77777777" w:rsidR="00E71457" w:rsidRDefault="00CB49D9">
            <w:pPr>
              <w:pStyle w:val="TableContents"/>
            </w:pPr>
            <w:r>
              <w:t>einstaklingseðli</w:t>
            </w:r>
          </w:p>
        </w:tc>
      </w:tr>
      <w:tr w:rsidR="00E71457" w14:paraId="2A3A0DCA"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C6"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C7" w14:textId="77777777" w:rsidR="00E71457" w:rsidRDefault="00CB49D9">
            <w:pPr>
              <w:pStyle w:val="TableContents"/>
            </w:pPr>
            <w:r>
              <w:t>symbol</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C8" w14:textId="77777777" w:rsidR="00E71457" w:rsidRDefault="00CB49D9">
            <w:pPr>
              <w:pStyle w:val="TableContents"/>
              <w:jc w:val="center"/>
              <w:rPr>
                <w:b/>
                <w:bCs/>
              </w:rPr>
            </w:pPr>
            <w:r>
              <w:rPr>
                <w:b/>
                <w:bCs/>
              </w:rPr>
              <w:t>31</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C9" w14:textId="77777777" w:rsidR="00E71457" w:rsidRDefault="00CB49D9">
            <w:pPr>
              <w:pStyle w:val="TableContents"/>
            </w:pPr>
            <w:r>
              <w:t>umhverfissinni</w:t>
            </w:r>
          </w:p>
        </w:tc>
      </w:tr>
      <w:tr w:rsidR="00E71457" w14:paraId="2A3A0DCF"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CB"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CC" w14:textId="77777777" w:rsidR="00E71457" w:rsidRDefault="00CB49D9">
            <w:pPr>
              <w:pStyle w:val="TableContents"/>
            </w:pPr>
            <w:r>
              <w:t>individuality</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CD" w14:textId="77777777" w:rsidR="00E71457" w:rsidRDefault="00CB49D9">
            <w:pPr>
              <w:pStyle w:val="TableContents"/>
              <w:jc w:val="center"/>
              <w:rPr>
                <w:b/>
                <w:bCs/>
              </w:rPr>
            </w:pPr>
            <w:r>
              <w:rPr>
                <w:b/>
                <w:bCs/>
              </w:rPr>
              <w:t>32</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CE" w14:textId="77777777" w:rsidR="00E71457" w:rsidRDefault="00CB49D9">
            <w:pPr>
              <w:pStyle w:val="TableContents"/>
            </w:pPr>
            <w:r>
              <w:t>blanda</w:t>
            </w:r>
          </w:p>
        </w:tc>
      </w:tr>
      <w:tr w:rsidR="00E71457" w14:paraId="2A3A0DD4" w14:textId="77777777">
        <w:tblPrEx>
          <w:tblCellMar>
            <w:top w:w="0" w:type="dxa"/>
            <w:bottom w:w="0" w:type="dxa"/>
          </w:tblCellMar>
        </w:tblPrEx>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14:paraId="2A3A0DD0" w14:textId="77777777" w:rsidR="00E71457" w:rsidRDefault="00E71457">
            <w:pPr>
              <w:pStyle w:val="TableContents"/>
            </w:pPr>
          </w:p>
        </w:tc>
        <w:tc>
          <w:tcPr>
            <w:tcW w:w="3288" w:type="dxa"/>
            <w:tcBorders>
              <w:left w:val="single" w:sz="2" w:space="0" w:color="000000"/>
              <w:bottom w:val="single" w:sz="2" w:space="0" w:color="000000"/>
            </w:tcBorders>
            <w:shd w:val="clear" w:color="auto" w:fill="auto"/>
            <w:tcMar>
              <w:top w:w="55" w:type="dxa"/>
              <w:left w:w="55" w:type="dxa"/>
              <w:bottom w:w="55" w:type="dxa"/>
              <w:right w:w="55" w:type="dxa"/>
            </w:tcMar>
          </w:tcPr>
          <w:p w14:paraId="2A3A0DD1" w14:textId="77777777" w:rsidR="00E71457" w:rsidRDefault="00CB49D9">
            <w:pPr>
              <w:pStyle w:val="TableContents"/>
            </w:pPr>
            <w:r>
              <w:t>mixture</w:t>
            </w:r>
          </w:p>
        </w:tc>
        <w:tc>
          <w:tcPr>
            <w:tcW w:w="508" w:type="dxa"/>
            <w:tcBorders>
              <w:left w:val="single" w:sz="2" w:space="0" w:color="000000"/>
              <w:bottom w:val="single" w:sz="2" w:space="0" w:color="000000"/>
            </w:tcBorders>
            <w:shd w:val="clear" w:color="auto" w:fill="auto"/>
            <w:tcMar>
              <w:top w:w="55" w:type="dxa"/>
              <w:left w:w="55" w:type="dxa"/>
              <w:bottom w:w="55" w:type="dxa"/>
              <w:right w:w="55" w:type="dxa"/>
            </w:tcMar>
          </w:tcPr>
          <w:p w14:paraId="2A3A0DD2" w14:textId="77777777" w:rsidR="00E71457" w:rsidRDefault="00CB49D9">
            <w:pPr>
              <w:pStyle w:val="TableContents"/>
              <w:jc w:val="center"/>
              <w:rPr>
                <w:b/>
                <w:bCs/>
              </w:rPr>
            </w:pPr>
            <w:r>
              <w:rPr>
                <w:b/>
                <w:bCs/>
              </w:rPr>
              <w:t>33</w:t>
            </w:r>
          </w:p>
        </w:tc>
        <w:tc>
          <w:tcPr>
            <w:tcW w:w="4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D3" w14:textId="77777777" w:rsidR="00E71457" w:rsidRDefault="00CB49D9">
            <w:pPr>
              <w:pStyle w:val="TableContents"/>
            </w:pPr>
            <w:r>
              <w:t>tákn</w:t>
            </w:r>
          </w:p>
        </w:tc>
      </w:tr>
    </w:tbl>
    <w:p w14:paraId="2A3A0DD5" w14:textId="77777777" w:rsidR="00E71457" w:rsidRDefault="00CB49D9">
      <w:pPr>
        <w:pStyle w:val="Heading1"/>
      </w:pPr>
      <w:bookmarkStart w:id="186" w:name="__RefHeading___Toc20726_658837586"/>
      <w:r>
        <w:rPr>
          <w:rFonts w:eastAsia="MS Mincho" w:cs="Tahoma"/>
          <w:szCs w:val="32"/>
        </w:rPr>
        <w:t>7b</w:t>
      </w:r>
      <w:r>
        <w:t xml:space="preserve">   Grammar</w:t>
      </w:r>
      <w:bookmarkEnd w:id="186"/>
    </w:p>
    <w:p w14:paraId="2A3A0DD6" w14:textId="77777777" w:rsidR="00E71457" w:rsidRDefault="00CB49D9">
      <w:pPr>
        <w:pStyle w:val="Heading2"/>
      </w:pPr>
      <w:bookmarkStart w:id="187" w:name="__RefHeading___Toc20728_658837586"/>
      <w:r>
        <w:t xml:space="preserve">Germynd og þolmynd (active / </w:t>
      </w:r>
      <w:r>
        <w:t>passive)</w:t>
      </w:r>
      <w:bookmarkEnd w:id="187"/>
    </w:p>
    <w:p w14:paraId="2A3A0DD7" w14:textId="77777777" w:rsidR="00E71457" w:rsidRDefault="00E71457">
      <w:pPr>
        <w:pStyle w:val="Standard"/>
        <w:rPr>
          <w:b/>
          <w:bCs/>
          <w:sz w:val="28"/>
        </w:rPr>
      </w:pPr>
    </w:p>
    <w:p w14:paraId="2A3A0DD8" w14:textId="77777777" w:rsidR="00E71457" w:rsidRDefault="00CB49D9">
      <w:pPr>
        <w:pStyle w:val="Standard"/>
        <w:rPr>
          <w:b/>
          <w:bCs/>
          <w:sz w:val="24"/>
        </w:rPr>
      </w:pPr>
      <w:r>
        <w:rPr>
          <w:b/>
          <w:bCs/>
          <w:sz w:val="24"/>
        </w:rPr>
        <w:t>Notkun tíða í germynd og þolmynd (active / passive)</w:t>
      </w:r>
    </w:p>
    <w:p w14:paraId="2A3A0DD9" w14:textId="77777777" w:rsidR="00E71457" w:rsidRDefault="00E71457">
      <w:pPr>
        <w:pStyle w:val="Standard"/>
        <w:jc w:val="center"/>
        <w:rPr>
          <w:b/>
          <w:bCs/>
          <w:sz w:val="28"/>
        </w:rPr>
      </w:pPr>
    </w:p>
    <w:tbl>
      <w:tblPr>
        <w:tblW w:w="10213" w:type="dxa"/>
        <w:tblLayout w:type="fixed"/>
        <w:tblCellMar>
          <w:left w:w="10" w:type="dxa"/>
          <w:right w:w="10" w:type="dxa"/>
        </w:tblCellMar>
        <w:tblLook w:val="0000" w:firstRow="0" w:lastRow="0" w:firstColumn="0" w:lastColumn="0" w:noHBand="0" w:noVBand="0"/>
      </w:tblPr>
      <w:tblGrid>
        <w:gridCol w:w="2081"/>
        <w:gridCol w:w="4304"/>
        <w:gridCol w:w="3828"/>
      </w:tblGrid>
      <w:tr w:rsidR="00E71457" w14:paraId="2A3A0DDD" w14:textId="77777777">
        <w:tblPrEx>
          <w:tblCellMar>
            <w:top w:w="0" w:type="dxa"/>
            <w:bottom w:w="0" w:type="dxa"/>
          </w:tblCellMar>
        </w:tblPrEx>
        <w:tc>
          <w:tcPr>
            <w:tcW w:w="20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A3A0DDA" w14:textId="77777777" w:rsidR="00E71457" w:rsidRDefault="00CB49D9">
            <w:pPr>
              <w:pStyle w:val="TableContents"/>
              <w:jc w:val="center"/>
              <w:rPr>
                <w:b/>
                <w:bCs/>
                <w:sz w:val="28"/>
              </w:rPr>
            </w:pPr>
            <w:r>
              <w:rPr>
                <w:b/>
                <w:bCs/>
                <w:sz w:val="28"/>
              </w:rPr>
              <w:t>Tíð</w:t>
            </w:r>
          </w:p>
        </w:tc>
        <w:tc>
          <w:tcPr>
            <w:tcW w:w="430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A3A0DDB" w14:textId="77777777" w:rsidR="00E71457" w:rsidRDefault="00CB49D9">
            <w:pPr>
              <w:pStyle w:val="Standard"/>
              <w:jc w:val="center"/>
              <w:rPr>
                <w:b/>
                <w:bCs/>
                <w:sz w:val="28"/>
              </w:rPr>
            </w:pPr>
            <w:r>
              <w:rPr>
                <w:b/>
                <w:bCs/>
                <w:sz w:val="28"/>
              </w:rPr>
              <w:t>Germynd</w:t>
            </w:r>
            <w:r>
              <w:rPr>
                <w:b/>
                <w:bCs/>
                <w:sz w:val="28"/>
              </w:rPr>
              <w:tab/>
            </w:r>
          </w:p>
        </w:tc>
        <w:tc>
          <w:tcPr>
            <w:tcW w:w="382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DC" w14:textId="77777777" w:rsidR="00E71457" w:rsidRDefault="00CB49D9">
            <w:pPr>
              <w:pStyle w:val="Standard"/>
              <w:jc w:val="center"/>
              <w:rPr>
                <w:b/>
                <w:bCs/>
                <w:sz w:val="28"/>
              </w:rPr>
            </w:pPr>
            <w:r>
              <w:rPr>
                <w:b/>
                <w:bCs/>
                <w:sz w:val="28"/>
              </w:rPr>
              <w:t>Þolmynd</w:t>
            </w:r>
          </w:p>
        </w:tc>
      </w:tr>
      <w:tr w:rsidR="00E71457" w14:paraId="2A3A0DE1" w14:textId="77777777">
        <w:tblPrEx>
          <w:tblCellMar>
            <w:top w:w="0" w:type="dxa"/>
            <w:bottom w:w="0" w:type="dxa"/>
          </w:tblCellMar>
        </w:tblPrEx>
        <w:tc>
          <w:tcPr>
            <w:tcW w:w="2081" w:type="dxa"/>
            <w:tcBorders>
              <w:left w:val="single" w:sz="2" w:space="0" w:color="000000"/>
              <w:bottom w:val="single" w:sz="2" w:space="0" w:color="000000"/>
            </w:tcBorders>
            <w:shd w:val="clear" w:color="auto" w:fill="auto"/>
            <w:tcMar>
              <w:top w:w="55" w:type="dxa"/>
              <w:left w:w="55" w:type="dxa"/>
              <w:bottom w:w="55" w:type="dxa"/>
              <w:right w:w="55" w:type="dxa"/>
            </w:tcMar>
          </w:tcPr>
          <w:p w14:paraId="2A3A0DDE" w14:textId="77777777" w:rsidR="00E71457" w:rsidRDefault="00CB49D9">
            <w:pPr>
              <w:pStyle w:val="Standard"/>
              <w:rPr>
                <w:b/>
                <w:bCs/>
                <w:sz w:val="24"/>
              </w:rPr>
            </w:pPr>
            <w:r>
              <w:rPr>
                <w:b/>
                <w:bCs/>
                <w:sz w:val="24"/>
              </w:rPr>
              <w:t>Nútíð</w:t>
            </w:r>
          </w:p>
        </w:tc>
        <w:tc>
          <w:tcPr>
            <w:tcW w:w="4304" w:type="dxa"/>
            <w:tcBorders>
              <w:left w:val="single" w:sz="2" w:space="0" w:color="000000"/>
              <w:bottom w:val="single" w:sz="2" w:space="0" w:color="000000"/>
            </w:tcBorders>
            <w:shd w:val="clear" w:color="auto" w:fill="auto"/>
            <w:tcMar>
              <w:top w:w="55" w:type="dxa"/>
              <w:left w:w="55" w:type="dxa"/>
              <w:bottom w:w="55" w:type="dxa"/>
              <w:right w:w="55" w:type="dxa"/>
            </w:tcMar>
          </w:tcPr>
          <w:p w14:paraId="2A3A0DDF" w14:textId="77777777" w:rsidR="00E71457" w:rsidRDefault="00CB49D9">
            <w:pPr>
              <w:pStyle w:val="Standard"/>
            </w:pPr>
            <w:r>
              <w:rPr>
                <w:sz w:val="24"/>
              </w:rPr>
              <w:t xml:space="preserve">Somebody </w:t>
            </w:r>
            <w:r>
              <w:rPr>
                <w:b/>
                <w:bCs/>
                <w:sz w:val="24"/>
              </w:rPr>
              <w:t>serves</w:t>
            </w:r>
            <w:r>
              <w:rPr>
                <w:sz w:val="24"/>
              </w:rPr>
              <w:t xml:space="preserve">  dinner</w:t>
            </w:r>
          </w:p>
        </w:tc>
        <w:tc>
          <w:tcPr>
            <w:tcW w:w="38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E0" w14:textId="77777777" w:rsidR="00E71457" w:rsidRDefault="00CB49D9">
            <w:pPr>
              <w:pStyle w:val="Standard"/>
            </w:pPr>
            <w:r>
              <w:rPr>
                <w:sz w:val="24"/>
              </w:rPr>
              <w:t xml:space="preserve">Dinner </w:t>
            </w:r>
            <w:r>
              <w:rPr>
                <w:b/>
                <w:bCs/>
                <w:sz w:val="24"/>
              </w:rPr>
              <w:t>is served</w:t>
            </w:r>
          </w:p>
        </w:tc>
      </w:tr>
      <w:tr w:rsidR="00E71457" w14:paraId="2A3A0DE5" w14:textId="77777777">
        <w:tblPrEx>
          <w:tblCellMar>
            <w:top w:w="0" w:type="dxa"/>
            <w:bottom w:w="0" w:type="dxa"/>
          </w:tblCellMar>
        </w:tblPrEx>
        <w:tc>
          <w:tcPr>
            <w:tcW w:w="2081" w:type="dxa"/>
            <w:tcBorders>
              <w:left w:val="single" w:sz="2" w:space="0" w:color="000000"/>
              <w:bottom w:val="single" w:sz="2" w:space="0" w:color="000000"/>
            </w:tcBorders>
            <w:shd w:val="clear" w:color="auto" w:fill="auto"/>
            <w:tcMar>
              <w:top w:w="55" w:type="dxa"/>
              <w:left w:w="55" w:type="dxa"/>
              <w:bottom w:w="55" w:type="dxa"/>
              <w:right w:w="55" w:type="dxa"/>
            </w:tcMar>
          </w:tcPr>
          <w:p w14:paraId="2A3A0DE2" w14:textId="77777777" w:rsidR="00E71457" w:rsidRDefault="00CB49D9">
            <w:pPr>
              <w:pStyle w:val="Standard"/>
              <w:rPr>
                <w:b/>
                <w:bCs/>
                <w:sz w:val="24"/>
              </w:rPr>
            </w:pPr>
            <w:r>
              <w:rPr>
                <w:b/>
                <w:bCs/>
                <w:sz w:val="24"/>
              </w:rPr>
              <w:t>Þátíð</w:t>
            </w:r>
          </w:p>
        </w:tc>
        <w:tc>
          <w:tcPr>
            <w:tcW w:w="4304" w:type="dxa"/>
            <w:tcBorders>
              <w:left w:val="single" w:sz="2" w:space="0" w:color="000000"/>
              <w:bottom w:val="single" w:sz="2" w:space="0" w:color="000000"/>
            </w:tcBorders>
            <w:shd w:val="clear" w:color="auto" w:fill="auto"/>
            <w:tcMar>
              <w:top w:w="55" w:type="dxa"/>
              <w:left w:w="55" w:type="dxa"/>
              <w:bottom w:w="55" w:type="dxa"/>
              <w:right w:w="55" w:type="dxa"/>
            </w:tcMar>
          </w:tcPr>
          <w:p w14:paraId="2A3A0DE3" w14:textId="77777777" w:rsidR="00E71457" w:rsidRDefault="00CB49D9">
            <w:pPr>
              <w:pStyle w:val="Standard"/>
            </w:pPr>
            <w:r>
              <w:rPr>
                <w:sz w:val="24"/>
              </w:rPr>
              <w:t xml:space="preserve">Somebody </w:t>
            </w:r>
            <w:r>
              <w:rPr>
                <w:b/>
                <w:bCs/>
                <w:sz w:val="24"/>
              </w:rPr>
              <w:t>served</w:t>
            </w:r>
            <w:r>
              <w:rPr>
                <w:sz w:val="24"/>
              </w:rPr>
              <w:t xml:space="preserve"> dinner</w:t>
            </w:r>
          </w:p>
        </w:tc>
        <w:tc>
          <w:tcPr>
            <w:tcW w:w="38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E4" w14:textId="77777777" w:rsidR="00E71457" w:rsidRDefault="00CB49D9">
            <w:pPr>
              <w:pStyle w:val="Standard"/>
            </w:pPr>
            <w:r>
              <w:rPr>
                <w:sz w:val="24"/>
              </w:rPr>
              <w:t xml:space="preserve">Dinner </w:t>
            </w:r>
            <w:r>
              <w:rPr>
                <w:b/>
                <w:bCs/>
                <w:sz w:val="24"/>
              </w:rPr>
              <w:t>was served</w:t>
            </w:r>
          </w:p>
        </w:tc>
      </w:tr>
      <w:tr w:rsidR="00E71457" w14:paraId="2A3A0DE9" w14:textId="77777777">
        <w:tblPrEx>
          <w:tblCellMar>
            <w:top w:w="0" w:type="dxa"/>
            <w:bottom w:w="0" w:type="dxa"/>
          </w:tblCellMar>
        </w:tblPrEx>
        <w:tc>
          <w:tcPr>
            <w:tcW w:w="2081" w:type="dxa"/>
            <w:tcBorders>
              <w:left w:val="single" w:sz="2" w:space="0" w:color="000000"/>
              <w:bottom w:val="single" w:sz="2" w:space="0" w:color="000000"/>
            </w:tcBorders>
            <w:shd w:val="clear" w:color="auto" w:fill="auto"/>
            <w:tcMar>
              <w:top w:w="55" w:type="dxa"/>
              <w:left w:w="55" w:type="dxa"/>
              <w:bottom w:w="55" w:type="dxa"/>
              <w:right w:w="55" w:type="dxa"/>
            </w:tcMar>
          </w:tcPr>
          <w:p w14:paraId="2A3A0DE6" w14:textId="77777777" w:rsidR="00E71457" w:rsidRDefault="00CB49D9">
            <w:pPr>
              <w:pStyle w:val="Standard"/>
              <w:rPr>
                <w:b/>
                <w:bCs/>
                <w:sz w:val="24"/>
              </w:rPr>
            </w:pPr>
            <w:r>
              <w:rPr>
                <w:b/>
                <w:bCs/>
                <w:sz w:val="24"/>
              </w:rPr>
              <w:t>Samsett nútíð</w:t>
            </w:r>
          </w:p>
        </w:tc>
        <w:tc>
          <w:tcPr>
            <w:tcW w:w="4304" w:type="dxa"/>
            <w:tcBorders>
              <w:left w:val="single" w:sz="2" w:space="0" w:color="000000"/>
              <w:bottom w:val="single" w:sz="2" w:space="0" w:color="000000"/>
            </w:tcBorders>
            <w:shd w:val="clear" w:color="auto" w:fill="auto"/>
            <w:tcMar>
              <w:top w:w="55" w:type="dxa"/>
              <w:left w:w="55" w:type="dxa"/>
              <w:bottom w:w="55" w:type="dxa"/>
              <w:right w:w="55" w:type="dxa"/>
            </w:tcMar>
          </w:tcPr>
          <w:p w14:paraId="2A3A0DE7" w14:textId="77777777" w:rsidR="00E71457" w:rsidRDefault="00CB49D9">
            <w:pPr>
              <w:pStyle w:val="Standard"/>
            </w:pPr>
            <w:r>
              <w:rPr>
                <w:sz w:val="24"/>
              </w:rPr>
              <w:t xml:space="preserve">Somebody </w:t>
            </w:r>
            <w:r>
              <w:rPr>
                <w:b/>
                <w:bCs/>
                <w:sz w:val="24"/>
              </w:rPr>
              <w:t>is serving</w:t>
            </w:r>
            <w:r>
              <w:rPr>
                <w:sz w:val="24"/>
              </w:rPr>
              <w:t xml:space="preserve">  dinner</w:t>
            </w:r>
          </w:p>
        </w:tc>
        <w:tc>
          <w:tcPr>
            <w:tcW w:w="38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E8" w14:textId="77777777" w:rsidR="00E71457" w:rsidRDefault="00CB49D9">
            <w:pPr>
              <w:pStyle w:val="Standard"/>
            </w:pPr>
            <w:r>
              <w:rPr>
                <w:sz w:val="24"/>
              </w:rPr>
              <w:t xml:space="preserve">Dinner </w:t>
            </w:r>
            <w:r>
              <w:rPr>
                <w:b/>
                <w:bCs/>
                <w:sz w:val="24"/>
              </w:rPr>
              <w:t>is being served</w:t>
            </w:r>
          </w:p>
        </w:tc>
      </w:tr>
      <w:tr w:rsidR="00E71457" w14:paraId="2A3A0DED" w14:textId="77777777">
        <w:tblPrEx>
          <w:tblCellMar>
            <w:top w:w="0" w:type="dxa"/>
            <w:bottom w:w="0" w:type="dxa"/>
          </w:tblCellMar>
        </w:tblPrEx>
        <w:tc>
          <w:tcPr>
            <w:tcW w:w="2081" w:type="dxa"/>
            <w:tcBorders>
              <w:left w:val="single" w:sz="2" w:space="0" w:color="000000"/>
              <w:bottom w:val="single" w:sz="2" w:space="0" w:color="000000"/>
            </w:tcBorders>
            <w:shd w:val="clear" w:color="auto" w:fill="auto"/>
            <w:tcMar>
              <w:top w:w="55" w:type="dxa"/>
              <w:left w:w="55" w:type="dxa"/>
              <w:bottom w:w="55" w:type="dxa"/>
              <w:right w:w="55" w:type="dxa"/>
            </w:tcMar>
          </w:tcPr>
          <w:p w14:paraId="2A3A0DEA" w14:textId="77777777" w:rsidR="00E71457" w:rsidRDefault="00CB49D9">
            <w:pPr>
              <w:pStyle w:val="Standard"/>
              <w:rPr>
                <w:b/>
                <w:bCs/>
                <w:sz w:val="24"/>
              </w:rPr>
            </w:pPr>
            <w:r>
              <w:rPr>
                <w:b/>
                <w:bCs/>
                <w:sz w:val="24"/>
              </w:rPr>
              <w:t>Samsett þátíð</w:t>
            </w:r>
          </w:p>
        </w:tc>
        <w:tc>
          <w:tcPr>
            <w:tcW w:w="4304" w:type="dxa"/>
            <w:tcBorders>
              <w:left w:val="single" w:sz="2" w:space="0" w:color="000000"/>
              <w:bottom w:val="single" w:sz="2" w:space="0" w:color="000000"/>
            </w:tcBorders>
            <w:shd w:val="clear" w:color="auto" w:fill="auto"/>
            <w:tcMar>
              <w:top w:w="55" w:type="dxa"/>
              <w:left w:w="55" w:type="dxa"/>
              <w:bottom w:w="55" w:type="dxa"/>
              <w:right w:w="55" w:type="dxa"/>
            </w:tcMar>
          </w:tcPr>
          <w:p w14:paraId="2A3A0DEB" w14:textId="77777777" w:rsidR="00E71457" w:rsidRDefault="00CB49D9">
            <w:pPr>
              <w:pStyle w:val="Standard"/>
            </w:pPr>
            <w:r>
              <w:rPr>
                <w:sz w:val="24"/>
              </w:rPr>
              <w:t xml:space="preserve">Somebody </w:t>
            </w:r>
            <w:r>
              <w:rPr>
                <w:b/>
                <w:bCs/>
                <w:sz w:val="24"/>
              </w:rPr>
              <w:t>was serving</w:t>
            </w:r>
            <w:r>
              <w:rPr>
                <w:sz w:val="24"/>
              </w:rPr>
              <w:t xml:space="preserve"> dinner</w:t>
            </w:r>
            <w:r>
              <w:rPr>
                <w:sz w:val="24"/>
              </w:rPr>
              <w:tab/>
            </w:r>
          </w:p>
        </w:tc>
        <w:tc>
          <w:tcPr>
            <w:tcW w:w="38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EC" w14:textId="77777777" w:rsidR="00E71457" w:rsidRDefault="00CB49D9">
            <w:pPr>
              <w:pStyle w:val="Standard"/>
            </w:pPr>
            <w:r>
              <w:rPr>
                <w:sz w:val="24"/>
              </w:rPr>
              <w:t xml:space="preserve">Dinner </w:t>
            </w:r>
            <w:r>
              <w:rPr>
                <w:b/>
                <w:bCs/>
                <w:sz w:val="24"/>
              </w:rPr>
              <w:t>was being served</w:t>
            </w:r>
          </w:p>
        </w:tc>
      </w:tr>
      <w:tr w:rsidR="00E71457" w14:paraId="2A3A0DF1" w14:textId="77777777">
        <w:tblPrEx>
          <w:tblCellMar>
            <w:top w:w="0" w:type="dxa"/>
            <w:bottom w:w="0" w:type="dxa"/>
          </w:tblCellMar>
        </w:tblPrEx>
        <w:tc>
          <w:tcPr>
            <w:tcW w:w="2081" w:type="dxa"/>
            <w:tcBorders>
              <w:left w:val="single" w:sz="2" w:space="0" w:color="000000"/>
              <w:bottom w:val="single" w:sz="2" w:space="0" w:color="000000"/>
            </w:tcBorders>
            <w:shd w:val="clear" w:color="auto" w:fill="auto"/>
            <w:tcMar>
              <w:top w:w="55" w:type="dxa"/>
              <w:left w:w="55" w:type="dxa"/>
              <w:bottom w:w="55" w:type="dxa"/>
              <w:right w:w="55" w:type="dxa"/>
            </w:tcMar>
          </w:tcPr>
          <w:p w14:paraId="2A3A0DEE" w14:textId="77777777" w:rsidR="00E71457" w:rsidRDefault="00CB49D9">
            <w:pPr>
              <w:pStyle w:val="Standard"/>
              <w:rPr>
                <w:b/>
                <w:bCs/>
                <w:sz w:val="24"/>
              </w:rPr>
            </w:pPr>
            <w:r>
              <w:rPr>
                <w:b/>
                <w:bCs/>
                <w:sz w:val="24"/>
              </w:rPr>
              <w:t>Núliðin tíð</w:t>
            </w:r>
          </w:p>
        </w:tc>
        <w:tc>
          <w:tcPr>
            <w:tcW w:w="4304" w:type="dxa"/>
            <w:tcBorders>
              <w:left w:val="single" w:sz="2" w:space="0" w:color="000000"/>
              <w:bottom w:val="single" w:sz="2" w:space="0" w:color="000000"/>
            </w:tcBorders>
            <w:shd w:val="clear" w:color="auto" w:fill="auto"/>
            <w:tcMar>
              <w:top w:w="55" w:type="dxa"/>
              <w:left w:w="55" w:type="dxa"/>
              <w:bottom w:w="55" w:type="dxa"/>
              <w:right w:w="55" w:type="dxa"/>
            </w:tcMar>
          </w:tcPr>
          <w:p w14:paraId="2A3A0DEF" w14:textId="77777777" w:rsidR="00E71457" w:rsidRDefault="00CB49D9">
            <w:pPr>
              <w:pStyle w:val="Standard"/>
            </w:pPr>
            <w:r>
              <w:rPr>
                <w:sz w:val="24"/>
              </w:rPr>
              <w:t xml:space="preserve">Somebody </w:t>
            </w:r>
            <w:r>
              <w:rPr>
                <w:b/>
                <w:bCs/>
                <w:sz w:val="24"/>
              </w:rPr>
              <w:t>has served</w:t>
            </w:r>
            <w:r>
              <w:rPr>
                <w:sz w:val="24"/>
              </w:rPr>
              <w:t xml:space="preserve"> dinner</w:t>
            </w:r>
          </w:p>
        </w:tc>
        <w:tc>
          <w:tcPr>
            <w:tcW w:w="38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F0" w14:textId="77777777" w:rsidR="00E71457" w:rsidRDefault="00CB49D9">
            <w:pPr>
              <w:pStyle w:val="Standard"/>
            </w:pPr>
            <w:r>
              <w:rPr>
                <w:sz w:val="24"/>
              </w:rPr>
              <w:t xml:space="preserve">Dinner </w:t>
            </w:r>
            <w:r>
              <w:rPr>
                <w:b/>
                <w:bCs/>
                <w:sz w:val="24"/>
              </w:rPr>
              <w:t>has been served</w:t>
            </w:r>
          </w:p>
        </w:tc>
      </w:tr>
      <w:tr w:rsidR="00E71457" w14:paraId="2A3A0DF5" w14:textId="77777777">
        <w:tblPrEx>
          <w:tblCellMar>
            <w:top w:w="0" w:type="dxa"/>
            <w:bottom w:w="0" w:type="dxa"/>
          </w:tblCellMar>
        </w:tblPrEx>
        <w:tc>
          <w:tcPr>
            <w:tcW w:w="2081" w:type="dxa"/>
            <w:tcBorders>
              <w:left w:val="single" w:sz="2" w:space="0" w:color="000000"/>
              <w:bottom w:val="single" w:sz="2" w:space="0" w:color="000000"/>
            </w:tcBorders>
            <w:shd w:val="clear" w:color="auto" w:fill="auto"/>
            <w:tcMar>
              <w:top w:w="55" w:type="dxa"/>
              <w:left w:w="55" w:type="dxa"/>
              <w:bottom w:w="55" w:type="dxa"/>
              <w:right w:w="55" w:type="dxa"/>
            </w:tcMar>
          </w:tcPr>
          <w:p w14:paraId="2A3A0DF2" w14:textId="77777777" w:rsidR="00E71457" w:rsidRDefault="00CB49D9">
            <w:pPr>
              <w:pStyle w:val="Standard"/>
              <w:rPr>
                <w:b/>
                <w:bCs/>
                <w:sz w:val="24"/>
              </w:rPr>
            </w:pPr>
            <w:r>
              <w:rPr>
                <w:b/>
                <w:bCs/>
                <w:sz w:val="24"/>
              </w:rPr>
              <w:t>Þáliðin tíð</w:t>
            </w:r>
          </w:p>
        </w:tc>
        <w:tc>
          <w:tcPr>
            <w:tcW w:w="4304" w:type="dxa"/>
            <w:tcBorders>
              <w:left w:val="single" w:sz="2" w:space="0" w:color="000000"/>
              <w:bottom w:val="single" w:sz="2" w:space="0" w:color="000000"/>
            </w:tcBorders>
            <w:shd w:val="clear" w:color="auto" w:fill="auto"/>
            <w:tcMar>
              <w:top w:w="55" w:type="dxa"/>
              <w:left w:w="55" w:type="dxa"/>
              <w:bottom w:w="55" w:type="dxa"/>
              <w:right w:w="55" w:type="dxa"/>
            </w:tcMar>
          </w:tcPr>
          <w:p w14:paraId="2A3A0DF3" w14:textId="77777777" w:rsidR="00E71457" w:rsidRDefault="00CB49D9">
            <w:pPr>
              <w:pStyle w:val="Standard"/>
            </w:pPr>
            <w:r>
              <w:rPr>
                <w:sz w:val="24"/>
              </w:rPr>
              <w:t xml:space="preserve">Somebody </w:t>
            </w:r>
            <w:r>
              <w:rPr>
                <w:b/>
                <w:bCs/>
                <w:sz w:val="24"/>
              </w:rPr>
              <w:t>had served</w:t>
            </w:r>
            <w:r>
              <w:rPr>
                <w:sz w:val="24"/>
              </w:rPr>
              <w:t xml:space="preserve"> dinner</w:t>
            </w:r>
          </w:p>
        </w:tc>
        <w:tc>
          <w:tcPr>
            <w:tcW w:w="38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F4" w14:textId="77777777" w:rsidR="00E71457" w:rsidRDefault="00CB49D9">
            <w:pPr>
              <w:pStyle w:val="Standard"/>
            </w:pPr>
            <w:r>
              <w:rPr>
                <w:sz w:val="24"/>
              </w:rPr>
              <w:t xml:space="preserve">Dinner </w:t>
            </w:r>
            <w:r>
              <w:rPr>
                <w:b/>
                <w:bCs/>
                <w:sz w:val="24"/>
              </w:rPr>
              <w:t>had been served</w:t>
            </w:r>
          </w:p>
        </w:tc>
      </w:tr>
      <w:tr w:rsidR="00E71457" w14:paraId="2A3A0DF9" w14:textId="77777777">
        <w:tblPrEx>
          <w:tblCellMar>
            <w:top w:w="0" w:type="dxa"/>
            <w:bottom w:w="0" w:type="dxa"/>
          </w:tblCellMar>
        </w:tblPrEx>
        <w:tc>
          <w:tcPr>
            <w:tcW w:w="2081" w:type="dxa"/>
            <w:tcBorders>
              <w:left w:val="single" w:sz="2" w:space="0" w:color="000000"/>
              <w:bottom w:val="single" w:sz="2" w:space="0" w:color="000000"/>
            </w:tcBorders>
            <w:shd w:val="clear" w:color="auto" w:fill="auto"/>
            <w:tcMar>
              <w:top w:w="55" w:type="dxa"/>
              <w:left w:w="55" w:type="dxa"/>
              <w:bottom w:w="55" w:type="dxa"/>
              <w:right w:w="55" w:type="dxa"/>
            </w:tcMar>
          </w:tcPr>
          <w:p w14:paraId="2A3A0DF6" w14:textId="77777777" w:rsidR="00E71457" w:rsidRDefault="00CB49D9">
            <w:pPr>
              <w:pStyle w:val="Standard"/>
              <w:rPr>
                <w:b/>
                <w:bCs/>
                <w:sz w:val="24"/>
              </w:rPr>
            </w:pPr>
            <w:r>
              <w:rPr>
                <w:b/>
                <w:bCs/>
                <w:sz w:val="24"/>
              </w:rPr>
              <w:t>Einföld framtíð</w:t>
            </w:r>
          </w:p>
        </w:tc>
        <w:tc>
          <w:tcPr>
            <w:tcW w:w="4304" w:type="dxa"/>
            <w:tcBorders>
              <w:left w:val="single" w:sz="2" w:space="0" w:color="000000"/>
              <w:bottom w:val="single" w:sz="2" w:space="0" w:color="000000"/>
            </w:tcBorders>
            <w:shd w:val="clear" w:color="auto" w:fill="auto"/>
            <w:tcMar>
              <w:top w:w="55" w:type="dxa"/>
              <w:left w:w="55" w:type="dxa"/>
              <w:bottom w:w="55" w:type="dxa"/>
              <w:right w:w="55" w:type="dxa"/>
            </w:tcMar>
          </w:tcPr>
          <w:p w14:paraId="2A3A0DF7" w14:textId="77777777" w:rsidR="00E71457" w:rsidRDefault="00CB49D9">
            <w:pPr>
              <w:pStyle w:val="Standard"/>
            </w:pPr>
            <w:r>
              <w:rPr>
                <w:sz w:val="24"/>
              </w:rPr>
              <w:t xml:space="preserve">Somebody </w:t>
            </w:r>
            <w:r>
              <w:rPr>
                <w:b/>
                <w:bCs/>
                <w:sz w:val="24"/>
              </w:rPr>
              <w:t>will serve</w:t>
            </w:r>
            <w:r>
              <w:rPr>
                <w:sz w:val="24"/>
              </w:rPr>
              <w:t xml:space="preserve"> dinner</w:t>
            </w:r>
          </w:p>
        </w:tc>
        <w:tc>
          <w:tcPr>
            <w:tcW w:w="38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F8" w14:textId="77777777" w:rsidR="00E71457" w:rsidRDefault="00CB49D9">
            <w:pPr>
              <w:pStyle w:val="Standard"/>
            </w:pPr>
            <w:r>
              <w:rPr>
                <w:sz w:val="24"/>
              </w:rPr>
              <w:t xml:space="preserve">Dinner </w:t>
            </w:r>
            <w:r>
              <w:rPr>
                <w:b/>
                <w:bCs/>
                <w:sz w:val="24"/>
              </w:rPr>
              <w:t xml:space="preserve">will be </w:t>
            </w:r>
            <w:r>
              <w:rPr>
                <w:b/>
                <w:bCs/>
                <w:sz w:val="24"/>
              </w:rPr>
              <w:t>served</w:t>
            </w:r>
          </w:p>
        </w:tc>
      </w:tr>
      <w:tr w:rsidR="00E71457" w14:paraId="2A3A0DFD" w14:textId="77777777">
        <w:tblPrEx>
          <w:tblCellMar>
            <w:top w:w="0" w:type="dxa"/>
            <w:bottom w:w="0" w:type="dxa"/>
          </w:tblCellMar>
        </w:tblPrEx>
        <w:tc>
          <w:tcPr>
            <w:tcW w:w="2081" w:type="dxa"/>
            <w:tcBorders>
              <w:left w:val="single" w:sz="2" w:space="0" w:color="000000"/>
              <w:bottom w:val="single" w:sz="2" w:space="0" w:color="000000"/>
            </w:tcBorders>
            <w:shd w:val="clear" w:color="auto" w:fill="auto"/>
            <w:tcMar>
              <w:top w:w="55" w:type="dxa"/>
              <w:left w:w="55" w:type="dxa"/>
              <w:bottom w:w="55" w:type="dxa"/>
              <w:right w:w="55" w:type="dxa"/>
            </w:tcMar>
          </w:tcPr>
          <w:p w14:paraId="2A3A0DFA" w14:textId="77777777" w:rsidR="00E71457" w:rsidRDefault="00CB49D9">
            <w:pPr>
              <w:pStyle w:val="Standard"/>
              <w:rPr>
                <w:b/>
                <w:bCs/>
                <w:sz w:val="24"/>
              </w:rPr>
            </w:pPr>
            <w:r>
              <w:rPr>
                <w:b/>
                <w:bCs/>
                <w:sz w:val="24"/>
              </w:rPr>
              <w:t>Þáframtíð</w:t>
            </w:r>
          </w:p>
        </w:tc>
        <w:tc>
          <w:tcPr>
            <w:tcW w:w="4304" w:type="dxa"/>
            <w:tcBorders>
              <w:left w:val="single" w:sz="2" w:space="0" w:color="000000"/>
              <w:bottom w:val="single" w:sz="2" w:space="0" w:color="000000"/>
            </w:tcBorders>
            <w:shd w:val="clear" w:color="auto" w:fill="auto"/>
            <w:tcMar>
              <w:top w:w="55" w:type="dxa"/>
              <w:left w:w="55" w:type="dxa"/>
              <w:bottom w:w="55" w:type="dxa"/>
              <w:right w:w="55" w:type="dxa"/>
            </w:tcMar>
          </w:tcPr>
          <w:p w14:paraId="2A3A0DFB" w14:textId="77777777" w:rsidR="00E71457" w:rsidRDefault="00CB49D9">
            <w:pPr>
              <w:pStyle w:val="Standard"/>
            </w:pPr>
            <w:r>
              <w:rPr>
                <w:sz w:val="24"/>
              </w:rPr>
              <w:t xml:space="preserve">Somebody </w:t>
            </w:r>
            <w:r>
              <w:rPr>
                <w:b/>
                <w:bCs/>
                <w:sz w:val="24"/>
              </w:rPr>
              <w:t>will have served</w:t>
            </w:r>
            <w:r>
              <w:rPr>
                <w:sz w:val="24"/>
              </w:rPr>
              <w:t xml:space="preserve"> dinner</w:t>
            </w:r>
          </w:p>
        </w:tc>
        <w:tc>
          <w:tcPr>
            <w:tcW w:w="38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DFC" w14:textId="77777777" w:rsidR="00E71457" w:rsidRDefault="00CB49D9">
            <w:pPr>
              <w:pStyle w:val="Standard"/>
            </w:pPr>
            <w:r>
              <w:rPr>
                <w:sz w:val="24"/>
              </w:rPr>
              <w:t xml:space="preserve">Dinner </w:t>
            </w:r>
            <w:r>
              <w:rPr>
                <w:b/>
                <w:bCs/>
                <w:sz w:val="24"/>
              </w:rPr>
              <w:t>will have been served</w:t>
            </w:r>
          </w:p>
        </w:tc>
      </w:tr>
      <w:tr w:rsidR="00E71457" w14:paraId="2A3A0E01" w14:textId="77777777">
        <w:tblPrEx>
          <w:tblCellMar>
            <w:top w:w="0" w:type="dxa"/>
            <w:bottom w:w="0" w:type="dxa"/>
          </w:tblCellMar>
        </w:tblPrEx>
        <w:tc>
          <w:tcPr>
            <w:tcW w:w="2081" w:type="dxa"/>
            <w:tcBorders>
              <w:left w:val="single" w:sz="2" w:space="0" w:color="000000"/>
              <w:bottom w:val="single" w:sz="2" w:space="0" w:color="000000"/>
            </w:tcBorders>
            <w:shd w:val="clear" w:color="auto" w:fill="auto"/>
            <w:tcMar>
              <w:top w:w="55" w:type="dxa"/>
              <w:left w:w="55" w:type="dxa"/>
              <w:bottom w:w="55" w:type="dxa"/>
              <w:right w:w="55" w:type="dxa"/>
            </w:tcMar>
          </w:tcPr>
          <w:p w14:paraId="2A3A0DFE" w14:textId="77777777" w:rsidR="00E71457" w:rsidRDefault="00E71457">
            <w:pPr>
              <w:pStyle w:val="TableContents"/>
              <w:rPr>
                <w:sz w:val="28"/>
              </w:rPr>
            </w:pPr>
          </w:p>
        </w:tc>
        <w:tc>
          <w:tcPr>
            <w:tcW w:w="4304" w:type="dxa"/>
            <w:tcBorders>
              <w:left w:val="single" w:sz="2" w:space="0" w:color="000000"/>
              <w:bottom w:val="single" w:sz="2" w:space="0" w:color="000000"/>
            </w:tcBorders>
            <w:shd w:val="clear" w:color="auto" w:fill="auto"/>
            <w:tcMar>
              <w:top w:w="55" w:type="dxa"/>
              <w:left w:w="55" w:type="dxa"/>
              <w:bottom w:w="55" w:type="dxa"/>
              <w:right w:w="55" w:type="dxa"/>
            </w:tcMar>
          </w:tcPr>
          <w:p w14:paraId="2A3A0DFF" w14:textId="77777777" w:rsidR="00E71457" w:rsidRDefault="00E71457">
            <w:pPr>
              <w:pStyle w:val="TableContents"/>
              <w:jc w:val="center"/>
              <w:rPr>
                <w:sz w:val="28"/>
              </w:rPr>
            </w:pPr>
          </w:p>
        </w:tc>
        <w:tc>
          <w:tcPr>
            <w:tcW w:w="38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E00" w14:textId="77777777" w:rsidR="00E71457" w:rsidRDefault="00E71457">
            <w:pPr>
              <w:pStyle w:val="TableContents"/>
              <w:jc w:val="center"/>
              <w:rPr>
                <w:sz w:val="28"/>
              </w:rPr>
            </w:pPr>
          </w:p>
        </w:tc>
      </w:tr>
      <w:tr w:rsidR="00E71457" w14:paraId="2A3A0E05" w14:textId="77777777">
        <w:tblPrEx>
          <w:tblCellMar>
            <w:top w:w="0" w:type="dxa"/>
            <w:bottom w:w="0" w:type="dxa"/>
          </w:tblCellMar>
        </w:tblPrEx>
        <w:tc>
          <w:tcPr>
            <w:tcW w:w="2081" w:type="dxa"/>
            <w:tcBorders>
              <w:left w:val="single" w:sz="2" w:space="0" w:color="000000"/>
              <w:bottom w:val="single" w:sz="2" w:space="0" w:color="000000"/>
            </w:tcBorders>
            <w:shd w:val="clear" w:color="auto" w:fill="auto"/>
            <w:tcMar>
              <w:top w:w="55" w:type="dxa"/>
              <w:left w:w="55" w:type="dxa"/>
              <w:bottom w:w="55" w:type="dxa"/>
              <w:right w:w="55" w:type="dxa"/>
            </w:tcMar>
          </w:tcPr>
          <w:p w14:paraId="2A3A0E02" w14:textId="77777777" w:rsidR="00E71457" w:rsidRDefault="00CB49D9">
            <w:pPr>
              <w:pStyle w:val="Standard"/>
              <w:rPr>
                <w:b/>
                <w:bCs/>
                <w:sz w:val="24"/>
              </w:rPr>
            </w:pPr>
            <w:r>
              <w:rPr>
                <w:b/>
                <w:bCs/>
                <w:sz w:val="24"/>
              </w:rPr>
              <w:t>Going to</w:t>
            </w:r>
          </w:p>
        </w:tc>
        <w:tc>
          <w:tcPr>
            <w:tcW w:w="4304" w:type="dxa"/>
            <w:tcBorders>
              <w:left w:val="single" w:sz="2" w:space="0" w:color="000000"/>
              <w:bottom w:val="single" w:sz="2" w:space="0" w:color="000000"/>
            </w:tcBorders>
            <w:shd w:val="clear" w:color="auto" w:fill="auto"/>
            <w:tcMar>
              <w:top w:w="55" w:type="dxa"/>
              <w:left w:w="55" w:type="dxa"/>
              <w:bottom w:w="55" w:type="dxa"/>
              <w:right w:w="55" w:type="dxa"/>
            </w:tcMar>
          </w:tcPr>
          <w:p w14:paraId="2A3A0E03" w14:textId="77777777" w:rsidR="00E71457" w:rsidRDefault="00CB49D9">
            <w:pPr>
              <w:pStyle w:val="Standard"/>
            </w:pPr>
            <w:r>
              <w:rPr>
                <w:sz w:val="24"/>
              </w:rPr>
              <w:t xml:space="preserve">Somebody </w:t>
            </w:r>
            <w:r>
              <w:rPr>
                <w:b/>
                <w:bCs/>
                <w:sz w:val="24"/>
              </w:rPr>
              <w:t>is going to serve</w:t>
            </w:r>
            <w:r>
              <w:rPr>
                <w:sz w:val="24"/>
              </w:rPr>
              <w:t xml:space="preserve"> dinner</w:t>
            </w:r>
          </w:p>
        </w:tc>
        <w:tc>
          <w:tcPr>
            <w:tcW w:w="38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E04" w14:textId="77777777" w:rsidR="00E71457" w:rsidRDefault="00CB49D9">
            <w:pPr>
              <w:pStyle w:val="Standard"/>
            </w:pPr>
            <w:r>
              <w:rPr>
                <w:sz w:val="24"/>
              </w:rPr>
              <w:t xml:space="preserve">Dinner </w:t>
            </w:r>
            <w:r>
              <w:rPr>
                <w:b/>
                <w:bCs/>
                <w:sz w:val="24"/>
              </w:rPr>
              <w:t>is going to be served</w:t>
            </w:r>
          </w:p>
        </w:tc>
      </w:tr>
      <w:tr w:rsidR="00E71457" w14:paraId="2A3A0E09" w14:textId="77777777">
        <w:tblPrEx>
          <w:tblCellMar>
            <w:top w:w="0" w:type="dxa"/>
            <w:bottom w:w="0" w:type="dxa"/>
          </w:tblCellMar>
        </w:tblPrEx>
        <w:tc>
          <w:tcPr>
            <w:tcW w:w="2081" w:type="dxa"/>
            <w:tcBorders>
              <w:left w:val="single" w:sz="2" w:space="0" w:color="000000"/>
              <w:bottom w:val="single" w:sz="2" w:space="0" w:color="000000"/>
            </w:tcBorders>
            <w:shd w:val="clear" w:color="auto" w:fill="auto"/>
            <w:tcMar>
              <w:top w:w="55" w:type="dxa"/>
              <w:left w:w="55" w:type="dxa"/>
              <w:bottom w:w="55" w:type="dxa"/>
              <w:right w:w="55" w:type="dxa"/>
            </w:tcMar>
          </w:tcPr>
          <w:p w14:paraId="2A3A0E06" w14:textId="77777777" w:rsidR="00E71457" w:rsidRDefault="00E71457">
            <w:pPr>
              <w:pStyle w:val="Standard"/>
              <w:rPr>
                <w:b/>
                <w:bCs/>
                <w:sz w:val="24"/>
              </w:rPr>
            </w:pPr>
          </w:p>
        </w:tc>
        <w:tc>
          <w:tcPr>
            <w:tcW w:w="4304" w:type="dxa"/>
            <w:tcBorders>
              <w:left w:val="single" w:sz="2" w:space="0" w:color="000000"/>
              <w:bottom w:val="single" w:sz="2" w:space="0" w:color="000000"/>
            </w:tcBorders>
            <w:shd w:val="clear" w:color="auto" w:fill="auto"/>
            <w:tcMar>
              <w:top w:w="55" w:type="dxa"/>
              <w:left w:w="55" w:type="dxa"/>
              <w:bottom w:w="55" w:type="dxa"/>
              <w:right w:w="55" w:type="dxa"/>
            </w:tcMar>
          </w:tcPr>
          <w:p w14:paraId="2A3A0E07" w14:textId="77777777" w:rsidR="00E71457" w:rsidRDefault="00E71457">
            <w:pPr>
              <w:pStyle w:val="TableContents"/>
              <w:rPr>
                <w:sz w:val="28"/>
              </w:rPr>
            </w:pPr>
          </w:p>
        </w:tc>
        <w:tc>
          <w:tcPr>
            <w:tcW w:w="38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E08" w14:textId="77777777" w:rsidR="00E71457" w:rsidRDefault="00E71457">
            <w:pPr>
              <w:pStyle w:val="TableContents"/>
              <w:rPr>
                <w:sz w:val="28"/>
              </w:rPr>
            </w:pPr>
          </w:p>
        </w:tc>
      </w:tr>
      <w:tr w:rsidR="00E71457" w14:paraId="2A3A0E0D" w14:textId="77777777">
        <w:tblPrEx>
          <w:tblCellMar>
            <w:top w:w="0" w:type="dxa"/>
            <w:bottom w:w="0" w:type="dxa"/>
          </w:tblCellMar>
        </w:tblPrEx>
        <w:tc>
          <w:tcPr>
            <w:tcW w:w="2081" w:type="dxa"/>
            <w:tcBorders>
              <w:left w:val="single" w:sz="2" w:space="0" w:color="000000"/>
              <w:bottom w:val="single" w:sz="2" w:space="0" w:color="000000"/>
            </w:tcBorders>
            <w:shd w:val="clear" w:color="auto" w:fill="auto"/>
            <w:tcMar>
              <w:top w:w="55" w:type="dxa"/>
              <w:left w:w="55" w:type="dxa"/>
              <w:bottom w:w="55" w:type="dxa"/>
              <w:right w:w="55" w:type="dxa"/>
            </w:tcMar>
          </w:tcPr>
          <w:p w14:paraId="2A3A0E0A" w14:textId="77777777" w:rsidR="00E71457" w:rsidRDefault="00CB49D9">
            <w:pPr>
              <w:pStyle w:val="Standard"/>
              <w:rPr>
                <w:b/>
                <w:bCs/>
                <w:sz w:val="24"/>
              </w:rPr>
            </w:pPr>
            <w:r>
              <w:rPr>
                <w:b/>
                <w:bCs/>
                <w:sz w:val="24"/>
              </w:rPr>
              <w:t>Ófullkomnar sagnir í nútíð</w:t>
            </w:r>
          </w:p>
        </w:tc>
        <w:tc>
          <w:tcPr>
            <w:tcW w:w="4304" w:type="dxa"/>
            <w:tcBorders>
              <w:left w:val="single" w:sz="2" w:space="0" w:color="000000"/>
              <w:bottom w:val="single" w:sz="2" w:space="0" w:color="000000"/>
            </w:tcBorders>
            <w:shd w:val="clear" w:color="auto" w:fill="auto"/>
            <w:tcMar>
              <w:top w:w="55" w:type="dxa"/>
              <w:left w:w="55" w:type="dxa"/>
              <w:bottom w:w="55" w:type="dxa"/>
              <w:right w:w="55" w:type="dxa"/>
            </w:tcMar>
          </w:tcPr>
          <w:p w14:paraId="2A3A0E0B" w14:textId="77777777" w:rsidR="00E71457" w:rsidRDefault="00CB49D9">
            <w:pPr>
              <w:pStyle w:val="Standard"/>
            </w:pPr>
            <w:r>
              <w:rPr>
                <w:sz w:val="24"/>
              </w:rPr>
              <w:t xml:space="preserve">Somebody </w:t>
            </w:r>
            <w:r>
              <w:rPr>
                <w:b/>
                <w:bCs/>
                <w:sz w:val="24"/>
              </w:rPr>
              <w:t>can serve</w:t>
            </w:r>
            <w:r>
              <w:rPr>
                <w:sz w:val="24"/>
              </w:rPr>
              <w:t xml:space="preserve"> dinner</w:t>
            </w:r>
          </w:p>
        </w:tc>
        <w:tc>
          <w:tcPr>
            <w:tcW w:w="38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E0C" w14:textId="77777777" w:rsidR="00E71457" w:rsidRDefault="00CB49D9">
            <w:pPr>
              <w:pStyle w:val="Standard"/>
            </w:pPr>
            <w:r>
              <w:rPr>
                <w:sz w:val="24"/>
              </w:rPr>
              <w:t xml:space="preserve">Dinner </w:t>
            </w:r>
            <w:r>
              <w:rPr>
                <w:b/>
                <w:bCs/>
                <w:sz w:val="24"/>
              </w:rPr>
              <w:t>can be served</w:t>
            </w:r>
          </w:p>
        </w:tc>
      </w:tr>
      <w:tr w:rsidR="00E71457" w14:paraId="2A3A0E11" w14:textId="77777777">
        <w:tblPrEx>
          <w:tblCellMar>
            <w:top w:w="0" w:type="dxa"/>
            <w:bottom w:w="0" w:type="dxa"/>
          </w:tblCellMar>
        </w:tblPrEx>
        <w:tc>
          <w:tcPr>
            <w:tcW w:w="2081" w:type="dxa"/>
            <w:tcBorders>
              <w:left w:val="single" w:sz="2" w:space="0" w:color="000000"/>
              <w:bottom w:val="single" w:sz="2" w:space="0" w:color="000000"/>
            </w:tcBorders>
            <w:shd w:val="clear" w:color="auto" w:fill="auto"/>
            <w:tcMar>
              <w:top w:w="55" w:type="dxa"/>
              <w:left w:w="55" w:type="dxa"/>
              <w:bottom w:w="55" w:type="dxa"/>
              <w:right w:w="55" w:type="dxa"/>
            </w:tcMar>
          </w:tcPr>
          <w:p w14:paraId="2A3A0E0E" w14:textId="77777777" w:rsidR="00E71457" w:rsidRDefault="00CB49D9">
            <w:pPr>
              <w:pStyle w:val="Standard"/>
              <w:rPr>
                <w:b/>
                <w:bCs/>
                <w:sz w:val="24"/>
              </w:rPr>
            </w:pPr>
            <w:r>
              <w:rPr>
                <w:b/>
                <w:bCs/>
                <w:sz w:val="24"/>
              </w:rPr>
              <w:t>Ófullkomnar sagnir í þátíð</w:t>
            </w:r>
          </w:p>
        </w:tc>
        <w:tc>
          <w:tcPr>
            <w:tcW w:w="4304" w:type="dxa"/>
            <w:tcBorders>
              <w:left w:val="single" w:sz="2" w:space="0" w:color="000000"/>
              <w:bottom w:val="single" w:sz="2" w:space="0" w:color="000000"/>
            </w:tcBorders>
            <w:shd w:val="clear" w:color="auto" w:fill="auto"/>
            <w:tcMar>
              <w:top w:w="55" w:type="dxa"/>
              <w:left w:w="55" w:type="dxa"/>
              <w:bottom w:w="55" w:type="dxa"/>
              <w:right w:w="55" w:type="dxa"/>
            </w:tcMar>
          </w:tcPr>
          <w:p w14:paraId="2A3A0E0F" w14:textId="77777777" w:rsidR="00E71457" w:rsidRDefault="00CB49D9">
            <w:pPr>
              <w:pStyle w:val="Standard"/>
            </w:pPr>
            <w:r>
              <w:rPr>
                <w:sz w:val="24"/>
              </w:rPr>
              <w:t xml:space="preserve">Somebody </w:t>
            </w:r>
            <w:r>
              <w:rPr>
                <w:b/>
                <w:bCs/>
                <w:sz w:val="24"/>
              </w:rPr>
              <w:t>could serve</w:t>
            </w:r>
            <w:r>
              <w:rPr>
                <w:sz w:val="24"/>
              </w:rPr>
              <w:t xml:space="preserve"> dinner</w:t>
            </w:r>
          </w:p>
        </w:tc>
        <w:tc>
          <w:tcPr>
            <w:tcW w:w="38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E10" w14:textId="77777777" w:rsidR="00E71457" w:rsidRDefault="00CB49D9">
            <w:pPr>
              <w:pStyle w:val="Standard"/>
            </w:pPr>
            <w:r>
              <w:rPr>
                <w:sz w:val="24"/>
              </w:rPr>
              <w:t xml:space="preserve">Dinner </w:t>
            </w:r>
            <w:r>
              <w:rPr>
                <w:b/>
                <w:bCs/>
                <w:sz w:val="24"/>
              </w:rPr>
              <w:t>could be served</w:t>
            </w:r>
          </w:p>
        </w:tc>
      </w:tr>
    </w:tbl>
    <w:p w14:paraId="2A3A0E12" w14:textId="77777777" w:rsidR="00E71457" w:rsidRDefault="00E71457">
      <w:pPr>
        <w:pStyle w:val="Standard"/>
        <w:jc w:val="center"/>
        <w:rPr>
          <w:b/>
          <w:bCs/>
          <w:sz w:val="28"/>
        </w:rPr>
      </w:pPr>
    </w:p>
    <w:p w14:paraId="2A3A0E13" w14:textId="77777777" w:rsidR="00E71457" w:rsidRDefault="00CB49D9">
      <w:pPr>
        <w:pStyle w:val="Fyrirmaeli"/>
      </w:pPr>
      <w:r>
        <w:t xml:space="preserve">A  </w:t>
      </w:r>
      <w:r>
        <w:tab/>
        <w:t>Dæmi:</w:t>
      </w:r>
    </w:p>
    <w:p w14:paraId="2A3A0E14" w14:textId="77777777" w:rsidR="00E71457" w:rsidRDefault="00CB49D9">
      <w:pPr>
        <w:pStyle w:val="Standard"/>
      </w:pPr>
      <w:r>
        <w:rPr>
          <w:noProof/>
          <w:sz w:val="24"/>
        </w:rPr>
        <mc:AlternateContent>
          <mc:Choice Requires="wps">
            <w:drawing>
              <wp:anchor distT="0" distB="0" distL="114300" distR="114300" simplePos="0" relativeHeight="43" behindDoc="0" locked="0" layoutInCell="1" allowOverlap="1" wp14:anchorId="2A39F928" wp14:editId="2A39F929">
                <wp:simplePos x="0" y="0"/>
                <wp:positionH relativeFrom="column">
                  <wp:align>center</wp:align>
                </wp:positionH>
                <wp:positionV relativeFrom="margin">
                  <wp:align>top</wp:align>
                </wp:positionV>
                <wp:extent cx="5871847" cy="720090"/>
                <wp:effectExtent l="0" t="0" r="14603" b="22860"/>
                <wp:wrapSquare wrapText="bothSides"/>
                <wp:docPr id="318864861" name="Rammi2"/>
                <wp:cNvGraphicFramePr/>
                <a:graphic xmlns:a="http://schemas.openxmlformats.org/drawingml/2006/main">
                  <a:graphicData uri="http://schemas.microsoft.com/office/word/2010/wordprocessingShape">
                    <wps:wsp>
                      <wps:cNvSpPr txBox="1"/>
                      <wps:spPr>
                        <a:xfrm>
                          <a:off x="0" y="0"/>
                          <a:ext cx="5871847" cy="720090"/>
                        </a:xfrm>
                        <a:prstGeom prst="rect">
                          <a:avLst/>
                        </a:prstGeom>
                        <a:noFill/>
                        <a:ln w="758">
                          <a:solidFill>
                            <a:srgbClr val="000000"/>
                          </a:solidFill>
                          <a:prstDash val="solid"/>
                        </a:ln>
                      </wps:spPr>
                      <wps:txbx>
                        <w:txbxContent>
                          <w:p w14:paraId="2A39F944" w14:textId="77777777" w:rsidR="00E71457" w:rsidRDefault="00CB49D9">
                            <w:pPr>
                              <w:pStyle w:val="Framecontents"/>
                              <w:jc w:val="center"/>
                            </w:pPr>
                            <w:r>
                              <w:rPr>
                                <w:i/>
                                <w:iCs/>
                              </w:rPr>
                              <w:t xml:space="preserve">This house </w:t>
                            </w:r>
                            <w:r>
                              <w:rPr>
                                <w:b/>
                                <w:bCs/>
                                <w:i/>
                                <w:iCs/>
                              </w:rPr>
                              <w:t xml:space="preserve">was built </w:t>
                            </w:r>
                            <w:r>
                              <w:rPr>
                                <w:i/>
                                <w:iCs/>
                              </w:rPr>
                              <w:t>in 1930</w:t>
                            </w:r>
                          </w:p>
                          <w:p w14:paraId="2A39F945" w14:textId="77777777" w:rsidR="00E71457" w:rsidRDefault="00CB49D9">
                            <w:pPr>
                              <w:pStyle w:val="Framecontents"/>
                            </w:pPr>
                            <w:r>
                              <w:rPr>
                                <w:b/>
                                <w:bCs/>
                              </w:rPr>
                              <w:t xml:space="preserve">'Was built' </w:t>
                            </w:r>
                            <w:r>
                              <w:t xml:space="preserve">er </w:t>
                            </w:r>
                            <w:r>
                              <w:rPr>
                                <w:u w:val="single"/>
                              </w:rPr>
                              <w:t>þolmynd</w:t>
                            </w:r>
                            <w:r>
                              <w:t>. Berið saman germynd og þolmynd:</w:t>
                            </w:r>
                          </w:p>
                          <w:p w14:paraId="2A39F946" w14:textId="77777777" w:rsidR="00E71457" w:rsidRDefault="00CB49D9">
                            <w:pPr>
                              <w:pStyle w:val="Framecontents"/>
                            </w:pPr>
                            <w:r>
                              <w:t xml:space="preserve">Somebody (frumlag) </w:t>
                            </w:r>
                            <w:r>
                              <w:rPr>
                                <w:b/>
                                <w:bCs/>
                              </w:rPr>
                              <w:t>built</w:t>
                            </w:r>
                            <w:r>
                              <w:t xml:space="preserve"> this house (andlag) in 1930. - germynd</w:t>
                            </w:r>
                          </w:p>
                          <w:p w14:paraId="2A39F947" w14:textId="77777777" w:rsidR="00E71457" w:rsidRDefault="00CB49D9">
                            <w:pPr>
                              <w:pStyle w:val="Framecontents"/>
                            </w:pPr>
                            <w:r>
                              <w:t>This house (fr</w:t>
                            </w:r>
                            <w:r>
                              <w:t xml:space="preserve">umlag) </w:t>
                            </w:r>
                            <w:r>
                              <w:rPr>
                                <w:b/>
                                <w:bCs/>
                              </w:rPr>
                              <w:t>was built</w:t>
                            </w:r>
                            <w:r>
                              <w:t xml:space="preserve"> in 1930. - þolmynd</w:t>
                            </w:r>
                          </w:p>
                        </w:txbxContent>
                      </wps:txbx>
                      <wps:bodyPr vert="horz" wrap="square" lIns="0" tIns="0" rIns="0" bIns="0" anchor="t" anchorCtr="0" compatLnSpc="0">
                        <a:spAutoFit/>
                      </wps:bodyPr>
                    </wps:wsp>
                  </a:graphicData>
                </a:graphic>
              </wp:anchor>
            </w:drawing>
          </mc:Choice>
          <mc:Fallback>
            <w:pict>
              <v:shape w14:anchorId="2A39F928" id="Rammi2" o:spid="_x0000_s1035" type="#_x0000_t202" style="position:absolute;margin-left:0;margin-top:0;width:462.35pt;height:56.7pt;z-index:43;visibility:visible;mso-wrap-style:square;mso-wrap-distance-left:9pt;mso-wrap-distance-top:0;mso-wrap-distance-right:9pt;mso-wrap-distance-bottom:0;mso-position-horizontal:center;mso-position-horizontal-relative:text;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" filled="f" strokeweight=".02106mm">
                <v:textbox style="mso-fit-shape-to-text:t" inset="0,0,0,0">
                  <w:txbxContent>
                    <w:p w14:paraId="2A39F944" w14:textId="77777777" w:rsidR="00E71457" w:rsidRDefault="00CB49D9">
                      <w:pPr>
                        <w:pStyle w:val="Framecontents"/>
                        <w:jc w:val="center"/>
                      </w:pPr>
                      <w:r>
                        <w:rPr>
                          <w:i/>
                          <w:iCs/>
                        </w:rPr>
                        <w:t xml:space="preserve">This house </w:t>
                      </w:r>
                      <w:r>
                        <w:rPr>
                          <w:b/>
                          <w:bCs/>
                          <w:i/>
                          <w:iCs/>
                        </w:rPr>
                        <w:t xml:space="preserve">was built </w:t>
                      </w:r>
                      <w:r>
                        <w:rPr>
                          <w:i/>
                          <w:iCs/>
                        </w:rPr>
                        <w:t>in 1930</w:t>
                      </w:r>
                    </w:p>
                    <w:p w14:paraId="2A39F945" w14:textId="77777777" w:rsidR="00E71457" w:rsidRDefault="00CB49D9">
                      <w:pPr>
                        <w:pStyle w:val="Framecontents"/>
                      </w:pPr>
                      <w:r>
                        <w:rPr>
                          <w:b/>
                          <w:bCs/>
                        </w:rPr>
                        <w:t xml:space="preserve">'Was built' </w:t>
                      </w:r>
                      <w:r>
                        <w:t xml:space="preserve">er </w:t>
                      </w:r>
                      <w:r>
                        <w:rPr>
                          <w:u w:val="single"/>
                        </w:rPr>
                        <w:t>þolmynd</w:t>
                      </w:r>
                      <w:r>
                        <w:t>. Berið saman germynd og þolmynd:</w:t>
                      </w:r>
                    </w:p>
                    <w:p w14:paraId="2A39F946" w14:textId="77777777" w:rsidR="00E71457" w:rsidRDefault="00CB49D9">
                      <w:pPr>
                        <w:pStyle w:val="Framecontents"/>
                      </w:pPr>
                      <w:r>
                        <w:t xml:space="preserve">Somebody (frumlag) </w:t>
                      </w:r>
                      <w:r>
                        <w:rPr>
                          <w:b/>
                          <w:bCs/>
                        </w:rPr>
                        <w:t>built</w:t>
                      </w:r>
                      <w:r>
                        <w:t xml:space="preserve"> this house (andlag) in 1930. - germynd</w:t>
                      </w:r>
                    </w:p>
                    <w:p w14:paraId="2A39F947" w14:textId="77777777" w:rsidR="00E71457" w:rsidRDefault="00CB49D9">
                      <w:pPr>
                        <w:pStyle w:val="Framecontents"/>
                      </w:pPr>
                      <w:r>
                        <w:t>This house (fr</w:t>
                      </w:r>
                      <w:r>
                        <w:t xml:space="preserve">umlag) </w:t>
                      </w:r>
                      <w:r>
                        <w:rPr>
                          <w:b/>
                          <w:bCs/>
                        </w:rPr>
                        <w:t>was built</w:t>
                      </w:r>
                      <w:r>
                        <w:t xml:space="preserve"> in 1930. - þolmynd</w:t>
                      </w:r>
                    </w:p>
                  </w:txbxContent>
                </v:textbox>
                <w10:wrap type="square" anchory="margin"/>
              </v:shape>
            </w:pict>
          </mc:Fallback>
        </mc:AlternateContent>
      </w:r>
    </w:p>
    <w:p w14:paraId="2A3A0E15" w14:textId="77777777" w:rsidR="00E71457" w:rsidRDefault="00E71457">
      <w:pPr>
        <w:pStyle w:val="Standard"/>
        <w:rPr>
          <w:sz w:val="24"/>
        </w:rPr>
      </w:pPr>
    </w:p>
    <w:p w14:paraId="2A3A0E16" w14:textId="77777777" w:rsidR="00E71457" w:rsidRDefault="00E71457">
      <w:pPr>
        <w:pStyle w:val="Standard"/>
        <w:rPr>
          <w:sz w:val="24"/>
        </w:rPr>
      </w:pPr>
    </w:p>
    <w:p w14:paraId="2A3A0E17" w14:textId="77777777" w:rsidR="00E71457" w:rsidRDefault="00E71457">
      <w:pPr>
        <w:pStyle w:val="Standard"/>
        <w:rPr>
          <w:sz w:val="24"/>
        </w:rPr>
      </w:pPr>
    </w:p>
    <w:p w14:paraId="2A3A0E18" w14:textId="77777777" w:rsidR="00E71457" w:rsidRDefault="00E71457">
      <w:pPr>
        <w:pStyle w:val="Standard"/>
        <w:rPr>
          <w:sz w:val="24"/>
        </w:rPr>
      </w:pPr>
    </w:p>
    <w:p w14:paraId="2A3A0E19" w14:textId="77777777" w:rsidR="00E71457" w:rsidRDefault="00E71457">
      <w:pPr>
        <w:pStyle w:val="Standard"/>
        <w:rPr>
          <w:sz w:val="24"/>
        </w:rPr>
      </w:pPr>
    </w:p>
    <w:p w14:paraId="2A3A0E1A" w14:textId="77777777" w:rsidR="00E71457" w:rsidRDefault="00E71457">
      <w:pPr>
        <w:pStyle w:val="Standard"/>
        <w:rPr>
          <w:sz w:val="24"/>
        </w:rPr>
      </w:pPr>
    </w:p>
    <w:p w14:paraId="2A3A0E1B" w14:textId="77777777" w:rsidR="00E71457" w:rsidRDefault="00E71457">
      <w:pPr>
        <w:pStyle w:val="Standard"/>
        <w:rPr>
          <w:sz w:val="24"/>
        </w:rPr>
      </w:pPr>
    </w:p>
    <w:p w14:paraId="2A3A0E1C" w14:textId="77777777" w:rsidR="00E71457" w:rsidRDefault="00CB49D9">
      <w:pPr>
        <w:pStyle w:val="Standard"/>
      </w:pPr>
      <w:r>
        <w:rPr>
          <w:sz w:val="24"/>
        </w:rPr>
        <w:t xml:space="preserve">Í </w:t>
      </w:r>
      <w:r>
        <w:rPr>
          <w:i/>
          <w:iCs/>
          <w:sz w:val="24"/>
        </w:rPr>
        <w:t>germynd</w:t>
      </w:r>
      <w:r>
        <w:rPr>
          <w:sz w:val="24"/>
        </w:rPr>
        <w:t xml:space="preserve"> lýsir sögnin því sem </w:t>
      </w:r>
      <w:r>
        <w:rPr>
          <w:i/>
          <w:iCs/>
          <w:sz w:val="24"/>
        </w:rPr>
        <w:t>frumlagið gerir:</w:t>
      </w:r>
    </w:p>
    <w:p w14:paraId="2A3A0E1D" w14:textId="77777777" w:rsidR="00E71457" w:rsidRDefault="00CB49D9">
      <w:pPr>
        <w:pStyle w:val="Standard"/>
        <w:numPr>
          <w:ilvl w:val="0"/>
          <w:numId w:val="173"/>
        </w:numPr>
      </w:pPr>
      <w:r>
        <w:rPr>
          <w:sz w:val="24"/>
        </w:rPr>
        <w:t xml:space="preserve">My grandfather was a builder. </w:t>
      </w:r>
      <w:r>
        <w:rPr>
          <w:b/>
          <w:bCs/>
          <w:sz w:val="24"/>
        </w:rPr>
        <w:t>He built</w:t>
      </w:r>
      <w:r>
        <w:rPr>
          <w:sz w:val="24"/>
        </w:rPr>
        <w:t xml:space="preserve"> this house in 1930.</w:t>
      </w:r>
    </w:p>
    <w:p w14:paraId="2A3A0E1E" w14:textId="77777777" w:rsidR="00E71457" w:rsidRDefault="00CB49D9">
      <w:pPr>
        <w:pStyle w:val="Standard"/>
        <w:numPr>
          <w:ilvl w:val="0"/>
          <w:numId w:val="173"/>
        </w:numPr>
      </w:pPr>
      <w:r>
        <w:rPr>
          <w:sz w:val="24"/>
        </w:rPr>
        <w:t xml:space="preserve">It's a big company. </w:t>
      </w:r>
      <w:r>
        <w:rPr>
          <w:b/>
          <w:bCs/>
          <w:sz w:val="24"/>
        </w:rPr>
        <w:t>It employs</w:t>
      </w:r>
      <w:r>
        <w:rPr>
          <w:sz w:val="24"/>
        </w:rPr>
        <w:t xml:space="preserve"> two hundred people.</w:t>
      </w:r>
    </w:p>
    <w:p w14:paraId="2A3A0E1F" w14:textId="77777777" w:rsidR="00E71457" w:rsidRDefault="00CB49D9">
      <w:pPr>
        <w:pStyle w:val="Standard"/>
      </w:pPr>
      <w:r>
        <w:rPr>
          <w:sz w:val="24"/>
        </w:rPr>
        <w:t xml:space="preserve">Í </w:t>
      </w:r>
      <w:r>
        <w:rPr>
          <w:i/>
          <w:iCs/>
          <w:sz w:val="24"/>
        </w:rPr>
        <w:t>þolmynd</w:t>
      </w:r>
      <w:r>
        <w:rPr>
          <w:sz w:val="24"/>
        </w:rPr>
        <w:t xml:space="preserve"> lýsir sögnin </w:t>
      </w:r>
      <w:r>
        <w:rPr>
          <w:i/>
          <w:iCs/>
          <w:sz w:val="24"/>
        </w:rPr>
        <w:t xml:space="preserve">fyrir hverju frumlagið </w:t>
      </w:r>
      <w:r>
        <w:rPr>
          <w:i/>
          <w:iCs/>
          <w:sz w:val="24"/>
        </w:rPr>
        <w:t>verður -  hvað gert er við frumlagið:</w:t>
      </w:r>
    </w:p>
    <w:p w14:paraId="2A3A0E20" w14:textId="77777777" w:rsidR="00E71457" w:rsidRDefault="00CB49D9">
      <w:pPr>
        <w:pStyle w:val="Standard"/>
        <w:numPr>
          <w:ilvl w:val="0"/>
          <w:numId w:val="174"/>
        </w:numPr>
      </w:pPr>
      <w:r>
        <w:rPr>
          <w:sz w:val="24"/>
        </w:rPr>
        <w:t xml:space="preserve">This house is quite old. </w:t>
      </w:r>
      <w:r>
        <w:rPr>
          <w:b/>
          <w:bCs/>
          <w:sz w:val="24"/>
        </w:rPr>
        <w:t>It was built</w:t>
      </w:r>
      <w:r>
        <w:rPr>
          <w:sz w:val="24"/>
        </w:rPr>
        <w:t xml:space="preserve"> in 1930.</w:t>
      </w:r>
    </w:p>
    <w:p w14:paraId="2A3A0E21" w14:textId="77777777" w:rsidR="00E71457" w:rsidRDefault="00CB49D9">
      <w:pPr>
        <w:pStyle w:val="Standard"/>
        <w:numPr>
          <w:ilvl w:val="0"/>
          <w:numId w:val="174"/>
        </w:numPr>
      </w:pPr>
      <w:r>
        <w:rPr>
          <w:b/>
          <w:bCs/>
          <w:sz w:val="24"/>
        </w:rPr>
        <w:t>Two hundred people are employed</w:t>
      </w:r>
      <w:r>
        <w:rPr>
          <w:sz w:val="24"/>
        </w:rPr>
        <w:t xml:space="preserve"> by the company.</w:t>
      </w:r>
    </w:p>
    <w:p w14:paraId="2A3A0E22" w14:textId="77777777" w:rsidR="00E71457" w:rsidRDefault="00E71457">
      <w:pPr>
        <w:pStyle w:val="Standard"/>
        <w:rPr>
          <w:sz w:val="24"/>
        </w:rPr>
      </w:pPr>
    </w:p>
    <w:p w14:paraId="2A3A0E23" w14:textId="77777777" w:rsidR="00E71457" w:rsidRDefault="00E71457">
      <w:pPr>
        <w:pStyle w:val="Standard"/>
        <w:rPr>
          <w:sz w:val="24"/>
        </w:rPr>
      </w:pPr>
    </w:p>
    <w:p w14:paraId="2A3A0E24" w14:textId="77777777" w:rsidR="00E71457" w:rsidRDefault="00CB49D9">
      <w:pPr>
        <w:pStyle w:val="Standard"/>
        <w:ind w:left="338" w:hanging="353"/>
      </w:pPr>
      <w:r>
        <w:rPr>
          <w:b/>
          <w:bCs/>
          <w:sz w:val="24"/>
        </w:rPr>
        <w:t xml:space="preserve">B </w:t>
      </w:r>
      <w:r>
        <w:rPr>
          <w:sz w:val="24"/>
        </w:rPr>
        <w:t xml:space="preserve"> </w:t>
      </w:r>
      <w:r>
        <w:rPr>
          <w:i/>
          <w:iCs/>
          <w:sz w:val="24"/>
        </w:rPr>
        <w:t>Þolmynd</w:t>
      </w:r>
      <w:r>
        <w:rPr>
          <w:sz w:val="24"/>
        </w:rPr>
        <w:t xml:space="preserve"> er oft notuð þegar ekki er vitað hver gerandinn er eða ekki skiptir máli hver hann er:</w:t>
      </w:r>
    </w:p>
    <w:p w14:paraId="2A3A0E25" w14:textId="77777777" w:rsidR="00E71457" w:rsidRDefault="00CB49D9">
      <w:pPr>
        <w:pStyle w:val="Standard"/>
        <w:numPr>
          <w:ilvl w:val="0"/>
          <w:numId w:val="175"/>
        </w:numPr>
      </w:pPr>
      <w:r>
        <w:rPr>
          <w:sz w:val="24"/>
        </w:rPr>
        <w:t xml:space="preserve">A lot of money </w:t>
      </w:r>
      <w:r>
        <w:rPr>
          <w:b/>
          <w:bCs/>
          <w:sz w:val="24"/>
        </w:rPr>
        <w:t xml:space="preserve">was </w:t>
      </w:r>
      <w:r>
        <w:rPr>
          <w:b/>
          <w:bCs/>
          <w:sz w:val="24"/>
        </w:rPr>
        <w:t>stolen</w:t>
      </w:r>
      <w:r>
        <w:rPr>
          <w:sz w:val="24"/>
        </w:rPr>
        <w:t xml:space="preserve"> in the robbery. (einhver stal þeim, en við vitum ekki hver)</w:t>
      </w:r>
    </w:p>
    <w:p w14:paraId="2A3A0E26" w14:textId="77777777" w:rsidR="00E71457" w:rsidRDefault="00CB49D9">
      <w:pPr>
        <w:pStyle w:val="Standard"/>
        <w:numPr>
          <w:ilvl w:val="0"/>
          <w:numId w:val="175"/>
        </w:numPr>
      </w:pPr>
      <w:r>
        <w:rPr>
          <w:sz w:val="24"/>
        </w:rPr>
        <w:t xml:space="preserve">Is this room </w:t>
      </w:r>
      <w:r>
        <w:rPr>
          <w:b/>
          <w:bCs/>
          <w:sz w:val="24"/>
        </w:rPr>
        <w:t>cleaned</w:t>
      </w:r>
      <w:r>
        <w:rPr>
          <w:sz w:val="24"/>
        </w:rPr>
        <w:t xml:space="preserve"> every day? (er það þrifið, ekki spurt hver geri það)</w:t>
      </w:r>
    </w:p>
    <w:p w14:paraId="2A3A0E27" w14:textId="77777777" w:rsidR="00E71457" w:rsidRDefault="00CB49D9">
      <w:pPr>
        <w:pStyle w:val="Standard"/>
      </w:pPr>
      <w:r>
        <w:rPr>
          <w:sz w:val="24"/>
        </w:rPr>
        <w:t xml:space="preserve">Ef við viljum hafa gerandann með í </w:t>
      </w:r>
      <w:r>
        <w:rPr>
          <w:i/>
          <w:iCs/>
          <w:sz w:val="24"/>
        </w:rPr>
        <w:t>þolmynd</w:t>
      </w:r>
      <w:r>
        <w:rPr>
          <w:sz w:val="24"/>
        </w:rPr>
        <w:t xml:space="preserve">, þá er notað </w:t>
      </w:r>
      <w:r>
        <w:rPr>
          <w:b/>
          <w:bCs/>
          <w:sz w:val="24"/>
        </w:rPr>
        <w:t>by</w:t>
      </w:r>
      <w:r>
        <w:rPr>
          <w:sz w:val="24"/>
        </w:rPr>
        <w:t>...</w:t>
      </w:r>
    </w:p>
    <w:p w14:paraId="2A3A0E28" w14:textId="77777777" w:rsidR="00E71457" w:rsidRDefault="00CB49D9">
      <w:pPr>
        <w:pStyle w:val="Standard"/>
        <w:numPr>
          <w:ilvl w:val="0"/>
          <w:numId w:val="176"/>
        </w:numPr>
      </w:pPr>
      <w:r>
        <w:rPr>
          <w:sz w:val="24"/>
        </w:rPr>
        <w:t xml:space="preserve">This house was built </w:t>
      </w:r>
      <w:r>
        <w:rPr>
          <w:b/>
          <w:bCs/>
          <w:sz w:val="24"/>
        </w:rPr>
        <w:t>by my grandfather</w:t>
      </w:r>
    </w:p>
    <w:p w14:paraId="2A3A0E29" w14:textId="77777777" w:rsidR="00E71457" w:rsidRDefault="00CB49D9">
      <w:pPr>
        <w:pStyle w:val="Standard"/>
        <w:numPr>
          <w:ilvl w:val="0"/>
          <w:numId w:val="176"/>
        </w:numPr>
      </w:pPr>
      <w:r>
        <w:rPr>
          <w:sz w:val="24"/>
        </w:rPr>
        <w:t>Two hundred pe</w:t>
      </w:r>
      <w:r>
        <w:rPr>
          <w:sz w:val="24"/>
        </w:rPr>
        <w:t xml:space="preserve">ople are employed </w:t>
      </w:r>
      <w:r>
        <w:rPr>
          <w:b/>
          <w:bCs/>
          <w:sz w:val="24"/>
        </w:rPr>
        <w:t>by the company.</w:t>
      </w:r>
    </w:p>
    <w:p w14:paraId="2A3A0E2A" w14:textId="77777777" w:rsidR="00E71457" w:rsidRDefault="00E71457">
      <w:pPr>
        <w:pStyle w:val="Standard"/>
        <w:rPr>
          <w:b/>
          <w:bCs/>
          <w:sz w:val="24"/>
        </w:rPr>
      </w:pPr>
    </w:p>
    <w:p w14:paraId="2A3A0E2B" w14:textId="77777777" w:rsidR="00E71457" w:rsidRDefault="00CB49D9">
      <w:pPr>
        <w:pStyle w:val="Standard"/>
        <w:ind w:left="309" w:hanging="309"/>
      </w:pPr>
      <w:r>
        <w:rPr>
          <w:b/>
          <w:bCs/>
          <w:sz w:val="24"/>
        </w:rPr>
        <w:t xml:space="preserve">C  </w:t>
      </w:r>
      <w:r>
        <w:rPr>
          <w:sz w:val="24"/>
        </w:rPr>
        <w:t xml:space="preserve">Í þolmynd er notuð hjálparsögnin </w:t>
      </w:r>
      <w:r>
        <w:rPr>
          <w:b/>
          <w:bCs/>
          <w:sz w:val="24"/>
        </w:rPr>
        <w:t xml:space="preserve">be (is/was/have been </w:t>
      </w:r>
      <w:r>
        <w:rPr>
          <w:sz w:val="24"/>
        </w:rPr>
        <w:t xml:space="preserve">o.s.frv.) + </w:t>
      </w:r>
      <w:r>
        <w:rPr>
          <w:i/>
          <w:iCs/>
          <w:sz w:val="24"/>
        </w:rPr>
        <w:t xml:space="preserve">lýsingarháttur þátíðar </w:t>
      </w:r>
      <w:r>
        <w:rPr>
          <w:sz w:val="24"/>
        </w:rPr>
        <w:t>(</w:t>
      </w:r>
      <w:r>
        <w:rPr>
          <w:b/>
          <w:bCs/>
          <w:sz w:val="24"/>
        </w:rPr>
        <w:t>done/cleaned/seen</w:t>
      </w:r>
      <w:r>
        <w:rPr>
          <w:sz w:val="24"/>
        </w:rPr>
        <w:t xml:space="preserve"> o.s.frv.)</w:t>
      </w:r>
    </w:p>
    <w:p w14:paraId="2A3A0E2C" w14:textId="77777777" w:rsidR="00E71457" w:rsidRDefault="00E71457">
      <w:pPr>
        <w:pStyle w:val="Standard"/>
        <w:rPr>
          <w:b/>
          <w:bCs/>
          <w:sz w:val="24"/>
        </w:rPr>
      </w:pPr>
    </w:p>
    <w:p w14:paraId="2A3A0E2D" w14:textId="77777777" w:rsidR="00E71457" w:rsidRDefault="00CB49D9">
      <w:pPr>
        <w:pStyle w:val="Standard"/>
      </w:pPr>
      <w:r>
        <w:rPr>
          <w:sz w:val="24"/>
        </w:rPr>
        <w:t xml:space="preserve">Berið saman germynd og þolmynd í </w:t>
      </w:r>
      <w:r>
        <w:rPr>
          <w:i/>
          <w:iCs/>
          <w:sz w:val="24"/>
        </w:rPr>
        <w:t>einfaldri nútið og þátíð:</w:t>
      </w:r>
    </w:p>
    <w:p w14:paraId="2A3A0E2E" w14:textId="77777777" w:rsidR="00E71457" w:rsidRDefault="00E71457">
      <w:pPr>
        <w:pStyle w:val="Standard"/>
        <w:rPr>
          <w:b/>
          <w:bCs/>
          <w:sz w:val="24"/>
        </w:rPr>
      </w:pPr>
    </w:p>
    <w:tbl>
      <w:tblPr>
        <w:tblW w:w="10206" w:type="dxa"/>
        <w:tblInd w:w="-5" w:type="dxa"/>
        <w:tblLayout w:type="fixed"/>
        <w:tblCellMar>
          <w:left w:w="10" w:type="dxa"/>
          <w:right w:w="10" w:type="dxa"/>
        </w:tblCellMar>
        <w:tblLook w:val="0000" w:firstRow="0" w:lastRow="0" w:firstColumn="0" w:lastColumn="0" w:noHBand="0" w:noVBand="0"/>
      </w:tblPr>
      <w:tblGrid>
        <w:gridCol w:w="10206"/>
      </w:tblGrid>
      <w:tr w:rsidR="00E71457" w14:paraId="2A3A0E38" w14:textId="77777777">
        <w:tblPrEx>
          <w:tblCellMar>
            <w:top w:w="0" w:type="dxa"/>
            <w:bottom w:w="0" w:type="dxa"/>
          </w:tblCellMar>
        </w:tblPrEx>
        <w:tc>
          <w:tcPr>
            <w:tcW w:w="1020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E2F" w14:textId="77777777" w:rsidR="00E71457" w:rsidRDefault="00CB49D9">
            <w:pPr>
              <w:pStyle w:val="TableContents"/>
              <w:jc w:val="center"/>
              <w:rPr>
                <w:i/>
                <w:iCs/>
              </w:rPr>
            </w:pPr>
            <w:r>
              <w:rPr>
                <w:i/>
                <w:iCs/>
              </w:rPr>
              <w:t>Einföld nútíð</w:t>
            </w:r>
          </w:p>
          <w:p w14:paraId="2A3A0E30" w14:textId="77777777" w:rsidR="00E71457" w:rsidRDefault="00E71457">
            <w:pPr>
              <w:pStyle w:val="TableContents"/>
              <w:jc w:val="center"/>
              <w:rPr>
                <w:i/>
                <w:iCs/>
              </w:rPr>
            </w:pPr>
          </w:p>
          <w:p w14:paraId="2A3A0E31" w14:textId="77777777" w:rsidR="00E71457" w:rsidRDefault="00CB49D9">
            <w:pPr>
              <w:pStyle w:val="TableContents"/>
            </w:pPr>
            <w:r>
              <w:rPr>
                <w:i/>
                <w:iCs/>
              </w:rPr>
              <w:t xml:space="preserve">Germynd:  </w:t>
            </w:r>
            <w:r>
              <w:rPr>
                <w:b/>
                <w:bCs/>
              </w:rPr>
              <w:t xml:space="preserve">clean(s)/see(s) </w:t>
            </w:r>
            <w:r>
              <w:rPr>
                <w:i/>
                <w:iCs/>
              </w:rPr>
              <w:t xml:space="preserve">o.s.frv.                       </w:t>
            </w:r>
            <w:r>
              <w:t xml:space="preserve">Somebody </w:t>
            </w:r>
            <w:r>
              <w:rPr>
                <w:b/>
                <w:bCs/>
              </w:rPr>
              <w:t>cleans</w:t>
            </w:r>
            <w:r>
              <w:t xml:space="preserve"> </w:t>
            </w:r>
            <w:r>
              <w:rPr>
                <w:u w:val="single"/>
              </w:rPr>
              <w:t>this room</w:t>
            </w:r>
            <w:r>
              <w:t xml:space="preserve"> every day.</w:t>
            </w:r>
          </w:p>
          <w:p w14:paraId="2A3A0E32" w14:textId="77777777" w:rsidR="00E71457" w:rsidRDefault="00E71457">
            <w:pPr>
              <w:pStyle w:val="TableContents"/>
            </w:pPr>
          </w:p>
          <w:p w14:paraId="2A3A0E33" w14:textId="77777777" w:rsidR="00E71457" w:rsidRDefault="00CB49D9">
            <w:pPr>
              <w:pStyle w:val="TableContents"/>
            </w:pPr>
            <w:r>
              <w:rPr>
                <w:i/>
                <w:iCs/>
              </w:rPr>
              <w:t xml:space="preserve">Þolmynd: </w:t>
            </w:r>
            <w:r>
              <w:rPr>
                <w:b/>
                <w:bCs/>
              </w:rPr>
              <w:t xml:space="preserve">am/is/are  cleaned/seen </w:t>
            </w:r>
            <w:r>
              <w:t xml:space="preserve">o.s.frv.          </w:t>
            </w:r>
            <w:r>
              <w:rPr>
                <w:u w:val="single"/>
              </w:rPr>
              <w:t>This room</w:t>
            </w:r>
            <w:r>
              <w:t xml:space="preserve"> </w:t>
            </w:r>
            <w:r>
              <w:rPr>
                <w:b/>
                <w:bCs/>
              </w:rPr>
              <w:t>is cleaned</w:t>
            </w:r>
            <w:r>
              <w:t xml:space="preserve"> every day.</w:t>
            </w:r>
          </w:p>
          <w:p w14:paraId="2A3A0E34" w14:textId="77777777" w:rsidR="00E71457" w:rsidRDefault="00E71457">
            <w:pPr>
              <w:pStyle w:val="TableContents"/>
            </w:pPr>
          </w:p>
          <w:p w14:paraId="2A3A0E35" w14:textId="77777777" w:rsidR="00E71457" w:rsidRDefault="00CB49D9">
            <w:pPr>
              <w:pStyle w:val="TableContents"/>
              <w:numPr>
                <w:ilvl w:val="0"/>
                <w:numId w:val="177"/>
              </w:numPr>
            </w:pPr>
            <w:r>
              <w:t xml:space="preserve">Many accidents </w:t>
            </w:r>
            <w:r>
              <w:rPr>
                <w:b/>
                <w:bCs/>
              </w:rPr>
              <w:t>are caused</w:t>
            </w:r>
            <w:r>
              <w:t xml:space="preserve"> by careless driving.</w:t>
            </w:r>
          </w:p>
          <w:p w14:paraId="2A3A0E36" w14:textId="77777777" w:rsidR="00E71457" w:rsidRDefault="00CB49D9">
            <w:pPr>
              <w:pStyle w:val="TableContents"/>
              <w:numPr>
                <w:ilvl w:val="0"/>
                <w:numId w:val="177"/>
              </w:numPr>
            </w:pPr>
            <w:r>
              <w:t>I'</w:t>
            </w:r>
            <w:r>
              <w:rPr>
                <w:b/>
                <w:bCs/>
              </w:rPr>
              <w:t>m not</w:t>
            </w:r>
            <w:r>
              <w:t xml:space="preserve"> often </w:t>
            </w:r>
            <w:r>
              <w:rPr>
                <w:b/>
                <w:bCs/>
              </w:rPr>
              <w:t>invited</w:t>
            </w:r>
            <w:r>
              <w:t xml:space="preserve"> to </w:t>
            </w:r>
            <w:r>
              <w:t>parties.</w:t>
            </w:r>
          </w:p>
          <w:p w14:paraId="2A3A0E37" w14:textId="77777777" w:rsidR="00E71457" w:rsidRDefault="00CB49D9">
            <w:pPr>
              <w:pStyle w:val="TableContents"/>
              <w:numPr>
                <w:ilvl w:val="0"/>
                <w:numId w:val="177"/>
              </w:numPr>
            </w:pPr>
            <w:r>
              <w:t xml:space="preserve">How </w:t>
            </w:r>
            <w:r>
              <w:rPr>
                <w:b/>
                <w:bCs/>
              </w:rPr>
              <w:t>is</w:t>
            </w:r>
            <w:r>
              <w:t xml:space="preserve"> this word </w:t>
            </w:r>
            <w:r>
              <w:rPr>
                <w:b/>
                <w:bCs/>
              </w:rPr>
              <w:t>pronounced</w:t>
            </w:r>
            <w:r>
              <w:t>?</w:t>
            </w:r>
          </w:p>
        </w:tc>
      </w:tr>
      <w:tr w:rsidR="00E71457" w14:paraId="2A3A0E42" w14:textId="77777777">
        <w:tblPrEx>
          <w:tblCellMar>
            <w:top w:w="0" w:type="dxa"/>
            <w:bottom w:w="0" w:type="dxa"/>
          </w:tblCellMar>
        </w:tblPrEx>
        <w:tc>
          <w:tcPr>
            <w:tcW w:w="1020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0E39" w14:textId="77777777" w:rsidR="00E71457" w:rsidRDefault="00CB49D9">
            <w:pPr>
              <w:pStyle w:val="TableContents"/>
              <w:jc w:val="center"/>
              <w:rPr>
                <w:i/>
                <w:iCs/>
              </w:rPr>
            </w:pPr>
            <w:r>
              <w:rPr>
                <w:i/>
                <w:iCs/>
              </w:rPr>
              <w:t>Einföld þátíð</w:t>
            </w:r>
          </w:p>
          <w:p w14:paraId="2A3A0E3A" w14:textId="77777777" w:rsidR="00E71457" w:rsidRDefault="00E71457">
            <w:pPr>
              <w:pStyle w:val="TableContents"/>
              <w:jc w:val="center"/>
              <w:rPr>
                <w:i/>
                <w:iCs/>
              </w:rPr>
            </w:pPr>
          </w:p>
          <w:p w14:paraId="2A3A0E3B" w14:textId="77777777" w:rsidR="00E71457" w:rsidRDefault="00CB49D9">
            <w:pPr>
              <w:pStyle w:val="TableContents"/>
            </w:pPr>
            <w:r>
              <w:rPr>
                <w:i/>
                <w:iCs/>
              </w:rPr>
              <w:t xml:space="preserve">Germynd:  </w:t>
            </w:r>
            <w:r>
              <w:rPr>
                <w:b/>
                <w:bCs/>
              </w:rPr>
              <w:t xml:space="preserve">cleaned/saw </w:t>
            </w:r>
            <w:r>
              <w:t>o.s.frv.</w:t>
            </w:r>
            <w:r>
              <w:rPr>
                <w:b/>
                <w:bCs/>
              </w:rPr>
              <w:t xml:space="preserve">                          </w:t>
            </w:r>
            <w:r>
              <w:t xml:space="preserve"> Somebody </w:t>
            </w:r>
            <w:r>
              <w:rPr>
                <w:b/>
                <w:bCs/>
              </w:rPr>
              <w:t>cleaned</w:t>
            </w:r>
            <w:r>
              <w:t xml:space="preserve"> </w:t>
            </w:r>
            <w:r>
              <w:rPr>
                <w:u w:val="single"/>
              </w:rPr>
              <w:t>this room</w:t>
            </w:r>
            <w:r>
              <w:t xml:space="preserve"> yesterday.</w:t>
            </w:r>
          </w:p>
          <w:p w14:paraId="2A3A0E3C" w14:textId="77777777" w:rsidR="00E71457" w:rsidRDefault="00E71457">
            <w:pPr>
              <w:pStyle w:val="TableContents"/>
            </w:pPr>
          </w:p>
          <w:p w14:paraId="2A3A0E3D" w14:textId="77777777" w:rsidR="00E71457" w:rsidRDefault="00CB49D9">
            <w:pPr>
              <w:pStyle w:val="TableContents"/>
            </w:pPr>
            <w:r>
              <w:rPr>
                <w:i/>
                <w:iCs/>
              </w:rPr>
              <w:t xml:space="preserve">Þolmynd: </w:t>
            </w:r>
            <w:r>
              <w:t xml:space="preserve">  </w:t>
            </w:r>
            <w:r>
              <w:rPr>
                <w:b/>
                <w:bCs/>
              </w:rPr>
              <w:t xml:space="preserve">was/were  cleaned/seen </w:t>
            </w:r>
            <w:r>
              <w:t xml:space="preserve">o.s.frv.        </w:t>
            </w:r>
            <w:r>
              <w:rPr>
                <w:u w:val="single"/>
              </w:rPr>
              <w:t>This room</w:t>
            </w:r>
            <w:r>
              <w:t xml:space="preserve"> </w:t>
            </w:r>
            <w:r>
              <w:rPr>
                <w:b/>
                <w:bCs/>
              </w:rPr>
              <w:t>was cleaned</w:t>
            </w:r>
            <w:r>
              <w:t xml:space="preserve"> yesterday.</w:t>
            </w:r>
          </w:p>
          <w:p w14:paraId="2A3A0E3E" w14:textId="77777777" w:rsidR="00E71457" w:rsidRDefault="00E71457">
            <w:pPr>
              <w:pStyle w:val="TableContents"/>
            </w:pPr>
          </w:p>
          <w:p w14:paraId="2A3A0E3F" w14:textId="77777777" w:rsidR="00E71457" w:rsidRDefault="00CB49D9">
            <w:pPr>
              <w:pStyle w:val="TableContents"/>
              <w:numPr>
                <w:ilvl w:val="0"/>
                <w:numId w:val="178"/>
              </w:numPr>
            </w:pPr>
            <w:r>
              <w:t xml:space="preserve">We </w:t>
            </w:r>
            <w:r>
              <w:rPr>
                <w:b/>
                <w:bCs/>
              </w:rPr>
              <w:t xml:space="preserve">were woken </w:t>
            </w:r>
            <w:r>
              <w:t>up by a</w:t>
            </w:r>
            <w:r>
              <w:t xml:space="preserve"> loud noise during the night.</w:t>
            </w:r>
          </w:p>
          <w:p w14:paraId="2A3A0E40" w14:textId="77777777" w:rsidR="00E71457" w:rsidRDefault="00CB49D9">
            <w:pPr>
              <w:pStyle w:val="TableContents"/>
              <w:numPr>
                <w:ilvl w:val="0"/>
                <w:numId w:val="178"/>
              </w:numPr>
            </w:pPr>
            <w:r>
              <w:t xml:space="preserve">'Did you go to the party?' 'No, I </w:t>
            </w:r>
            <w:r>
              <w:rPr>
                <w:b/>
                <w:bCs/>
              </w:rPr>
              <w:t>wasn't invited</w:t>
            </w:r>
            <w:r>
              <w:t>.'</w:t>
            </w:r>
          </w:p>
          <w:p w14:paraId="2A3A0E41" w14:textId="77777777" w:rsidR="00E71457" w:rsidRDefault="00CB49D9">
            <w:pPr>
              <w:pStyle w:val="TableContents"/>
              <w:numPr>
                <w:ilvl w:val="0"/>
                <w:numId w:val="178"/>
              </w:numPr>
            </w:pPr>
            <w:r>
              <w:t xml:space="preserve">How much money </w:t>
            </w:r>
            <w:r>
              <w:rPr>
                <w:b/>
                <w:bCs/>
              </w:rPr>
              <w:t>was stolen</w:t>
            </w:r>
            <w:r>
              <w:t>?</w:t>
            </w:r>
          </w:p>
        </w:tc>
      </w:tr>
    </w:tbl>
    <w:p w14:paraId="2A3A0E43" w14:textId="77777777" w:rsidR="00E71457" w:rsidRDefault="00E71457">
      <w:pPr>
        <w:pStyle w:val="Standard"/>
        <w:rPr>
          <w:b/>
          <w:bCs/>
          <w:sz w:val="24"/>
        </w:rPr>
      </w:pPr>
    </w:p>
    <w:p w14:paraId="2A3A0E44" w14:textId="77777777" w:rsidR="00E71457" w:rsidRDefault="00CB49D9">
      <w:pPr>
        <w:pStyle w:val="Heading1"/>
        <w:pageBreakBefore/>
      </w:pPr>
      <w:bookmarkStart w:id="188" w:name="__RefHeading___Toc20730_658837586"/>
      <w:r>
        <w:rPr>
          <w:rFonts w:eastAsia="MS Mincho" w:cs="Tahoma"/>
          <w:szCs w:val="32"/>
        </w:rPr>
        <w:t>7c</w:t>
      </w:r>
      <w:r>
        <w:t xml:space="preserve">  Grammar</w:t>
      </w:r>
      <w:bookmarkEnd w:id="188"/>
    </w:p>
    <w:p w14:paraId="2A3A0E45" w14:textId="77777777" w:rsidR="00E71457" w:rsidRDefault="00CB49D9">
      <w:pPr>
        <w:pStyle w:val="Heading2"/>
      </w:pPr>
      <w:bookmarkStart w:id="189" w:name="__RefHeading___Toc20732_658837586"/>
      <w:r>
        <w:t>The Passive:</w:t>
      </w:r>
      <w:bookmarkEnd w:id="189"/>
    </w:p>
    <w:p w14:paraId="2A3A0E46" w14:textId="77777777" w:rsidR="00E71457" w:rsidRDefault="00CB49D9">
      <w:pPr>
        <w:pStyle w:val="Heading3"/>
        <w:jc w:val="center"/>
      </w:pPr>
      <w:bookmarkStart w:id="190" w:name="__RefHeading___Toc20734_658837586"/>
      <w:r>
        <w:t>General</w:t>
      </w:r>
      <w:bookmarkEnd w:id="190"/>
    </w:p>
    <w:p w14:paraId="2A3A0E47" w14:textId="77777777" w:rsidR="00E71457" w:rsidRDefault="00CB49D9">
      <w:pPr>
        <w:pStyle w:val="Heading3"/>
      </w:pPr>
      <w:bookmarkStart w:id="191" w:name="__RefHeading___Toc20736_658837586"/>
      <w:r>
        <w:t>1</w:t>
      </w:r>
      <w:r>
        <w:rPr>
          <w:b w:val="0"/>
          <w:bCs w:val="0"/>
        </w:rPr>
        <w:tab/>
      </w:r>
      <w:r>
        <w:t>Form</w:t>
      </w:r>
      <w:bookmarkEnd w:id="191"/>
    </w:p>
    <w:p w14:paraId="2A3A0E48" w14:textId="77777777" w:rsidR="00E71457" w:rsidRDefault="00E71457">
      <w:pPr>
        <w:pStyle w:val="Standard"/>
      </w:pPr>
    </w:p>
    <w:p w14:paraId="2A3A0E49" w14:textId="77777777" w:rsidR="00E71457" w:rsidRDefault="00CB49D9">
      <w:pPr>
        <w:pStyle w:val="Standard"/>
      </w:pPr>
      <w:r>
        <w:rPr>
          <w:b/>
          <w:bCs/>
        </w:rPr>
        <w:t>a</w:t>
      </w:r>
      <w:r>
        <w:tab/>
        <w:t xml:space="preserve">We form passive verbs with the different tenses of </w:t>
      </w:r>
      <w:r>
        <w:rPr>
          <w:i/>
        </w:rPr>
        <w:t>be</w:t>
      </w:r>
      <w:r>
        <w:t xml:space="preserve"> (e.g. </w:t>
      </w:r>
      <w:r>
        <w:rPr>
          <w:i/>
        </w:rPr>
        <w:t>is, was, is being, have been</w:t>
      </w:r>
      <w:r>
        <w:t>) + past partic</w:t>
      </w:r>
      <w:r>
        <w:t>iple.</w:t>
      </w:r>
    </w:p>
    <w:p w14:paraId="2A3A0E4A" w14:textId="77777777" w:rsidR="00E71457" w:rsidRDefault="00E71457">
      <w:pPr>
        <w:pStyle w:val="Standard"/>
      </w:pPr>
    </w:p>
    <w:p w14:paraId="2A3A0E4B" w14:textId="77777777" w:rsidR="00E71457" w:rsidRDefault="00CB49D9">
      <w:pPr>
        <w:pStyle w:val="Standard"/>
        <w:numPr>
          <w:ilvl w:val="0"/>
          <w:numId w:val="179"/>
        </w:numPr>
        <w:shd w:val="clear" w:color="auto" w:fill="DEE6EF"/>
      </w:pPr>
      <w:r>
        <w:t xml:space="preserve">Present simple: </w:t>
      </w:r>
      <w:r>
        <w:tab/>
      </w:r>
      <w:r>
        <w:tab/>
        <w:t>am/are/is + past participle</w:t>
      </w:r>
    </w:p>
    <w:p w14:paraId="2A3A0E4C" w14:textId="77777777" w:rsidR="00E71457" w:rsidRDefault="00CB49D9">
      <w:pPr>
        <w:pStyle w:val="Standard"/>
        <w:numPr>
          <w:ilvl w:val="1"/>
          <w:numId w:val="179"/>
        </w:numPr>
      </w:pPr>
      <w:r>
        <w:t xml:space="preserve">The office </w:t>
      </w:r>
      <w:r>
        <w:rPr>
          <w:b/>
          <w:bCs/>
        </w:rPr>
        <w:t>is cleaned</w:t>
      </w:r>
      <w:r>
        <w:t xml:space="preserve"> every evening.</w:t>
      </w:r>
    </w:p>
    <w:p w14:paraId="2A3A0E4D" w14:textId="77777777" w:rsidR="00E71457" w:rsidRDefault="00CB49D9">
      <w:pPr>
        <w:pStyle w:val="Standard"/>
        <w:numPr>
          <w:ilvl w:val="0"/>
          <w:numId w:val="179"/>
        </w:numPr>
        <w:shd w:val="clear" w:color="auto" w:fill="DEE6EF"/>
      </w:pPr>
      <w:r>
        <w:t>Present continuous:</w:t>
      </w:r>
      <w:r>
        <w:tab/>
      </w:r>
      <w:r>
        <w:tab/>
        <w:t>am/are/is + being + past participle</w:t>
      </w:r>
    </w:p>
    <w:p w14:paraId="2A3A0E4E" w14:textId="77777777" w:rsidR="00E71457" w:rsidRDefault="00CB49D9">
      <w:pPr>
        <w:pStyle w:val="Standard"/>
        <w:numPr>
          <w:ilvl w:val="1"/>
          <w:numId w:val="179"/>
        </w:numPr>
      </w:pPr>
      <w:r>
        <w:t xml:space="preserve">The house </w:t>
      </w:r>
      <w:r>
        <w:rPr>
          <w:b/>
          <w:bCs/>
        </w:rPr>
        <w:t>is being cleaned</w:t>
      </w:r>
      <w:r>
        <w:t xml:space="preserve"> at the moment.</w:t>
      </w:r>
    </w:p>
    <w:p w14:paraId="2A3A0E4F" w14:textId="77777777" w:rsidR="00E71457" w:rsidRDefault="00CB49D9">
      <w:pPr>
        <w:pStyle w:val="Standard"/>
        <w:numPr>
          <w:ilvl w:val="0"/>
          <w:numId w:val="179"/>
        </w:numPr>
        <w:shd w:val="clear" w:color="auto" w:fill="DEE6EF"/>
      </w:pPr>
      <w:r>
        <w:t>Past simple:</w:t>
      </w:r>
      <w:r>
        <w:tab/>
      </w:r>
      <w:r>
        <w:tab/>
      </w:r>
      <w:r>
        <w:tab/>
        <w:t>was/were + past participle</w:t>
      </w:r>
    </w:p>
    <w:p w14:paraId="2A3A0E50" w14:textId="77777777" w:rsidR="00E71457" w:rsidRDefault="00CB49D9">
      <w:pPr>
        <w:pStyle w:val="Standard"/>
        <w:numPr>
          <w:ilvl w:val="1"/>
          <w:numId w:val="179"/>
        </w:numPr>
      </w:pPr>
      <w:r>
        <w:t xml:space="preserve">My car </w:t>
      </w:r>
      <w:r>
        <w:rPr>
          <w:b/>
          <w:bCs/>
        </w:rPr>
        <w:t xml:space="preserve">was cleaned </w:t>
      </w:r>
      <w:r>
        <w:t>last night.</w:t>
      </w:r>
    </w:p>
    <w:p w14:paraId="2A3A0E51" w14:textId="77777777" w:rsidR="00E71457" w:rsidRDefault="00CB49D9">
      <w:pPr>
        <w:pStyle w:val="Standard"/>
        <w:numPr>
          <w:ilvl w:val="0"/>
          <w:numId w:val="179"/>
        </w:numPr>
        <w:shd w:val="clear" w:color="auto" w:fill="DEE6EF"/>
      </w:pPr>
      <w:r>
        <w:t xml:space="preserve">Past continuous: </w:t>
      </w:r>
      <w:r>
        <w:tab/>
      </w:r>
      <w:r>
        <w:tab/>
        <w:t>was/were + being + past participle</w:t>
      </w:r>
    </w:p>
    <w:p w14:paraId="2A3A0E52" w14:textId="77777777" w:rsidR="00E71457" w:rsidRDefault="00CB49D9">
      <w:pPr>
        <w:pStyle w:val="Standard"/>
        <w:numPr>
          <w:ilvl w:val="1"/>
          <w:numId w:val="179"/>
        </w:numPr>
      </w:pPr>
      <w:r>
        <w:t xml:space="preserve">The bridge </w:t>
      </w:r>
      <w:r>
        <w:rPr>
          <w:b/>
          <w:bCs/>
        </w:rPr>
        <w:t>was being cleaned</w:t>
      </w:r>
      <w:r>
        <w:t xml:space="preserve"> last week.</w:t>
      </w:r>
    </w:p>
    <w:p w14:paraId="2A3A0E53" w14:textId="77777777" w:rsidR="00E71457" w:rsidRDefault="00CB49D9">
      <w:pPr>
        <w:pStyle w:val="Standard"/>
        <w:numPr>
          <w:ilvl w:val="0"/>
          <w:numId w:val="179"/>
        </w:numPr>
        <w:shd w:val="clear" w:color="auto" w:fill="DEE6EF"/>
      </w:pPr>
      <w:r>
        <w:t xml:space="preserve">Present perfect simple: </w:t>
      </w:r>
      <w:r>
        <w:tab/>
        <w:t>have/has + been + past participle</w:t>
      </w:r>
    </w:p>
    <w:p w14:paraId="2A3A0E54" w14:textId="77777777" w:rsidR="00E71457" w:rsidRDefault="00CB49D9">
      <w:pPr>
        <w:pStyle w:val="Standard"/>
        <w:numPr>
          <w:ilvl w:val="1"/>
          <w:numId w:val="179"/>
        </w:numPr>
      </w:pPr>
      <w:r>
        <w:t xml:space="preserve">Sarah </w:t>
      </w:r>
      <w:r>
        <w:rPr>
          <w:b/>
          <w:bCs/>
        </w:rPr>
        <w:t>has been cleaned</w:t>
      </w:r>
      <w:r>
        <w:t xml:space="preserve"> because she is going to the party.</w:t>
      </w:r>
    </w:p>
    <w:p w14:paraId="2A3A0E55" w14:textId="77777777" w:rsidR="00E71457" w:rsidRDefault="00CB49D9">
      <w:pPr>
        <w:pStyle w:val="Standard"/>
        <w:numPr>
          <w:ilvl w:val="0"/>
          <w:numId w:val="179"/>
        </w:numPr>
        <w:shd w:val="clear" w:color="auto" w:fill="DEE6EF"/>
      </w:pPr>
      <w:r>
        <w:t xml:space="preserve">Past perfect simple: </w:t>
      </w:r>
      <w:r>
        <w:tab/>
        <w:t xml:space="preserve">had + been </w:t>
      </w:r>
      <w:r>
        <w:t>+ past participle</w:t>
      </w:r>
    </w:p>
    <w:p w14:paraId="2A3A0E56" w14:textId="77777777" w:rsidR="00E71457" w:rsidRDefault="00CB49D9">
      <w:pPr>
        <w:pStyle w:val="Standard"/>
        <w:numPr>
          <w:ilvl w:val="1"/>
          <w:numId w:val="179"/>
        </w:numPr>
      </w:pPr>
      <w:r>
        <w:t xml:space="preserve">I thought that you </w:t>
      </w:r>
      <w:r>
        <w:rPr>
          <w:b/>
          <w:bCs/>
        </w:rPr>
        <w:t>had been cleaned</w:t>
      </w:r>
      <w:r>
        <w:t xml:space="preserve"> before.</w:t>
      </w:r>
    </w:p>
    <w:p w14:paraId="2A3A0E57" w14:textId="77777777" w:rsidR="00E71457" w:rsidRDefault="00E71457">
      <w:pPr>
        <w:pStyle w:val="Standard"/>
      </w:pPr>
    </w:p>
    <w:p w14:paraId="2A3A0E58" w14:textId="77777777" w:rsidR="00E71457" w:rsidRDefault="00CB49D9">
      <w:pPr>
        <w:pStyle w:val="Standard"/>
      </w:pPr>
      <w:r>
        <w:t>The past participle of regular verbs ends in -</w:t>
      </w:r>
      <w:r>
        <w:rPr>
          <w:i/>
          <w:iCs/>
        </w:rPr>
        <w:t>ed</w:t>
      </w:r>
      <w:r>
        <w:t xml:space="preserve"> e.g. </w:t>
      </w:r>
      <w:r>
        <w:rPr>
          <w:i/>
          <w:iCs/>
        </w:rPr>
        <w:t>locked</w:t>
      </w:r>
      <w:r>
        <w:t xml:space="preserve">, </w:t>
      </w:r>
      <w:r>
        <w:rPr>
          <w:i/>
          <w:iCs/>
        </w:rPr>
        <w:t>painted</w:t>
      </w:r>
      <w:r>
        <w:t xml:space="preserve">. Irregular verbs have different past participle forms e.g. </w:t>
      </w:r>
      <w:r>
        <w:rPr>
          <w:i/>
          <w:iCs/>
        </w:rPr>
        <w:t>steal</w:t>
      </w:r>
      <w:r>
        <w:t xml:space="preserve"> → </w:t>
      </w:r>
      <w:r>
        <w:rPr>
          <w:i/>
          <w:iCs/>
        </w:rPr>
        <w:t>stolen,</w:t>
      </w:r>
      <w:r>
        <w:t xml:space="preserve"> </w:t>
      </w:r>
      <w:r>
        <w:rPr>
          <w:i/>
          <w:iCs/>
        </w:rPr>
        <w:t>tell</w:t>
      </w:r>
      <w:r>
        <w:t xml:space="preserve"> → </w:t>
      </w:r>
      <w:r>
        <w:rPr>
          <w:i/>
          <w:iCs/>
        </w:rPr>
        <w:t>told.</w:t>
      </w:r>
    </w:p>
    <w:p w14:paraId="2A3A0E59" w14:textId="77777777" w:rsidR="00E71457" w:rsidRDefault="00E71457">
      <w:pPr>
        <w:pStyle w:val="Standard"/>
      </w:pPr>
    </w:p>
    <w:p w14:paraId="2A3A0E5A" w14:textId="77777777" w:rsidR="00E71457" w:rsidRDefault="00CB49D9">
      <w:pPr>
        <w:pStyle w:val="Standard"/>
      </w:pPr>
      <w:r>
        <w:t>When we add -</w:t>
      </w:r>
      <w:r>
        <w:rPr>
          <w:i/>
          <w:iCs/>
        </w:rPr>
        <w:t>ed</w:t>
      </w:r>
      <w:r>
        <w:t xml:space="preserve"> to verbs, there ar</w:t>
      </w:r>
      <w:r>
        <w:t xml:space="preserve">e sometimes changes in spelling e.g. </w:t>
      </w:r>
      <w:r>
        <w:rPr>
          <w:i/>
          <w:iCs/>
        </w:rPr>
        <w:t>stop</w:t>
      </w:r>
      <w:r>
        <w:t xml:space="preserve"> → </w:t>
      </w:r>
      <w:r>
        <w:rPr>
          <w:i/>
          <w:iCs/>
        </w:rPr>
        <w:t>stopped.</w:t>
      </w:r>
    </w:p>
    <w:p w14:paraId="2A3A0E5B" w14:textId="77777777" w:rsidR="00E71457" w:rsidRDefault="00E71457">
      <w:pPr>
        <w:pStyle w:val="Standard"/>
      </w:pPr>
    </w:p>
    <w:p w14:paraId="2A3A0E5C" w14:textId="77777777" w:rsidR="00E71457" w:rsidRDefault="00CB49D9">
      <w:pPr>
        <w:pStyle w:val="Standard"/>
      </w:pPr>
      <w:r>
        <w:rPr>
          <w:b/>
          <w:bCs/>
        </w:rPr>
        <w:t>b</w:t>
      </w:r>
      <w:r>
        <w:rPr>
          <w:b/>
          <w:bCs/>
        </w:rPr>
        <w:tab/>
      </w:r>
      <w:r>
        <w:t>Compare these active and passive sentences:</w:t>
      </w:r>
    </w:p>
    <w:p w14:paraId="2A3A0E5D" w14:textId="77777777" w:rsidR="00E71457" w:rsidRDefault="00E71457">
      <w:pPr>
        <w:pStyle w:val="Standard"/>
      </w:pPr>
    </w:p>
    <w:p w14:paraId="2A3A0E5E" w14:textId="77777777" w:rsidR="00E71457" w:rsidRDefault="00CB49D9">
      <w:pPr>
        <w:pStyle w:val="Standard"/>
        <w:numPr>
          <w:ilvl w:val="0"/>
          <w:numId w:val="180"/>
        </w:numPr>
      </w:pPr>
      <w:r>
        <w:rPr>
          <w:b/>
        </w:rPr>
        <w:t>Active:</w:t>
      </w:r>
      <w:r>
        <w:t xml:space="preserve"> Someone </w:t>
      </w:r>
      <w:r>
        <w:rPr>
          <w:b/>
        </w:rPr>
        <w:t>locks</w:t>
      </w:r>
      <w:r>
        <w:t xml:space="preserve"> </w:t>
      </w:r>
      <w:r>
        <w:rPr>
          <w:b/>
          <w:color w:val="0000FF"/>
        </w:rPr>
        <w:t>the office</w:t>
      </w:r>
      <w:r>
        <w:t xml:space="preserve"> every evening.</w:t>
      </w:r>
    </w:p>
    <w:p w14:paraId="2A3A0E5F" w14:textId="77777777" w:rsidR="00E71457" w:rsidRDefault="00CB49D9">
      <w:pPr>
        <w:pStyle w:val="Standard"/>
        <w:numPr>
          <w:ilvl w:val="0"/>
          <w:numId w:val="180"/>
        </w:numPr>
      </w:pPr>
      <w:r>
        <w:rPr>
          <w:b/>
        </w:rPr>
        <w:t>Passive:</w:t>
      </w:r>
      <w:r>
        <w:t xml:space="preserve"> </w:t>
      </w:r>
      <w:r>
        <w:rPr>
          <w:b/>
          <w:color w:val="0000FF"/>
        </w:rPr>
        <w:t>The office</w:t>
      </w:r>
      <w:r>
        <w:t xml:space="preserve"> </w:t>
      </w:r>
      <w:r>
        <w:rPr>
          <w:b/>
        </w:rPr>
        <w:t>is locked</w:t>
      </w:r>
      <w:r>
        <w:t xml:space="preserve"> every evening.</w:t>
      </w:r>
    </w:p>
    <w:p w14:paraId="2A3A0E60" w14:textId="77777777" w:rsidR="00E71457" w:rsidRDefault="00CB49D9">
      <w:pPr>
        <w:pStyle w:val="Standard"/>
        <w:numPr>
          <w:ilvl w:val="0"/>
          <w:numId w:val="180"/>
        </w:numPr>
      </w:pPr>
      <w:r>
        <w:rPr>
          <w:b/>
        </w:rPr>
        <w:t xml:space="preserve">Active: </w:t>
      </w:r>
      <w:r>
        <w:t xml:space="preserve">Someone </w:t>
      </w:r>
      <w:r>
        <w:rPr>
          <w:b/>
        </w:rPr>
        <w:t>has invited</w:t>
      </w:r>
      <w:r>
        <w:t xml:space="preserve"> </w:t>
      </w:r>
      <w:r>
        <w:rPr>
          <w:b/>
          <w:color w:val="0000FF"/>
        </w:rPr>
        <w:t>Sarah</w:t>
      </w:r>
      <w:r>
        <w:t xml:space="preserve"> to the party.</w:t>
      </w:r>
    </w:p>
    <w:p w14:paraId="2A3A0E61" w14:textId="77777777" w:rsidR="00E71457" w:rsidRDefault="00CB49D9">
      <w:pPr>
        <w:pStyle w:val="Standard"/>
        <w:numPr>
          <w:ilvl w:val="0"/>
          <w:numId w:val="180"/>
        </w:numPr>
      </w:pPr>
      <w:r>
        <w:rPr>
          <w:b/>
        </w:rPr>
        <w:t xml:space="preserve">Passive: </w:t>
      </w:r>
      <w:r>
        <w:rPr>
          <w:b/>
          <w:color w:val="0000FF"/>
        </w:rPr>
        <w:t>Sarah</w:t>
      </w:r>
      <w:r>
        <w:rPr>
          <w:b/>
        </w:rPr>
        <w:t xml:space="preserve"> has been invited</w:t>
      </w:r>
      <w:r>
        <w:t xml:space="preserve"> to the party.</w:t>
      </w:r>
    </w:p>
    <w:p w14:paraId="2A3A0E62" w14:textId="77777777" w:rsidR="00E71457" w:rsidRDefault="00E71457">
      <w:pPr>
        <w:pStyle w:val="Standard"/>
      </w:pPr>
    </w:p>
    <w:p w14:paraId="2A3A0E63" w14:textId="77777777" w:rsidR="00E71457" w:rsidRDefault="00CB49D9">
      <w:pPr>
        <w:pStyle w:val="Standard"/>
      </w:pPr>
      <w:r>
        <w:t xml:space="preserve">Note that the object of an active verb (e.g. </w:t>
      </w:r>
      <w:r>
        <w:rPr>
          <w:b/>
          <w:color w:val="0000FF"/>
        </w:rPr>
        <w:t>the office</w:t>
      </w:r>
      <w:r>
        <w:t xml:space="preserve">, </w:t>
      </w:r>
      <w:r>
        <w:rPr>
          <w:b/>
          <w:color w:val="0000FF"/>
        </w:rPr>
        <w:t>Sarah</w:t>
      </w:r>
      <w:r>
        <w:t>) becomes the subject of a passive verb.</w:t>
      </w:r>
    </w:p>
    <w:p w14:paraId="2A3A0E64" w14:textId="77777777" w:rsidR="00E71457" w:rsidRDefault="00E71457">
      <w:pPr>
        <w:pStyle w:val="Standard"/>
      </w:pPr>
    </w:p>
    <w:p w14:paraId="2A3A0E65" w14:textId="77777777" w:rsidR="00E71457" w:rsidRDefault="00CB49D9">
      <w:pPr>
        <w:pStyle w:val="Standard"/>
      </w:pPr>
      <w:r>
        <w:rPr>
          <w:b/>
          <w:bCs/>
        </w:rPr>
        <w:t>c</w:t>
      </w:r>
      <w:r>
        <w:t xml:space="preserve"> </w:t>
      </w:r>
      <w:r>
        <w:tab/>
        <w:t>The rules for choosing tenses in the passive are the same as in the active. For example, to talk about something tha</w:t>
      </w:r>
      <w:r>
        <w:t>t is in progress now, we use the present continuous.</w:t>
      </w:r>
    </w:p>
    <w:p w14:paraId="2A3A0E66" w14:textId="77777777" w:rsidR="00E71457" w:rsidRDefault="00E71457">
      <w:pPr>
        <w:pStyle w:val="Standard"/>
      </w:pPr>
    </w:p>
    <w:p w14:paraId="2A3A0E67" w14:textId="77777777" w:rsidR="00E71457" w:rsidRDefault="00CB49D9">
      <w:pPr>
        <w:pStyle w:val="Standard"/>
        <w:numPr>
          <w:ilvl w:val="0"/>
          <w:numId w:val="181"/>
        </w:numPr>
      </w:pPr>
      <w:r>
        <w:t xml:space="preserve">The house </w:t>
      </w:r>
      <w:r>
        <w:rPr>
          <w:b/>
          <w:bCs/>
          <w:i/>
          <w:iCs/>
        </w:rPr>
        <w:t>is being painted</w:t>
      </w:r>
      <w:r>
        <w:t xml:space="preserve"> at the moment.</w:t>
      </w:r>
    </w:p>
    <w:p w14:paraId="2A3A0E68" w14:textId="77777777" w:rsidR="00E71457" w:rsidRDefault="00E71457">
      <w:pPr>
        <w:pStyle w:val="Standard"/>
      </w:pPr>
    </w:p>
    <w:p w14:paraId="2A3A0E69" w14:textId="77777777" w:rsidR="00E71457" w:rsidRDefault="00CB49D9">
      <w:pPr>
        <w:pStyle w:val="Heading3"/>
      </w:pPr>
      <w:bookmarkStart w:id="192" w:name="__RefHeading___Toc20738_658837586"/>
      <w:r>
        <w:t>2</w:t>
      </w:r>
      <w:r>
        <w:tab/>
        <w:t>Use</w:t>
      </w:r>
      <w:bookmarkEnd w:id="192"/>
    </w:p>
    <w:p w14:paraId="2A3A0E6A" w14:textId="77777777" w:rsidR="00E71457" w:rsidRDefault="00E71457">
      <w:pPr>
        <w:pStyle w:val="Standard"/>
      </w:pPr>
    </w:p>
    <w:p w14:paraId="2A3A0E6B" w14:textId="77777777" w:rsidR="00E71457" w:rsidRDefault="00CB49D9">
      <w:pPr>
        <w:pStyle w:val="Standard"/>
      </w:pPr>
      <w:r>
        <w:rPr>
          <w:b/>
          <w:bCs/>
        </w:rPr>
        <w:t>a</w:t>
      </w:r>
      <w:r>
        <w:tab/>
        <w:t>We often use the passive when we do not know who or what does something.</w:t>
      </w:r>
    </w:p>
    <w:p w14:paraId="2A3A0E6C" w14:textId="77777777" w:rsidR="00E71457" w:rsidRDefault="00E71457">
      <w:pPr>
        <w:pStyle w:val="Standard"/>
      </w:pPr>
    </w:p>
    <w:p w14:paraId="2A3A0E6D" w14:textId="77777777" w:rsidR="00E71457" w:rsidRDefault="00CB49D9">
      <w:pPr>
        <w:pStyle w:val="Standard"/>
        <w:numPr>
          <w:ilvl w:val="0"/>
          <w:numId w:val="182"/>
        </w:numPr>
      </w:pPr>
      <w:r>
        <w:t xml:space="preserve">My car </w:t>
      </w:r>
      <w:r>
        <w:rPr>
          <w:b/>
          <w:i/>
        </w:rPr>
        <w:t>was stolen</w:t>
      </w:r>
      <w:r>
        <w:t xml:space="preserve"> last night. (I do not know who stole the car.)</w:t>
      </w:r>
    </w:p>
    <w:p w14:paraId="2A3A0E6E" w14:textId="77777777" w:rsidR="00E71457" w:rsidRDefault="00E71457">
      <w:pPr>
        <w:pStyle w:val="Standard"/>
      </w:pPr>
    </w:p>
    <w:p w14:paraId="2A3A0E6F" w14:textId="77777777" w:rsidR="00E71457" w:rsidRDefault="00CB49D9">
      <w:pPr>
        <w:pStyle w:val="Standard"/>
      </w:pPr>
      <w:r>
        <w:rPr>
          <w:b/>
          <w:bCs/>
        </w:rPr>
        <w:t>b</w:t>
      </w:r>
      <w:r>
        <w:tab/>
        <w:t xml:space="preserve">We </w:t>
      </w:r>
      <w:r>
        <w:t>also use the passive when we are not interested in who or what does something.</w:t>
      </w:r>
    </w:p>
    <w:p w14:paraId="2A3A0E70" w14:textId="77777777" w:rsidR="00E71457" w:rsidRDefault="00E71457">
      <w:pPr>
        <w:pStyle w:val="Standard"/>
      </w:pPr>
    </w:p>
    <w:p w14:paraId="2A3A0E71" w14:textId="77777777" w:rsidR="00E71457" w:rsidRDefault="00CB49D9">
      <w:pPr>
        <w:pStyle w:val="Standard"/>
        <w:numPr>
          <w:ilvl w:val="0"/>
          <w:numId w:val="183"/>
        </w:numPr>
      </w:pPr>
      <w:r>
        <w:t xml:space="preserve">The factory </w:t>
      </w:r>
      <w:r>
        <w:rPr>
          <w:b/>
          <w:i/>
        </w:rPr>
        <w:t xml:space="preserve">was painted </w:t>
      </w:r>
      <w:r>
        <w:t>during the war.</w:t>
      </w:r>
    </w:p>
    <w:p w14:paraId="2A3A0E72" w14:textId="77777777" w:rsidR="00E71457" w:rsidRDefault="00CB49D9">
      <w:pPr>
        <w:pStyle w:val="Standard"/>
        <w:numPr>
          <w:ilvl w:val="0"/>
          <w:numId w:val="183"/>
        </w:numPr>
      </w:pPr>
      <w:r>
        <w:t xml:space="preserve">Sarah </w:t>
      </w:r>
      <w:r>
        <w:rPr>
          <w:b/>
          <w:i/>
        </w:rPr>
        <w:t>has been invited</w:t>
      </w:r>
      <w:r>
        <w:t xml:space="preserve"> to the party.</w:t>
      </w:r>
    </w:p>
    <w:p w14:paraId="2A3A0E73" w14:textId="77777777" w:rsidR="00E71457" w:rsidRDefault="00E71457">
      <w:pPr>
        <w:pStyle w:val="Standard"/>
      </w:pPr>
    </w:p>
    <w:p w14:paraId="2A3A0E74" w14:textId="77777777" w:rsidR="00E71457" w:rsidRDefault="00CB49D9">
      <w:pPr>
        <w:pStyle w:val="Standard"/>
      </w:pPr>
      <w:r>
        <w:t xml:space="preserve">In these sentences we are interested in the </w:t>
      </w:r>
      <w:r>
        <w:rPr>
          <w:i/>
        </w:rPr>
        <w:t>factory</w:t>
      </w:r>
      <w:r>
        <w:t xml:space="preserve"> and </w:t>
      </w:r>
      <w:r>
        <w:rPr>
          <w:i/>
        </w:rPr>
        <w:t>Sarah</w:t>
      </w:r>
      <w:r>
        <w:t>, not who painted the factory, or who</w:t>
      </w:r>
      <w:r>
        <w:t xml:space="preserve"> invited Sarah.</w:t>
      </w:r>
    </w:p>
    <w:p w14:paraId="2A3A0E75" w14:textId="77777777" w:rsidR="00E71457" w:rsidRDefault="00E71457">
      <w:pPr>
        <w:pStyle w:val="Standard"/>
      </w:pPr>
    </w:p>
    <w:p w14:paraId="2A3A0E76" w14:textId="77777777" w:rsidR="00E71457" w:rsidRDefault="00CB49D9">
      <w:pPr>
        <w:pStyle w:val="Standard"/>
      </w:pPr>
      <w:r>
        <w:rPr>
          <w:b/>
          <w:bCs/>
        </w:rPr>
        <w:t>c</w:t>
      </w:r>
      <w:r>
        <w:tab/>
        <w:t>We also use the passive when we do not want to say who or what does something. Compare:</w:t>
      </w:r>
    </w:p>
    <w:p w14:paraId="2A3A0E77" w14:textId="77777777" w:rsidR="00E71457" w:rsidRDefault="00E71457">
      <w:pPr>
        <w:pStyle w:val="Standard"/>
      </w:pPr>
    </w:p>
    <w:p w14:paraId="2A3A0E78" w14:textId="77777777" w:rsidR="00E71457" w:rsidRDefault="00CB49D9">
      <w:pPr>
        <w:pStyle w:val="Standard"/>
        <w:numPr>
          <w:ilvl w:val="0"/>
          <w:numId w:val="184"/>
        </w:numPr>
      </w:pPr>
      <w:r>
        <w:rPr>
          <w:b/>
        </w:rPr>
        <w:t>Active:</w:t>
      </w:r>
      <w:r>
        <w:t xml:space="preserve"> I </w:t>
      </w:r>
      <w:r>
        <w:rPr>
          <w:b/>
          <w:i/>
        </w:rPr>
        <w:t>made</w:t>
      </w:r>
      <w:r>
        <w:t xml:space="preserve"> a mistake.</w:t>
      </w:r>
    </w:p>
    <w:p w14:paraId="2A3A0E79" w14:textId="77777777" w:rsidR="00E71457" w:rsidRDefault="00CB49D9">
      <w:pPr>
        <w:pStyle w:val="Standard"/>
        <w:numPr>
          <w:ilvl w:val="0"/>
          <w:numId w:val="184"/>
        </w:numPr>
      </w:pPr>
      <w:r>
        <w:rPr>
          <w:b/>
        </w:rPr>
        <w:t>Passive:</w:t>
      </w:r>
      <w:r>
        <w:t xml:space="preserve"> A mistake </w:t>
      </w:r>
      <w:r>
        <w:rPr>
          <w:b/>
          <w:i/>
        </w:rPr>
        <w:t>was made</w:t>
      </w:r>
      <w:r>
        <w:t>.</w:t>
      </w:r>
    </w:p>
    <w:p w14:paraId="2A3A0E7A" w14:textId="77777777" w:rsidR="00E71457" w:rsidRDefault="00E71457">
      <w:pPr>
        <w:pStyle w:val="Standard"/>
      </w:pPr>
    </w:p>
    <w:p w14:paraId="2A3A0E7B" w14:textId="77777777" w:rsidR="00E71457" w:rsidRDefault="00E71457">
      <w:pPr>
        <w:pStyle w:val="Standard"/>
      </w:pPr>
    </w:p>
    <w:p w14:paraId="2A3A0E7C" w14:textId="77777777" w:rsidR="00E71457" w:rsidRDefault="00CB49D9">
      <w:pPr>
        <w:pStyle w:val="Heading3"/>
      </w:pPr>
      <w:bookmarkStart w:id="193" w:name="__RefHeading___Toc20740_658837586"/>
      <w:r>
        <w:t>Exercises</w:t>
      </w:r>
      <w:bookmarkEnd w:id="193"/>
    </w:p>
    <w:p w14:paraId="2A3A0E7D" w14:textId="77777777" w:rsidR="00E71457" w:rsidRDefault="00E71457">
      <w:pPr>
        <w:pStyle w:val="Standard"/>
      </w:pPr>
    </w:p>
    <w:p w14:paraId="2A3A0E7E" w14:textId="77777777" w:rsidR="00E71457" w:rsidRDefault="00CB49D9">
      <w:pPr>
        <w:pStyle w:val="fyrirmaeli0"/>
      </w:pPr>
      <w:bookmarkStart w:id="194" w:name="__RefHeading___Toc20742_658837586"/>
      <w:r>
        <w:t>A</w:t>
      </w:r>
      <w:r>
        <w:tab/>
        <w:t>Complete the sentences. Use the present simple passive (</w:t>
      </w:r>
      <w:r>
        <w:rPr>
          <w:b w:val="0"/>
          <w:bCs w:val="0"/>
          <w:i/>
        </w:rPr>
        <w:t>is done</w:t>
      </w:r>
      <w:r>
        <w:t xml:space="preserve">) of the verbs </w:t>
      </w:r>
      <w:r>
        <w:t>in the box. One example has been done for you.</w:t>
      </w:r>
      <w:bookmarkEnd w:id="194"/>
    </w:p>
    <w:p w14:paraId="2A3A0E7F" w14:textId="77777777" w:rsidR="00E71457" w:rsidRDefault="00E71457">
      <w:pPr>
        <w:pStyle w:val="Standard"/>
      </w:pPr>
    </w:p>
    <w:tbl>
      <w:tblPr>
        <w:tblW w:w="4295" w:type="dxa"/>
        <w:jc w:val="center"/>
        <w:tblLayout w:type="fixed"/>
        <w:tblCellMar>
          <w:left w:w="10" w:type="dxa"/>
          <w:right w:w="10" w:type="dxa"/>
        </w:tblCellMar>
        <w:tblLook w:val="0000" w:firstRow="0" w:lastRow="0" w:firstColumn="0" w:lastColumn="0" w:noHBand="0" w:noVBand="0"/>
      </w:tblPr>
      <w:tblGrid>
        <w:gridCol w:w="918"/>
        <w:gridCol w:w="798"/>
        <w:gridCol w:w="718"/>
        <w:gridCol w:w="571"/>
        <w:gridCol w:w="772"/>
        <w:gridCol w:w="518"/>
      </w:tblGrid>
      <w:tr w:rsidR="00E71457" w14:paraId="2A3A0E86" w14:textId="77777777">
        <w:tblPrEx>
          <w:tblCellMar>
            <w:top w:w="0" w:type="dxa"/>
            <w:bottom w:w="0" w:type="dxa"/>
          </w:tblCellMar>
        </w:tblPrEx>
        <w:trPr>
          <w:jc w:val="center"/>
        </w:trPr>
        <w:tc>
          <w:tcPr>
            <w:tcW w:w="918"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E80" w14:textId="77777777" w:rsidR="00E71457" w:rsidRDefault="00CB49D9">
            <w:pPr>
              <w:pStyle w:val="Standard"/>
            </w:pPr>
            <w:r>
              <w:t>destroy</w:t>
            </w:r>
          </w:p>
        </w:tc>
        <w:tc>
          <w:tcPr>
            <w:tcW w:w="798"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E81" w14:textId="77777777" w:rsidR="00E71457" w:rsidRDefault="00CB49D9">
            <w:pPr>
              <w:pStyle w:val="Standard"/>
            </w:pPr>
            <w:r>
              <w:t>export</w:t>
            </w:r>
          </w:p>
        </w:tc>
        <w:tc>
          <w:tcPr>
            <w:tcW w:w="718"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E82" w14:textId="77777777" w:rsidR="00E71457" w:rsidRDefault="00CB49D9">
            <w:pPr>
              <w:pStyle w:val="Standard"/>
              <w:rPr>
                <w:strike/>
              </w:rPr>
            </w:pPr>
            <w:r>
              <w:rPr>
                <w:strike/>
              </w:rPr>
              <w:t>make</w:t>
            </w:r>
          </w:p>
        </w:tc>
        <w:tc>
          <w:tcPr>
            <w:tcW w:w="571"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E83" w14:textId="77777777" w:rsidR="00E71457" w:rsidRDefault="00CB49D9">
            <w:pPr>
              <w:pStyle w:val="Standard"/>
            </w:pPr>
            <w:r>
              <w:t>play</w:t>
            </w:r>
          </w:p>
        </w:tc>
        <w:tc>
          <w:tcPr>
            <w:tcW w:w="772"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E84" w14:textId="77777777" w:rsidR="00E71457" w:rsidRDefault="00CB49D9">
            <w:pPr>
              <w:pStyle w:val="Standard"/>
            </w:pPr>
            <w:r>
              <w:t>speak</w:t>
            </w:r>
          </w:p>
        </w:tc>
        <w:tc>
          <w:tcPr>
            <w:tcW w:w="518" w:type="dxa"/>
            <w:tcBorders>
              <w:top w:val="single" w:sz="8" w:space="0" w:color="FFFFFF"/>
              <w:left w:val="single" w:sz="8" w:space="0" w:color="FFFFFF"/>
              <w:bottom w:val="single" w:sz="8" w:space="0" w:color="FFFFFF"/>
              <w:right w:val="single" w:sz="8" w:space="0" w:color="FFFFFF"/>
            </w:tcBorders>
            <w:shd w:val="clear" w:color="auto" w:fill="CCCCFF"/>
            <w:tcMar>
              <w:top w:w="55" w:type="dxa"/>
              <w:left w:w="55" w:type="dxa"/>
              <w:bottom w:w="55" w:type="dxa"/>
              <w:right w:w="55" w:type="dxa"/>
            </w:tcMar>
            <w:vAlign w:val="center"/>
          </w:tcPr>
          <w:p w14:paraId="2A3A0E85" w14:textId="77777777" w:rsidR="00E71457" w:rsidRDefault="00CB49D9">
            <w:pPr>
              <w:pStyle w:val="Standard"/>
            </w:pPr>
            <w:r>
              <w:t>use</w:t>
            </w:r>
          </w:p>
        </w:tc>
      </w:tr>
    </w:tbl>
    <w:p w14:paraId="2A3A0E87" w14:textId="77777777" w:rsidR="00E71457" w:rsidRDefault="00E71457">
      <w:pPr>
        <w:pStyle w:val="Standard"/>
      </w:pPr>
    </w:p>
    <w:tbl>
      <w:tblPr>
        <w:tblW w:w="10214" w:type="dxa"/>
        <w:tblLayout w:type="fixed"/>
        <w:tblCellMar>
          <w:left w:w="10" w:type="dxa"/>
          <w:right w:w="10" w:type="dxa"/>
        </w:tblCellMar>
        <w:tblLook w:val="0000" w:firstRow="0" w:lastRow="0" w:firstColumn="0" w:lastColumn="0" w:noHBand="0" w:noVBand="0"/>
      </w:tblPr>
      <w:tblGrid>
        <w:gridCol w:w="259"/>
        <w:gridCol w:w="9955"/>
      </w:tblGrid>
      <w:tr w:rsidR="00E71457" w14:paraId="2A3A0E8A" w14:textId="77777777">
        <w:tblPrEx>
          <w:tblCellMar>
            <w:top w:w="0" w:type="dxa"/>
            <w:bottom w:w="0" w:type="dxa"/>
          </w:tblCellMar>
        </w:tblPrEx>
        <w:tc>
          <w:tcPr>
            <w:tcW w:w="259" w:type="dxa"/>
            <w:shd w:val="clear" w:color="auto" w:fill="000080"/>
            <w:tcMar>
              <w:top w:w="30" w:type="dxa"/>
              <w:left w:w="30" w:type="dxa"/>
              <w:bottom w:w="30" w:type="dxa"/>
              <w:right w:w="30" w:type="dxa"/>
            </w:tcMar>
            <w:vAlign w:val="center"/>
          </w:tcPr>
          <w:p w14:paraId="2A3A0E88" w14:textId="77777777" w:rsidR="00E71457" w:rsidRDefault="00CB49D9">
            <w:pPr>
              <w:pStyle w:val="Standard"/>
              <w:spacing w:before="57" w:after="57"/>
              <w:jc w:val="center"/>
              <w:rPr>
                <w:b/>
                <w:bCs/>
                <w:color w:val="FFFFFF"/>
              </w:rPr>
            </w:pPr>
            <w:r>
              <w:rPr>
                <w:b/>
                <w:bCs/>
                <w:color w:val="FFFFFF"/>
              </w:rPr>
              <w:t>0</w:t>
            </w:r>
          </w:p>
        </w:tc>
        <w:tc>
          <w:tcPr>
            <w:tcW w:w="9955" w:type="dxa"/>
            <w:shd w:val="clear" w:color="auto" w:fill="auto"/>
            <w:tcMar>
              <w:top w:w="30" w:type="dxa"/>
              <w:left w:w="30" w:type="dxa"/>
              <w:bottom w:w="30" w:type="dxa"/>
              <w:right w:w="30" w:type="dxa"/>
            </w:tcMar>
            <w:vAlign w:val="center"/>
          </w:tcPr>
          <w:p w14:paraId="2A3A0E89" w14:textId="77777777" w:rsidR="00E71457" w:rsidRDefault="00CB49D9">
            <w:pPr>
              <w:pStyle w:val="Standard"/>
              <w:spacing w:before="57" w:after="57"/>
            </w:pPr>
            <w:r>
              <w:t>Bread [</w:t>
            </w:r>
            <w:r>
              <w:rPr>
                <w:u w:val="single"/>
              </w:rPr>
              <w:t xml:space="preserve">       is made        </w:t>
            </w:r>
            <w:r>
              <w:t>] from wheat.</w:t>
            </w:r>
          </w:p>
        </w:tc>
      </w:tr>
      <w:tr w:rsidR="00E71457" w14:paraId="2A3A0E8D" w14:textId="77777777">
        <w:tblPrEx>
          <w:tblCellMar>
            <w:top w:w="0" w:type="dxa"/>
            <w:bottom w:w="0" w:type="dxa"/>
          </w:tblCellMar>
        </w:tblPrEx>
        <w:tc>
          <w:tcPr>
            <w:tcW w:w="259" w:type="dxa"/>
            <w:shd w:val="clear" w:color="auto" w:fill="000080"/>
            <w:tcMar>
              <w:top w:w="30" w:type="dxa"/>
              <w:left w:w="30" w:type="dxa"/>
              <w:bottom w:w="30" w:type="dxa"/>
              <w:right w:w="30" w:type="dxa"/>
            </w:tcMar>
            <w:vAlign w:val="center"/>
          </w:tcPr>
          <w:p w14:paraId="2A3A0E8B" w14:textId="77777777" w:rsidR="00E71457" w:rsidRDefault="00CB49D9">
            <w:pPr>
              <w:pStyle w:val="Standard"/>
              <w:spacing w:before="57" w:after="57"/>
              <w:jc w:val="center"/>
              <w:rPr>
                <w:b/>
                <w:bCs/>
                <w:color w:val="FFFFFF"/>
              </w:rPr>
            </w:pPr>
            <w:r>
              <w:rPr>
                <w:b/>
                <w:bCs/>
                <w:color w:val="FFFFFF"/>
              </w:rPr>
              <w:t>1</w:t>
            </w:r>
          </w:p>
        </w:tc>
        <w:tc>
          <w:tcPr>
            <w:tcW w:w="9955" w:type="dxa"/>
            <w:shd w:val="clear" w:color="auto" w:fill="auto"/>
            <w:tcMar>
              <w:top w:w="30" w:type="dxa"/>
              <w:left w:w="30" w:type="dxa"/>
              <w:bottom w:w="30" w:type="dxa"/>
              <w:right w:w="30" w:type="dxa"/>
            </w:tcMar>
            <w:vAlign w:val="center"/>
          </w:tcPr>
          <w:p w14:paraId="2A3A0E8C" w14:textId="77777777" w:rsidR="00E71457" w:rsidRDefault="00CB49D9">
            <w:pPr>
              <w:pStyle w:val="Standard"/>
              <w:spacing w:before="57" w:after="57"/>
            </w:pPr>
            <w:r>
              <w:t>Football [_______________________________________] all over the world.</w:t>
            </w:r>
          </w:p>
        </w:tc>
      </w:tr>
      <w:tr w:rsidR="00E71457" w14:paraId="2A3A0E90" w14:textId="77777777">
        <w:tblPrEx>
          <w:tblCellMar>
            <w:top w:w="0" w:type="dxa"/>
            <w:bottom w:w="0" w:type="dxa"/>
          </w:tblCellMar>
        </w:tblPrEx>
        <w:tc>
          <w:tcPr>
            <w:tcW w:w="259" w:type="dxa"/>
            <w:shd w:val="clear" w:color="auto" w:fill="000080"/>
            <w:tcMar>
              <w:top w:w="30" w:type="dxa"/>
              <w:left w:w="30" w:type="dxa"/>
              <w:bottom w:w="30" w:type="dxa"/>
              <w:right w:w="30" w:type="dxa"/>
            </w:tcMar>
            <w:vAlign w:val="center"/>
          </w:tcPr>
          <w:p w14:paraId="2A3A0E8E" w14:textId="77777777" w:rsidR="00E71457" w:rsidRDefault="00CB49D9">
            <w:pPr>
              <w:pStyle w:val="Standard"/>
              <w:spacing w:before="57" w:after="57"/>
              <w:jc w:val="center"/>
              <w:rPr>
                <w:b/>
                <w:bCs/>
                <w:color w:val="FFFFFF"/>
              </w:rPr>
            </w:pPr>
            <w:r>
              <w:rPr>
                <w:b/>
                <w:bCs/>
                <w:color w:val="FFFFFF"/>
              </w:rPr>
              <w:t>2</w:t>
            </w:r>
          </w:p>
        </w:tc>
        <w:tc>
          <w:tcPr>
            <w:tcW w:w="9955" w:type="dxa"/>
            <w:shd w:val="clear" w:color="auto" w:fill="auto"/>
            <w:tcMar>
              <w:top w:w="30" w:type="dxa"/>
              <w:left w:w="30" w:type="dxa"/>
              <w:bottom w:w="30" w:type="dxa"/>
              <w:right w:w="30" w:type="dxa"/>
            </w:tcMar>
            <w:vAlign w:val="center"/>
          </w:tcPr>
          <w:p w14:paraId="2A3A0E8F" w14:textId="77777777" w:rsidR="00E71457" w:rsidRDefault="00CB49D9">
            <w:pPr>
              <w:pStyle w:val="Standard"/>
              <w:spacing w:before="57" w:after="57"/>
            </w:pPr>
            <w:r>
              <w:t xml:space="preserve">Millions of cars </w:t>
            </w:r>
            <w:r>
              <w:t>[_______________________________________] from Japan every year.</w:t>
            </w:r>
          </w:p>
        </w:tc>
      </w:tr>
      <w:tr w:rsidR="00E71457" w14:paraId="2A3A0E93" w14:textId="77777777">
        <w:tblPrEx>
          <w:tblCellMar>
            <w:top w:w="0" w:type="dxa"/>
            <w:bottom w:w="0" w:type="dxa"/>
          </w:tblCellMar>
        </w:tblPrEx>
        <w:tc>
          <w:tcPr>
            <w:tcW w:w="259" w:type="dxa"/>
            <w:shd w:val="clear" w:color="auto" w:fill="000080"/>
            <w:tcMar>
              <w:top w:w="30" w:type="dxa"/>
              <w:left w:w="30" w:type="dxa"/>
              <w:bottom w:w="30" w:type="dxa"/>
              <w:right w:w="30" w:type="dxa"/>
            </w:tcMar>
            <w:vAlign w:val="center"/>
          </w:tcPr>
          <w:p w14:paraId="2A3A0E91" w14:textId="77777777" w:rsidR="00E71457" w:rsidRDefault="00CB49D9">
            <w:pPr>
              <w:pStyle w:val="Standard"/>
              <w:spacing w:before="57" w:after="57"/>
              <w:jc w:val="center"/>
              <w:rPr>
                <w:b/>
                <w:bCs/>
                <w:color w:val="FFFFFF"/>
              </w:rPr>
            </w:pPr>
            <w:r>
              <w:rPr>
                <w:b/>
                <w:bCs/>
                <w:color w:val="FFFFFF"/>
              </w:rPr>
              <w:t>3</w:t>
            </w:r>
          </w:p>
        </w:tc>
        <w:tc>
          <w:tcPr>
            <w:tcW w:w="9955" w:type="dxa"/>
            <w:shd w:val="clear" w:color="auto" w:fill="auto"/>
            <w:tcMar>
              <w:top w:w="30" w:type="dxa"/>
              <w:left w:w="30" w:type="dxa"/>
              <w:bottom w:w="30" w:type="dxa"/>
              <w:right w:w="30" w:type="dxa"/>
            </w:tcMar>
            <w:vAlign w:val="center"/>
          </w:tcPr>
          <w:p w14:paraId="2A3A0E92" w14:textId="77777777" w:rsidR="00E71457" w:rsidRDefault="00CB49D9">
            <w:pPr>
              <w:pStyle w:val="Standard"/>
              <w:spacing w:before="57" w:after="57"/>
            </w:pPr>
            <w:r>
              <w:t>A compass [_______________________________________] for showing direction.</w:t>
            </w:r>
          </w:p>
        </w:tc>
      </w:tr>
      <w:tr w:rsidR="00E71457" w14:paraId="2A3A0E96" w14:textId="77777777">
        <w:tblPrEx>
          <w:tblCellMar>
            <w:top w:w="0" w:type="dxa"/>
            <w:bottom w:w="0" w:type="dxa"/>
          </w:tblCellMar>
        </w:tblPrEx>
        <w:tc>
          <w:tcPr>
            <w:tcW w:w="259" w:type="dxa"/>
            <w:shd w:val="clear" w:color="auto" w:fill="000080"/>
            <w:tcMar>
              <w:top w:w="30" w:type="dxa"/>
              <w:left w:w="30" w:type="dxa"/>
              <w:bottom w:w="30" w:type="dxa"/>
              <w:right w:w="30" w:type="dxa"/>
            </w:tcMar>
            <w:vAlign w:val="center"/>
          </w:tcPr>
          <w:p w14:paraId="2A3A0E94" w14:textId="77777777" w:rsidR="00E71457" w:rsidRDefault="00CB49D9">
            <w:pPr>
              <w:pStyle w:val="Standard"/>
              <w:spacing w:before="57" w:after="57"/>
              <w:jc w:val="center"/>
              <w:rPr>
                <w:b/>
                <w:bCs/>
                <w:color w:val="FFFFFF"/>
              </w:rPr>
            </w:pPr>
            <w:r>
              <w:rPr>
                <w:b/>
                <w:bCs/>
                <w:color w:val="FFFFFF"/>
              </w:rPr>
              <w:t>4</w:t>
            </w:r>
          </w:p>
        </w:tc>
        <w:tc>
          <w:tcPr>
            <w:tcW w:w="9955" w:type="dxa"/>
            <w:shd w:val="clear" w:color="auto" w:fill="auto"/>
            <w:tcMar>
              <w:top w:w="30" w:type="dxa"/>
              <w:left w:w="30" w:type="dxa"/>
              <w:bottom w:w="30" w:type="dxa"/>
              <w:right w:w="30" w:type="dxa"/>
            </w:tcMar>
            <w:vAlign w:val="center"/>
          </w:tcPr>
          <w:p w14:paraId="2A3A0E95" w14:textId="77777777" w:rsidR="00E71457" w:rsidRDefault="00CB49D9">
            <w:pPr>
              <w:pStyle w:val="Standard"/>
              <w:spacing w:before="57" w:after="57"/>
            </w:pPr>
            <w:r>
              <w:t>How many languages [_______________________________________] in Switzerland?</w:t>
            </w:r>
          </w:p>
        </w:tc>
      </w:tr>
      <w:tr w:rsidR="00E71457" w14:paraId="2A3A0E99" w14:textId="77777777">
        <w:tblPrEx>
          <w:tblCellMar>
            <w:top w:w="0" w:type="dxa"/>
            <w:bottom w:w="0" w:type="dxa"/>
          </w:tblCellMar>
        </w:tblPrEx>
        <w:tc>
          <w:tcPr>
            <w:tcW w:w="259" w:type="dxa"/>
            <w:shd w:val="clear" w:color="auto" w:fill="000080"/>
            <w:tcMar>
              <w:top w:w="30" w:type="dxa"/>
              <w:left w:w="30" w:type="dxa"/>
              <w:bottom w:w="30" w:type="dxa"/>
              <w:right w:w="30" w:type="dxa"/>
            </w:tcMar>
            <w:vAlign w:val="center"/>
          </w:tcPr>
          <w:p w14:paraId="2A3A0E97" w14:textId="77777777" w:rsidR="00E71457" w:rsidRDefault="00CB49D9">
            <w:pPr>
              <w:pStyle w:val="Standard"/>
              <w:spacing w:before="57" w:after="57"/>
              <w:jc w:val="center"/>
              <w:rPr>
                <w:b/>
                <w:bCs/>
                <w:color w:val="FFFFFF"/>
              </w:rPr>
            </w:pPr>
            <w:r>
              <w:rPr>
                <w:b/>
                <w:bCs/>
                <w:color w:val="FFFFFF"/>
              </w:rPr>
              <w:t>5</w:t>
            </w:r>
          </w:p>
        </w:tc>
        <w:tc>
          <w:tcPr>
            <w:tcW w:w="9955" w:type="dxa"/>
            <w:shd w:val="clear" w:color="auto" w:fill="auto"/>
            <w:tcMar>
              <w:top w:w="30" w:type="dxa"/>
              <w:left w:w="30" w:type="dxa"/>
              <w:bottom w:w="30" w:type="dxa"/>
              <w:right w:w="30" w:type="dxa"/>
            </w:tcMar>
            <w:vAlign w:val="center"/>
          </w:tcPr>
          <w:p w14:paraId="2A3A0E98" w14:textId="77777777" w:rsidR="00E71457" w:rsidRDefault="00CB49D9">
            <w:pPr>
              <w:pStyle w:val="Standard"/>
              <w:spacing w:before="57" w:after="57"/>
            </w:pPr>
            <w:r>
              <w:t>Millions of trees [___________</w:t>
            </w:r>
            <w:r>
              <w:t>____________________________] by pollution every year.</w:t>
            </w:r>
          </w:p>
        </w:tc>
      </w:tr>
    </w:tbl>
    <w:p w14:paraId="2A3A0E9A" w14:textId="77777777" w:rsidR="00E71457" w:rsidRDefault="00E71457">
      <w:pPr>
        <w:pStyle w:val="Standard"/>
      </w:pPr>
    </w:p>
    <w:p w14:paraId="2A3A0E9B" w14:textId="77777777" w:rsidR="00E71457" w:rsidRDefault="00E71457">
      <w:pPr>
        <w:pStyle w:val="fyrirmaeli0"/>
      </w:pPr>
    </w:p>
    <w:p w14:paraId="2A3A0E9C" w14:textId="77777777" w:rsidR="00E71457" w:rsidRDefault="00CB49D9">
      <w:pPr>
        <w:pStyle w:val="fyrirmaeli0"/>
        <w:pageBreakBefore/>
      </w:pPr>
      <w:bookmarkStart w:id="195" w:name="__RefHeading___Toc20744_658837586"/>
      <w:r>
        <w:t>B</w:t>
      </w:r>
      <w:r>
        <w:tab/>
      </w:r>
      <w:r>
        <w:rPr>
          <w:bCs w:val="0"/>
        </w:rPr>
        <w:t>Complete the sentences. Use the past simple passive (</w:t>
      </w:r>
      <w:r>
        <w:rPr>
          <w:b w:val="0"/>
          <w:bCs w:val="0"/>
          <w:i/>
        </w:rPr>
        <w:t>was done</w:t>
      </w:r>
      <w:r>
        <w:rPr>
          <w:bCs w:val="0"/>
        </w:rPr>
        <w:t>) of the verbs in the box. One example has been done for you.</w:t>
      </w:r>
      <w:bookmarkEnd w:id="195"/>
    </w:p>
    <w:p w14:paraId="2A3A0E9D" w14:textId="77777777" w:rsidR="00E71457" w:rsidRDefault="00E71457">
      <w:pPr>
        <w:pStyle w:val="Standard"/>
      </w:pPr>
    </w:p>
    <w:p w14:paraId="2A3A0E9E" w14:textId="77777777" w:rsidR="00E71457" w:rsidRDefault="00E71457">
      <w:pPr>
        <w:pStyle w:val="Standard"/>
      </w:pPr>
    </w:p>
    <w:tbl>
      <w:tblPr>
        <w:tblW w:w="5057" w:type="dxa"/>
        <w:jc w:val="center"/>
        <w:tblLayout w:type="fixed"/>
        <w:tblCellMar>
          <w:left w:w="10" w:type="dxa"/>
          <w:right w:w="10" w:type="dxa"/>
        </w:tblCellMar>
        <w:tblLook w:val="0000" w:firstRow="0" w:lastRow="0" w:firstColumn="0" w:lastColumn="0" w:noHBand="0" w:noVBand="0"/>
      </w:tblPr>
      <w:tblGrid>
        <w:gridCol w:w="1399"/>
        <w:gridCol w:w="638"/>
        <w:gridCol w:w="1025"/>
        <w:gridCol w:w="772"/>
        <w:gridCol w:w="652"/>
        <w:gridCol w:w="571"/>
      </w:tblGrid>
      <w:tr w:rsidR="00E71457" w14:paraId="2A3A0EA5" w14:textId="77777777">
        <w:tblPrEx>
          <w:tblCellMar>
            <w:top w:w="0" w:type="dxa"/>
            <w:bottom w:w="0" w:type="dxa"/>
          </w:tblCellMar>
        </w:tblPrEx>
        <w:trPr>
          <w:jc w:val="center"/>
        </w:trPr>
        <w:tc>
          <w:tcPr>
            <w:tcW w:w="1399"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E9F" w14:textId="77777777" w:rsidR="00E71457" w:rsidRDefault="00CB49D9">
            <w:pPr>
              <w:pStyle w:val="Standard"/>
              <w:jc w:val="center"/>
              <w:rPr>
                <w:strike/>
              </w:rPr>
            </w:pPr>
            <w:r>
              <w:rPr>
                <w:strike/>
              </w:rPr>
              <w:t>assassinate</w:t>
            </w:r>
          </w:p>
        </w:tc>
        <w:tc>
          <w:tcPr>
            <w:tcW w:w="638"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EA0" w14:textId="77777777" w:rsidR="00E71457" w:rsidRDefault="00CB49D9">
            <w:pPr>
              <w:pStyle w:val="Standard"/>
              <w:jc w:val="center"/>
            </w:pPr>
            <w:r>
              <w:t>build</w:t>
            </w:r>
          </w:p>
        </w:tc>
        <w:tc>
          <w:tcPr>
            <w:tcW w:w="1025"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EA1" w14:textId="77777777" w:rsidR="00E71457" w:rsidRDefault="00CB49D9">
            <w:pPr>
              <w:pStyle w:val="Standard"/>
              <w:jc w:val="center"/>
            </w:pPr>
            <w:r>
              <w:t>discover</w:t>
            </w:r>
          </w:p>
        </w:tc>
        <w:tc>
          <w:tcPr>
            <w:tcW w:w="772"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EA2" w14:textId="77777777" w:rsidR="00E71457" w:rsidRDefault="00CB49D9">
            <w:pPr>
              <w:pStyle w:val="Standard"/>
              <w:jc w:val="center"/>
            </w:pPr>
            <w:r>
              <w:t>invent</w:t>
            </w:r>
          </w:p>
        </w:tc>
        <w:tc>
          <w:tcPr>
            <w:tcW w:w="652"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EA3" w14:textId="77777777" w:rsidR="00E71457" w:rsidRDefault="00CB49D9">
            <w:pPr>
              <w:pStyle w:val="Standard"/>
              <w:jc w:val="center"/>
            </w:pPr>
            <w:r>
              <w:t>paint</w:t>
            </w:r>
          </w:p>
        </w:tc>
        <w:tc>
          <w:tcPr>
            <w:tcW w:w="571" w:type="dxa"/>
            <w:tcBorders>
              <w:top w:val="single" w:sz="8" w:space="0" w:color="FFFFFF"/>
              <w:left w:val="single" w:sz="8" w:space="0" w:color="FFFFFF"/>
              <w:bottom w:val="single" w:sz="8" w:space="0" w:color="FFFFFF"/>
              <w:right w:val="single" w:sz="8" w:space="0" w:color="FFFFFF"/>
            </w:tcBorders>
            <w:shd w:val="clear" w:color="auto" w:fill="CCCCFF"/>
            <w:tcMar>
              <w:top w:w="55" w:type="dxa"/>
              <w:left w:w="55" w:type="dxa"/>
              <w:bottom w:w="55" w:type="dxa"/>
              <w:right w:w="55" w:type="dxa"/>
            </w:tcMar>
            <w:vAlign w:val="center"/>
          </w:tcPr>
          <w:p w14:paraId="2A3A0EA4" w14:textId="77777777" w:rsidR="00E71457" w:rsidRDefault="00CB49D9">
            <w:pPr>
              <w:pStyle w:val="Standard"/>
              <w:jc w:val="center"/>
            </w:pPr>
            <w:r>
              <w:t>play</w:t>
            </w:r>
          </w:p>
        </w:tc>
      </w:tr>
    </w:tbl>
    <w:p w14:paraId="2A3A0EA6" w14:textId="77777777" w:rsidR="00E71457" w:rsidRDefault="00E71457">
      <w:pPr>
        <w:pStyle w:val="Standard"/>
      </w:pPr>
    </w:p>
    <w:p w14:paraId="2A3A0EA7" w14:textId="77777777" w:rsidR="00E71457" w:rsidRDefault="00E71457">
      <w:pPr>
        <w:pStyle w:val="Standard"/>
      </w:pPr>
    </w:p>
    <w:tbl>
      <w:tblPr>
        <w:tblW w:w="9637" w:type="dxa"/>
        <w:tblLayout w:type="fixed"/>
        <w:tblCellMar>
          <w:left w:w="10" w:type="dxa"/>
          <w:right w:w="10" w:type="dxa"/>
        </w:tblCellMar>
        <w:tblLook w:val="0000" w:firstRow="0" w:lastRow="0" w:firstColumn="0" w:lastColumn="0" w:noHBand="0" w:noVBand="0"/>
      </w:tblPr>
      <w:tblGrid>
        <w:gridCol w:w="215"/>
        <w:gridCol w:w="9422"/>
      </w:tblGrid>
      <w:tr w:rsidR="00E71457" w14:paraId="2A3A0EAA" w14:textId="77777777">
        <w:tblPrEx>
          <w:tblCellMar>
            <w:top w:w="0" w:type="dxa"/>
            <w:bottom w:w="0" w:type="dxa"/>
          </w:tblCellMar>
        </w:tblPrEx>
        <w:tc>
          <w:tcPr>
            <w:tcW w:w="215" w:type="dxa"/>
            <w:shd w:val="clear" w:color="auto" w:fill="000080"/>
            <w:tcMar>
              <w:top w:w="30" w:type="dxa"/>
              <w:left w:w="30" w:type="dxa"/>
              <w:bottom w:w="30" w:type="dxa"/>
              <w:right w:w="30" w:type="dxa"/>
            </w:tcMar>
            <w:vAlign w:val="center"/>
          </w:tcPr>
          <w:p w14:paraId="2A3A0EA8" w14:textId="77777777" w:rsidR="00E71457" w:rsidRDefault="00CB49D9">
            <w:pPr>
              <w:pStyle w:val="Standard"/>
              <w:spacing w:before="57" w:after="57"/>
              <w:jc w:val="center"/>
              <w:rPr>
                <w:b/>
                <w:bCs/>
                <w:color w:val="FFFFFF"/>
              </w:rPr>
            </w:pPr>
            <w:r>
              <w:rPr>
                <w:b/>
                <w:bCs/>
                <w:color w:val="FFFFFF"/>
              </w:rPr>
              <w:t>0</w:t>
            </w:r>
          </w:p>
        </w:tc>
        <w:tc>
          <w:tcPr>
            <w:tcW w:w="9422" w:type="dxa"/>
            <w:shd w:val="clear" w:color="auto" w:fill="auto"/>
            <w:tcMar>
              <w:top w:w="30" w:type="dxa"/>
              <w:left w:w="30" w:type="dxa"/>
              <w:bottom w:w="30" w:type="dxa"/>
              <w:right w:w="30" w:type="dxa"/>
            </w:tcMar>
            <w:vAlign w:val="center"/>
          </w:tcPr>
          <w:p w14:paraId="2A3A0EA9" w14:textId="77777777" w:rsidR="00E71457" w:rsidRDefault="00CB49D9">
            <w:pPr>
              <w:pStyle w:val="Standard"/>
              <w:spacing w:before="57" w:after="57"/>
            </w:pPr>
            <w:r>
              <w:t xml:space="preserve">President John F. </w:t>
            </w:r>
            <w:r>
              <w:t>Kennedy [</w:t>
            </w:r>
            <w:r>
              <w:rPr>
                <w:u w:val="single"/>
              </w:rPr>
              <w:t xml:space="preserve">           was assassinated            </w:t>
            </w:r>
            <w:r>
              <w:t>] in Dallas in 1963.</w:t>
            </w:r>
          </w:p>
        </w:tc>
      </w:tr>
      <w:tr w:rsidR="00E71457" w14:paraId="2A3A0EAD" w14:textId="77777777">
        <w:tblPrEx>
          <w:tblCellMar>
            <w:top w:w="0" w:type="dxa"/>
            <w:bottom w:w="0" w:type="dxa"/>
          </w:tblCellMar>
        </w:tblPrEx>
        <w:tc>
          <w:tcPr>
            <w:tcW w:w="215" w:type="dxa"/>
            <w:shd w:val="clear" w:color="auto" w:fill="000080"/>
            <w:tcMar>
              <w:top w:w="30" w:type="dxa"/>
              <w:left w:w="30" w:type="dxa"/>
              <w:bottom w:w="30" w:type="dxa"/>
              <w:right w:w="30" w:type="dxa"/>
            </w:tcMar>
            <w:vAlign w:val="center"/>
          </w:tcPr>
          <w:p w14:paraId="2A3A0EAB" w14:textId="77777777" w:rsidR="00E71457" w:rsidRDefault="00CB49D9">
            <w:pPr>
              <w:pStyle w:val="Standard"/>
              <w:spacing w:before="57" w:after="57"/>
              <w:jc w:val="center"/>
              <w:rPr>
                <w:b/>
                <w:bCs/>
                <w:color w:val="FFFFFF"/>
              </w:rPr>
            </w:pPr>
            <w:r>
              <w:rPr>
                <w:b/>
                <w:bCs/>
                <w:color w:val="FFFFFF"/>
              </w:rPr>
              <w:t>1</w:t>
            </w:r>
          </w:p>
        </w:tc>
        <w:tc>
          <w:tcPr>
            <w:tcW w:w="9422" w:type="dxa"/>
            <w:shd w:val="clear" w:color="auto" w:fill="auto"/>
            <w:tcMar>
              <w:top w:w="30" w:type="dxa"/>
              <w:left w:w="30" w:type="dxa"/>
              <w:bottom w:w="30" w:type="dxa"/>
              <w:right w:w="30" w:type="dxa"/>
            </w:tcMar>
            <w:vAlign w:val="center"/>
          </w:tcPr>
          <w:p w14:paraId="2A3A0EAC" w14:textId="77777777" w:rsidR="00E71457" w:rsidRDefault="00CB49D9">
            <w:pPr>
              <w:pStyle w:val="Standard"/>
              <w:spacing w:before="57" w:after="57"/>
            </w:pPr>
            <w:r>
              <w:t>The 1990 World Cup for football [_______________________________________] in Italy.</w:t>
            </w:r>
          </w:p>
        </w:tc>
      </w:tr>
      <w:tr w:rsidR="00E71457" w14:paraId="2A3A0EB0" w14:textId="77777777">
        <w:tblPrEx>
          <w:tblCellMar>
            <w:top w:w="0" w:type="dxa"/>
            <w:bottom w:w="0" w:type="dxa"/>
          </w:tblCellMar>
        </w:tblPrEx>
        <w:tc>
          <w:tcPr>
            <w:tcW w:w="215" w:type="dxa"/>
            <w:shd w:val="clear" w:color="auto" w:fill="000080"/>
            <w:tcMar>
              <w:top w:w="30" w:type="dxa"/>
              <w:left w:w="30" w:type="dxa"/>
              <w:bottom w:w="30" w:type="dxa"/>
              <w:right w:w="30" w:type="dxa"/>
            </w:tcMar>
            <w:vAlign w:val="center"/>
          </w:tcPr>
          <w:p w14:paraId="2A3A0EAE" w14:textId="77777777" w:rsidR="00E71457" w:rsidRDefault="00CB49D9">
            <w:pPr>
              <w:pStyle w:val="Standard"/>
              <w:spacing w:before="57" w:after="57"/>
              <w:jc w:val="center"/>
              <w:rPr>
                <w:b/>
                <w:bCs/>
                <w:color w:val="FFFFFF"/>
              </w:rPr>
            </w:pPr>
            <w:r>
              <w:rPr>
                <w:b/>
                <w:bCs/>
                <w:color w:val="FFFFFF"/>
              </w:rPr>
              <w:t>2</w:t>
            </w:r>
          </w:p>
        </w:tc>
        <w:tc>
          <w:tcPr>
            <w:tcW w:w="9422" w:type="dxa"/>
            <w:shd w:val="clear" w:color="auto" w:fill="auto"/>
            <w:tcMar>
              <w:top w:w="30" w:type="dxa"/>
              <w:left w:w="30" w:type="dxa"/>
              <w:bottom w:w="30" w:type="dxa"/>
              <w:right w:w="30" w:type="dxa"/>
            </w:tcMar>
            <w:vAlign w:val="center"/>
          </w:tcPr>
          <w:p w14:paraId="2A3A0EAF" w14:textId="77777777" w:rsidR="00E71457" w:rsidRDefault="00CB49D9">
            <w:pPr>
              <w:pStyle w:val="Standard"/>
              <w:spacing w:before="57" w:after="57"/>
            </w:pPr>
            <w:r>
              <w:t>When [____________________] television [____________________]?</w:t>
            </w:r>
          </w:p>
        </w:tc>
      </w:tr>
      <w:tr w:rsidR="00E71457" w14:paraId="2A3A0EB3" w14:textId="77777777">
        <w:tblPrEx>
          <w:tblCellMar>
            <w:top w:w="0" w:type="dxa"/>
            <w:bottom w:w="0" w:type="dxa"/>
          </w:tblCellMar>
        </w:tblPrEx>
        <w:tc>
          <w:tcPr>
            <w:tcW w:w="215" w:type="dxa"/>
            <w:shd w:val="clear" w:color="auto" w:fill="000080"/>
            <w:tcMar>
              <w:top w:w="30" w:type="dxa"/>
              <w:left w:w="30" w:type="dxa"/>
              <w:bottom w:w="30" w:type="dxa"/>
              <w:right w:w="30" w:type="dxa"/>
            </w:tcMar>
            <w:vAlign w:val="center"/>
          </w:tcPr>
          <w:p w14:paraId="2A3A0EB1" w14:textId="77777777" w:rsidR="00E71457" w:rsidRDefault="00CB49D9">
            <w:pPr>
              <w:pStyle w:val="Standard"/>
              <w:spacing w:before="57" w:after="57"/>
              <w:jc w:val="center"/>
              <w:rPr>
                <w:b/>
                <w:bCs/>
                <w:color w:val="FFFFFF"/>
              </w:rPr>
            </w:pPr>
            <w:r>
              <w:rPr>
                <w:b/>
                <w:bCs/>
                <w:color w:val="FFFFFF"/>
              </w:rPr>
              <w:t>3</w:t>
            </w:r>
          </w:p>
        </w:tc>
        <w:tc>
          <w:tcPr>
            <w:tcW w:w="9422" w:type="dxa"/>
            <w:shd w:val="clear" w:color="auto" w:fill="auto"/>
            <w:tcMar>
              <w:top w:w="30" w:type="dxa"/>
              <w:left w:w="30" w:type="dxa"/>
              <w:bottom w:w="30" w:type="dxa"/>
              <w:right w:w="30" w:type="dxa"/>
            </w:tcMar>
            <w:vAlign w:val="center"/>
          </w:tcPr>
          <w:p w14:paraId="2A3A0EB2" w14:textId="77777777" w:rsidR="00E71457" w:rsidRDefault="00CB49D9">
            <w:pPr>
              <w:pStyle w:val="Standard"/>
              <w:spacing w:before="57" w:after="57"/>
            </w:pPr>
            <w:r>
              <w:t xml:space="preserve">The first pyramids of </w:t>
            </w:r>
            <w:r>
              <w:t>Egypt [_______________________________________] around 3000 BC.</w:t>
            </w:r>
          </w:p>
        </w:tc>
      </w:tr>
      <w:tr w:rsidR="00E71457" w14:paraId="2A3A0EB6" w14:textId="77777777">
        <w:tblPrEx>
          <w:tblCellMar>
            <w:top w:w="0" w:type="dxa"/>
            <w:bottom w:w="0" w:type="dxa"/>
          </w:tblCellMar>
        </w:tblPrEx>
        <w:tc>
          <w:tcPr>
            <w:tcW w:w="215" w:type="dxa"/>
            <w:shd w:val="clear" w:color="auto" w:fill="000080"/>
            <w:tcMar>
              <w:top w:w="30" w:type="dxa"/>
              <w:left w:w="30" w:type="dxa"/>
              <w:bottom w:w="30" w:type="dxa"/>
              <w:right w:w="30" w:type="dxa"/>
            </w:tcMar>
            <w:vAlign w:val="center"/>
          </w:tcPr>
          <w:p w14:paraId="2A3A0EB4" w14:textId="77777777" w:rsidR="00E71457" w:rsidRDefault="00CB49D9">
            <w:pPr>
              <w:pStyle w:val="Standard"/>
              <w:spacing w:before="57" w:after="57"/>
              <w:jc w:val="center"/>
              <w:rPr>
                <w:b/>
                <w:bCs/>
                <w:color w:val="FFFFFF"/>
              </w:rPr>
            </w:pPr>
            <w:r>
              <w:rPr>
                <w:b/>
                <w:bCs/>
                <w:color w:val="FFFFFF"/>
              </w:rPr>
              <w:t>4</w:t>
            </w:r>
          </w:p>
        </w:tc>
        <w:tc>
          <w:tcPr>
            <w:tcW w:w="9422" w:type="dxa"/>
            <w:shd w:val="clear" w:color="auto" w:fill="auto"/>
            <w:tcMar>
              <w:top w:w="30" w:type="dxa"/>
              <w:left w:w="30" w:type="dxa"/>
              <w:bottom w:w="30" w:type="dxa"/>
              <w:right w:w="30" w:type="dxa"/>
            </w:tcMar>
            <w:vAlign w:val="center"/>
          </w:tcPr>
          <w:p w14:paraId="2A3A0EB5" w14:textId="77777777" w:rsidR="00E71457" w:rsidRDefault="00CB49D9">
            <w:pPr>
              <w:pStyle w:val="Standard"/>
              <w:spacing w:before="57" w:after="57"/>
            </w:pPr>
            <w:r>
              <w:t>Penicillin [_______________________________________] by Alexander Fleming in 1928.</w:t>
            </w:r>
          </w:p>
        </w:tc>
      </w:tr>
      <w:tr w:rsidR="00E71457" w14:paraId="2A3A0EB9" w14:textId="77777777">
        <w:tblPrEx>
          <w:tblCellMar>
            <w:top w:w="0" w:type="dxa"/>
            <w:bottom w:w="0" w:type="dxa"/>
          </w:tblCellMar>
        </w:tblPrEx>
        <w:tc>
          <w:tcPr>
            <w:tcW w:w="215" w:type="dxa"/>
            <w:shd w:val="clear" w:color="auto" w:fill="000080"/>
            <w:tcMar>
              <w:top w:w="30" w:type="dxa"/>
              <w:left w:w="30" w:type="dxa"/>
              <w:bottom w:w="30" w:type="dxa"/>
              <w:right w:w="30" w:type="dxa"/>
            </w:tcMar>
            <w:vAlign w:val="center"/>
          </w:tcPr>
          <w:p w14:paraId="2A3A0EB7" w14:textId="77777777" w:rsidR="00E71457" w:rsidRDefault="00CB49D9">
            <w:pPr>
              <w:pStyle w:val="Standard"/>
              <w:spacing w:before="57" w:after="57"/>
              <w:jc w:val="center"/>
              <w:rPr>
                <w:b/>
                <w:bCs/>
                <w:color w:val="FFFFFF"/>
              </w:rPr>
            </w:pPr>
            <w:r>
              <w:rPr>
                <w:b/>
                <w:bCs/>
                <w:color w:val="FFFFFF"/>
              </w:rPr>
              <w:t>5</w:t>
            </w:r>
          </w:p>
        </w:tc>
        <w:tc>
          <w:tcPr>
            <w:tcW w:w="9422" w:type="dxa"/>
            <w:shd w:val="clear" w:color="auto" w:fill="auto"/>
            <w:tcMar>
              <w:top w:w="30" w:type="dxa"/>
              <w:left w:w="30" w:type="dxa"/>
              <w:bottom w:w="30" w:type="dxa"/>
              <w:right w:w="30" w:type="dxa"/>
            </w:tcMar>
            <w:vAlign w:val="center"/>
          </w:tcPr>
          <w:p w14:paraId="2A3A0EB8" w14:textId="77777777" w:rsidR="00E71457" w:rsidRDefault="00CB49D9">
            <w:pPr>
              <w:pStyle w:val="Standard"/>
              <w:spacing w:before="57" w:after="57"/>
            </w:pPr>
            <w:r>
              <w:rPr>
                <w:i/>
              </w:rPr>
              <w:t>The</w:t>
            </w:r>
            <w:r>
              <w:t xml:space="preserve"> </w:t>
            </w:r>
            <w:r>
              <w:rPr>
                <w:i/>
              </w:rPr>
              <w:t>Mona Lisa</w:t>
            </w:r>
            <w:r>
              <w:t xml:space="preserve"> (</w:t>
            </w:r>
            <w:r>
              <w:rPr>
                <w:i/>
              </w:rPr>
              <w:t>La Gioconda</w:t>
            </w:r>
            <w:r>
              <w:t>) [_______________________________________] by Leonardo da Vinci.</w:t>
            </w:r>
          </w:p>
        </w:tc>
      </w:tr>
    </w:tbl>
    <w:p w14:paraId="2A3A0EBA" w14:textId="77777777" w:rsidR="00E71457" w:rsidRDefault="00E71457">
      <w:pPr>
        <w:pStyle w:val="Standard"/>
      </w:pPr>
    </w:p>
    <w:p w14:paraId="2A3A0EBB" w14:textId="77777777" w:rsidR="00E71457" w:rsidRDefault="00E71457">
      <w:pPr>
        <w:pStyle w:val="fyrirmaeli0"/>
      </w:pPr>
    </w:p>
    <w:p w14:paraId="2A3A0EBC" w14:textId="77777777" w:rsidR="00E71457" w:rsidRDefault="00E71457">
      <w:pPr>
        <w:pStyle w:val="fyrirmaeli0"/>
      </w:pPr>
    </w:p>
    <w:p w14:paraId="2A3A0EBD" w14:textId="77777777" w:rsidR="00E71457" w:rsidRDefault="00CB49D9">
      <w:pPr>
        <w:pStyle w:val="fyrirmaeli0"/>
      </w:pPr>
      <w:bookmarkStart w:id="196" w:name="__RefHeading___Toc20746_658837586"/>
      <w:r>
        <w:t>C</w:t>
      </w:r>
      <w:r>
        <w:tab/>
      </w:r>
      <w:r>
        <w:rPr>
          <w:bCs w:val="0"/>
        </w:rPr>
        <w:t>Complete the sentences. Use the past continuous passive (</w:t>
      </w:r>
      <w:r>
        <w:rPr>
          <w:b w:val="0"/>
          <w:bCs w:val="0"/>
          <w:i/>
        </w:rPr>
        <w:t>was being done</w:t>
      </w:r>
      <w:r>
        <w:rPr>
          <w:bCs w:val="0"/>
        </w:rPr>
        <w:t>) or past perfect passive (</w:t>
      </w:r>
      <w:r>
        <w:rPr>
          <w:b w:val="0"/>
          <w:bCs w:val="0"/>
          <w:i/>
        </w:rPr>
        <w:t>had been done</w:t>
      </w:r>
      <w:r>
        <w:rPr>
          <w:bCs w:val="0"/>
        </w:rPr>
        <w:t>) of the verbs in the box. One example has been done for you.</w:t>
      </w:r>
      <w:bookmarkEnd w:id="196"/>
    </w:p>
    <w:p w14:paraId="2A3A0EBE" w14:textId="77777777" w:rsidR="00E71457" w:rsidRDefault="00E71457">
      <w:pPr>
        <w:pStyle w:val="Standard"/>
      </w:pPr>
    </w:p>
    <w:tbl>
      <w:tblPr>
        <w:tblW w:w="4815" w:type="dxa"/>
        <w:jc w:val="center"/>
        <w:tblLayout w:type="fixed"/>
        <w:tblCellMar>
          <w:left w:w="10" w:type="dxa"/>
          <w:right w:w="10" w:type="dxa"/>
        </w:tblCellMar>
        <w:tblLook w:val="0000" w:firstRow="0" w:lastRow="0" w:firstColumn="0" w:lastColumn="0" w:noHBand="0" w:noVBand="0"/>
      </w:tblPr>
      <w:tblGrid>
        <w:gridCol w:w="705"/>
        <w:gridCol w:w="1078"/>
        <w:gridCol w:w="1158"/>
        <w:gridCol w:w="745"/>
        <w:gridCol w:w="491"/>
        <w:gridCol w:w="638"/>
      </w:tblGrid>
      <w:tr w:rsidR="00E71457" w14:paraId="2A3A0EC5" w14:textId="77777777">
        <w:tblPrEx>
          <w:tblCellMar>
            <w:top w:w="0" w:type="dxa"/>
            <w:bottom w:w="0" w:type="dxa"/>
          </w:tblCellMar>
        </w:tblPrEx>
        <w:trPr>
          <w:jc w:val="center"/>
        </w:trPr>
        <w:tc>
          <w:tcPr>
            <w:tcW w:w="705"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EBF" w14:textId="77777777" w:rsidR="00E71457" w:rsidRDefault="00CB49D9">
            <w:pPr>
              <w:pStyle w:val="Standard"/>
              <w:jc w:val="center"/>
              <w:rPr>
                <w:strike/>
              </w:rPr>
            </w:pPr>
            <w:r>
              <w:rPr>
                <w:strike/>
              </w:rPr>
              <w:t>clean</w:t>
            </w:r>
          </w:p>
        </w:tc>
        <w:tc>
          <w:tcPr>
            <w:tcW w:w="1078"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EC0" w14:textId="77777777" w:rsidR="00E71457" w:rsidRDefault="00CB49D9">
            <w:pPr>
              <w:pStyle w:val="Standard"/>
              <w:jc w:val="center"/>
            </w:pPr>
            <w:r>
              <w:t>interview</w:t>
            </w:r>
          </w:p>
        </w:tc>
        <w:tc>
          <w:tcPr>
            <w:tcW w:w="1158"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EC1" w14:textId="77777777" w:rsidR="00E71457" w:rsidRDefault="00CB49D9">
            <w:pPr>
              <w:pStyle w:val="Standard"/>
              <w:jc w:val="center"/>
            </w:pPr>
            <w:r>
              <w:t>not invite</w:t>
            </w:r>
          </w:p>
        </w:tc>
        <w:tc>
          <w:tcPr>
            <w:tcW w:w="745"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EC2" w14:textId="77777777" w:rsidR="00E71457" w:rsidRDefault="00CB49D9">
            <w:pPr>
              <w:pStyle w:val="Standard"/>
              <w:jc w:val="center"/>
            </w:pPr>
            <w:r>
              <w:t>repair</w:t>
            </w:r>
          </w:p>
        </w:tc>
        <w:tc>
          <w:tcPr>
            <w:tcW w:w="491"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EC3" w14:textId="77777777" w:rsidR="00E71457" w:rsidRDefault="00CB49D9">
            <w:pPr>
              <w:pStyle w:val="Standard"/>
              <w:jc w:val="center"/>
            </w:pPr>
            <w:r>
              <w:t>sell</w:t>
            </w:r>
          </w:p>
        </w:tc>
        <w:tc>
          <w:tcPr>
            <w:tcW w:w="638" w:type="dxa"/>
            <w:tcBorders>
              <w:top w:val="single" w:sz="8" w:space="0" w:color="FFFFFF"/>
              <w:left w:val="single" w:sz="8" w:space="0" w:color="FFFFFF"/>
              <w:bottom w:val="single" w:sz="8" w:space="0" w:color="FFFFFF"/>
              <w:right w:val="single" w:sz="8" w:space="0" w:color="FFFFFF"/>
            </w:tcBorders>
            <w:shd w:val="clear" w:color="auto" w:fill="CCCCFF"/>
            <w:tcMar>
              <w:top w:w="55" w:type="dxa"/>
              <w:left w:w="55" w:type="dxa"/>
              <w:bottom w:w="55" w:type="dxa"/>
              <w:right w:w="55" w:type="dxa"/>
            </w:tcMar>
            <w:vAlign w:val="center"/>
          </w:tcPr>
          <w:p w14:paraId="2A3A0EC4" w14:textId="77777777" w:rsidR="00E71457" w:rsidRDefault="00CB49D9">
            <w:pPr>
              <w:pStyle w:val="Standard"/>
              <w:jc w:val="center"/>
            </w:pPr>
            <w:r>
              <w:t>steal</w:t>
            </w:r>
          </w:p>
        </w:tc>
      </w:tr>
    </w:tbl>
    <w:p w14:paraId="2A3A0EC6" w14:textId="77777777" w:rsidR="00E71457" w:rsidRDefault="00E71457">
      <w:pPr>
        <w:pStyle w:val="Standard"/>
      </w:pPr>
    </w:p>
    <w:p w14:paraId="2A3A0EC7" w14:textId="77777777" w:rsidR="00E71457" w:rsidRDefault="00E71457">
      <w:pPr>
        <w:pStyle w:val="Standard"/>
      </w:pPr>
    </w:p>
    <w:tbl>
      <w:tblPr>
        <w:tblW w:w="10229" w:type="dxa"/>
        <w:tblLayout w:type="fixed"/>
        <w:tblCellMar>
          <w:left w:w="10" w:type="dxa"/>
          <w:right w:w="10" w:type="dxa"/>
        </w:tblCellMar>
        <w:tblLook w:val="0000" w:firstRow="0" w:lastRow="0" w:firstColumn="0" w:lastColumn="0" w:noHBand="0" w:noVBand="0"/>
      </w:tblPr>
      <w:tblGrid>
        <w:gridCol w:w="228"/>
        <w:gridCol w:w="10001"/>
      </w:tblGrid>
      <w:tr w:rsidR="00E71457" w14:paraId="2A3A0ECA" w14:textId="77777777">
        <w:tblPrEx>
          <w:tblCellMar>
            <w:top w:w="0" w:type="dxa"/>
            <w:bottom w:w="0" w:type="dxa"/>
          </w:tblCellMar>
        </w:tblPrEx>
        <w:tc>
          <w:tcPr>
            <w:tcW w:w="228" w:type="dxa"/>
            <w:shd w:val="clear" w:color="auto" w:fill="000080"/>
            <w:tcMar>
              <w:top w:w="30" w:type="dxa"/>
              <w:left w:w="30" w:type="dxa"/>
              <w:bottom w:w="30" w:type="dxa"/>
              <w:right w:w="30" w:type="dxa"/>
            </w:tcMar>
            <w:vAlign w:val="center"/>
          </w:tcPr>
          <w:p w14:paraId="2A3A0EC8" w14:textId="77777777" w:rsidR="00E71457" w:rsidRDefault="00CB49D9">
            <w:pPr>
              <w:pStyle w:val="Standard"/>
              <w:spacing w:before="57" w:after="57"/>
              <w:jc w:val="center"/>
              <w:rPr>
                <w:b/>
                <w:bCs/>
                <w:color w:val="FFFFFF"/>
              </w:rPr>
            </w:pPr>
            <w:r>
              <w:rPr>
                <w:b/>
                <w:bCs/>
                <w:color w:val="FFFFFF"/>
              </w:rPr>
              <w:t>0</w:t>
            </w:r>
          </w:p>
        </w:tc>
        <w:tc>
          <w:tcPr>
            <w:tcW w:w="10001" w:type="dxa"/>
            <w:shd w:val="clear" w:color="auto" w:fill="auto"/>
            <w:tcMar>
              <w:top w:w="30" w:type="dxa"/>
              <w:left w:w="30" w:type="dxa"/>
              <w:bottom w:w="30" w:type="dxa"/>
              <w:right w:w="30" w:type="dxa"/>
            </w:tcMar>
            <w:vAlign w:val="center"/>
          </w:tcPr>
          <w:p w14:paraId="2A3A0EC9" w14:textId="77777777" w:rsidR="00E71457" w:rsidRDefault="00CB49D9">
            <w:pPr>
              <w:pStyle w:val="Standard"/>
              <w:spacing w:before="57" w:after="57"/>
            </w:pPr>
            <w:r>
              <w:t xml:space="preserve">I couldn't wear my suit last </w:t>
            </w:r>
            <w:r>
              <w:t>Saturday. It [</w:t>
            </w:r>
            <w:r>
              <w:rPr>
                <w:u w:val="single"/>
              </w:rPr>
              <w:t xml:space="preserve">           was being cleaned           </w:t>
            </w:r>
            <w:r>
              <w:t xml:space="preserve"> ].</w:t>
            </w:r>
          </w:p>
        </w:tc>
      </w:tr>
      <w:tr w:rsidR="00E71457" w14:paraId="2A3A0ECD" w14:textId="77777777">
        <w:tblPrEx>
          <w:tblCellMar>
            <w:top w:w="0" w:type="dxa"/>
            <w:bottom w:w="0" w:type="dxa"/>
          </w:tblCellMar>
        </w:tblPrEx>
        <w:tc>
          <w:tcPr>
            <w:tcW w:w="228" w:type="dxa"/>
            <w:shd w:val="clear" w:color="auto" w:fill="000080"/>
            <w:tcMar>
              <w:top w:w="30" w:type="dxa"/>
              <w:left w:w="30" w:type="dxa"/>
              <w:bottom w:w="30" w:type="dxa"/>
              <w:right w:w="30" w:type="dxa"/>
            </w:tcMar>
            <w:vAlign w:val="center"/>
          </w:tcPr>
          <w:p w14:paraId="2A3A0ECB" w14:textId="77777777" w:rsidR="00E71457" w:rsidRDefault="00CB49D9">
            <w:pPr>
              <w:pStyle w:val="Standard"/>
              <w:spacing w:before="57" w:after="57"/>
              <w:jc w:val="center"/>
              <w:rPr>
                <w:b/>
                <w:bCs/>
                <w:color w:val="FFFFFF"/>
              </w:rPr>
            </w:pPr>
            <w:r>
              <w:rPr>
                <w:b/>
                <w:bCs/>
                <w:color w:val="FFFFFF"/>
              </w:rPr>
              <w:t>1</w:t>
            </w:r>
          </w:p>
        </w:tc>
        <w:tc>
          <w:tcPr>
            <w:tcW w:w="10001" w:type="dxa"/>
            <w:shd w:val="clear" w:color="auto" w:fill="auto"/>
            <w:tcMar>
              <w:top w:w="30" w:type="dxa"/>
              <w:left w:w="30" w:type="dxa"/>
              <w:bottom w:w="30" w:type="dxa"/>
              <w:right w:w="30" w:type="dxa"/>
            </w:tcMar>
            <w:vAlign w:val="center"/>
          </w:tcPr>
          <w:p w14:paraId="2A3A0ECC" w14:textId="77777777" w:rsidR="00E71457" w:rsidRDefault="00CB49D9">
            <w:pPr>
              <w:pStyle w:val="Standard"/>
              <w:spacing w:before="57" w:after="57"/>
            </w:pPr>
            <w:r>
              <w:t>When I got back to the car park, my car wasn't there. It [_________________________ _______________________________].</w:t>
            </w:r>
          </w:p>
        </w:tc>
      </w:tr>
      <w:tr w:rsidR="00E71457" w14:paraId="2A3A0ED0" w14:textId="77777777">
        <w:tblPrEx>
          <w:tblCellMar>
            <w:top w:w="0" w:type="dxa"/>
            <w:bottom w:w="0" w:type="dxa"/>
          </w:tblCellMar>
        </w:tblPrEx>
        <w:tc>
          <w:tcPr>
            <w:tcW w:w="228" w:type="dxa"/>
            <w:shd w:val="clear" w:color="auto" w:fill="000080"/>
            <w:tcMar>
              <w:top w:w="30" w:type="dxa"/>
              <w:left w:w="30" w:type="dxa"/>
              <w:bottom w:w="30" w:type="dxa"/>
              <w:right w:w="30" w:type="dxa"/>
            </w:tcMar>
            <w:vAlign w:val="center"/>
          </w:tcPr>
          <w:p w14:paraId="2A3A0ECE" w14:textId="77777777" w:rsidR="00E71457" w:rsidRDefault="00CB49D9">
            <w:pPr>
              <w:pStyle w:val="Standard"/>
              <w:spacing w:before="57" w:after="57"/>
              <w:jc w:val="center"/>
              <w:rPr>
                <w:b/>
                <w:bCs/>
                <w:color w:val="FFFFFF"/>
              </w:rPr>
            </w:pPr>
            <w:r>
              <w:rPr>
                <w:b/>
                <w:bCs/>
                <w:color w:val="FFFFFF"/>
              </w:rPr>
              <w:t>2</w:t>
            </w:r>
          </w:p>
        </w:tc>
        <w:tc>
          <w:tcPr>
            <w:tcW w:w="10001" w:type="dxa"/>
            <w:shd w:val="clear" w:color="auto" w:fill="auto"/>
            <w:tcMar>
              <w:top w:w="30" w:type="dxa"/>
              <w:left w:w="30" w:type="dxa"/>
              <w:bottom w:w="30" w:type="dxa"/>
              <w:right w:w="30" w:type="dxa"/>
            </w:tcMar>
            <w:vAlign w:val="center"/>
          </w:tcPr>
          <w:p w14:paraId="2A3A0ECF" w14:textId="77777777" w:rsidR="00E71457" w:rsidRDefault="00CB49D9">
            <w:pPr>
              <w:pStyle w:val="Standard"/>
              <w:spacing w:before="57" w:after="57"/>
            </w:pPr>
            <w:r>
              <w:t xml:space="preserve">We couldn't use the photocopier this morning. It </w:t>
            </w:r>
            <w:r>
              <w:t>[_______________________________ _______________________________].</w:t>
            </w:r>
          </w:p>
        </w:tc>
      </w:tr>
      <w:tr w:rsidR="00E71457" w14:paraId="2A3A0ED3" w14:textId="77777777">
        <w:tblPrEx>
          <w:tblCellMar>
            <w:top w:w="0" w:type="dxa"/>
            <w:bottom w:w="0" w:type="dxa"/>
          </w:tblCellMar>
        </w:tblPrEx>
        <w:tc>
          <w:tcPr>
            <w:tcW w:w="228" w:type="dxa"/>
            <w:shd w:val="clear" w:color="auto" w:fill="000080"/>
            <w:tcMar>
              <w:top w:w="30" w:type="dxa"/>
              <w:left w:w="30" w:type="dxa"/>
              <w:bottom w:w="30" w:type="dxa"/>
              <w:right w:w="30" w:type="dxa"/>
            </w:tcMar>
            <w:vAlign w:val="center"/>
          </w:tcPr>
          <w:p w14:paraId="2A3A0ED1" w14:textId="77777777" w:rsidR="00E71457" w:rsidRDefault="00CB49D9">
            <w:pPr>
              <w:pStyle w:val="Standard"/>
              <w:spacing w:before="57" w:after="57"/>
              <w:jc w:val="center"/>
              <w:rPr>
                <w:b/>
                <w:bCs/>
                <w:color w:val="FFFFFF"/>
              </w:rPr>
            </w:pPr>
            <w:r>
              <w:rPr>
                <w:b/>
                <w:bCs/>
                <w:color w:val="FFFFFF"/>
              </w:rPr>
              <w:t>3</w:t>
            </w:r>
          </w:p>
        </w:tc>
        <w:tc>
          <w:tcPr>
            <w:tcW w:w="10001" w:type="dxa"/>
            <w:shd w:val="clear" w:color="auto" w:fill="auto"/>
            <w:tcMar>
              <w:top w:w="30" w:type="dxa"/>
              <w:left w:w="30" w:type="dxa"/>
              <w:bottom w:w="30" w:type="dxa"/>
              <w:right w:w="30" w:type="dxa"/>
            </w:tcMar>
            <w:vAlign w:val="center"/>
          </w:tcPr>
          <w:p w14:paraId="2A3A0ED2" w14:textId="77777777" w:rsidR="00E71457" w:rsidRDefault="00CB49D9">
            <w:pPr>
              <w:pStyle w:val="Standard"/>
              <w:spacing w:before="57" w:after="57"/>
            </w:pPr>
            <w:r>
              <w:t>By the time I arrived at the concert hall, there were no tickets left. They [_____________ ____________________________________] out.</w:t>
            </w:r>
          </w:p>
        </w:tc>
      </w:tr>
      <w:tr w:rsidR="00E71457" w14:paraId="2A3A0ED6" w14:textId="77777777">
        <w:tblPrEx>
          <w:tblCellMar>
            <w:top w:w="0" w:type="dxa"/>
            <w:bottom w:w="0" w:type="dxa"/>
          </w:tblCellMar>
        </w:tblPrEx>
        <w:tc>
          <w:tcPr>
            <w:tcW w:w="228" w:type="dxa"/>
            <w:shd w:val="clear" w:color="auto" w:fill="000080"/>
            <w:tcMar>
              <w:top w:w="30" w:type="dxa"/>
              <w:left w:w="30" w:type="dxa"/>
              <w:bottom w:w="30" w:type="dxa"/>
              <w:right w:w="30" w:type="dxa"/>
            </w:tcMar>
            <w:vAlign w:val="center"/>
          </w:tcPr>
          <w:p w14:paraId="2A3A0ED4" w14:textId="77777777" w:rsidR="00E71457" w:rsidRDefault="00CB49D9">
            <w:pPr>
              <w:pStyle w:val="Standard"/>
              <w:spacing w:before="57" w:after="57"/>
              <w:jc w:val="center"/>
              <w:rPr>
                <w:b/>
                <w:bCs/>
                <w:color w:val="FFFFFF"/>
              </w:rPr>
            </w:pPr>
            <w:r>
              <w:rPr>
                <w:b/>
                <w:bCs/>
                <w:color w:val="FFFFFF"/>
              </w:rPr>
              <w:t>4</w:t>
            </w:r>
          </w:p>
        </w:tc>
        <w:tc>
          <w:tcPr>
            <w:tcW w:w="10001" w:type="dxa"/>
            <w:shd w:val="clear" w:color="auto" w:fill="auto"/>
            <w:tcMar>
              <w:top w:w="30" w:type="dxa"/>
              <w:left w:w="30" w:type="dxa"/>
              <w:bottom w:w="30" w:type="dxa"/>
              <w:right w:w="30" w:type="dxa"/>
            </w:tcMar>
            <w:vAlign w:val="center"/>
          </w:tcPr>
          <w:p w14:paraId="2A3A0ED5" w14:textId="77777777" w:rsidR="00E71457" w:rsidRDefault="00CB49D9">
            <w:pPr>
              <w:pStyle w:val="Standard"/>
              <w:spacing w:before="57" w:after="57"/>
            </w:pPr>
            <w:r>
              <w:t xml:space="preserve">We didn't go to the party on Saturday because we </w:t>
            </w:r>
            <w:r>
              <w:t>[_____________________________ _________________].</w:t>
            </w:r>
          </w:p>
        </w:tc>
      </w:tr>
      <w:tr w:rsidR="00E71457" w14:paraId="2A3A0ED9" w14:textId="77777777">
        <w:tblPrEx>
          <w:tblCellMar>
            <w:top w:w="0" w:type="dxa"/>
            <w:bottom w:w="0" w:type="dxa"/>
          </w:tblCellMar>
        </w:tblPrEx>
        <w:tc>
          <w:tcPr>
            <w:tcW w:w="228" w:type="dxa"/>
            <w:shd w:val="clear" w:color="auto" w:fill="000080"/>
            <w:tcMar>
              <w:top w:w="30" w:type="dxa"/>
              <w:left w:w="30" w:type="dxa"/>
              <w:bottom w:w="30" w:type="dxa"/>
              <w:right w:w="30" w:type="dxa"/>
            </w:tcMar>
            <w:vAlign w:val="center"/>
          </w:tcPr>
          <w:p w14:paraId="2A3A0ED7" w14:textId="77777777" w:rsidR="00E71457" w:rsidRDefault="00CB49D9">
            <w:pPr>
              <w:pStyle w:val="Standard"/>
              <w:spacing w:before="57" w:after="57"/>
              <w:jc w:val="center"/>
              <w:rPr>
                <w:b/>
                <w:bCs/>
                <w:color w:val="FFFFFF"/>
              </w:rPr>
            </w:pPr>
            <w:r>
              <w:rPr>
                <w:b/>
                <w:bCs/>
                <w:color w:val="FFFFFF"/>
              </w:rPr>
              <w:t>5</w:t>
            </w:r>
          </w:p>
        </w:tc>
        <w:tc>
          <w:tcPr>
            <w:tcW w:w="10001" w:type="dxa"/>
            <w:shd w:val="clear" w:color="auto" w:fill="auto"/>
            <w:tcMar>
              <w:top w:w="30" w:type="dxa"/>
              <w:left w:w="30" w:type="dxa"/>
              <w:bottom w:w="30" w:type="dxa"/>
              <w:right w:w="30" w:type="dxa"/>
            </w:tcMar>
            <w:vAlign w:val="center"/>
          </w:tcPr>
          <w:p w14:paraId="2A3A0ED8" w14:textId="77777777" w:rsidR="00E71457" w:rsidRDefault="00CB49D9">
            <w:pPr>
              <w:pStyle w:val="Standard"/>
              <w:spacing w:before="57" w:after="57"/>
            </w:pPr>
            <w:r>
              <w:t>The man admitted stealing the money while he [________________________________ ______________] by the police.</w:t>
            </w:r>
          </w:p>
        </w:tc>
      </w:tr>
    </w:tbl>
    <w:p w14:paraId="2A3A0EDA" w14:textId="77777777" w:rsidR="00E71457" w:rsidRDefault="00E71457">
      <w:pPr>
        <w:pStyle w:val="Standard"/>
      </w:pPr>
    </w:p>
    <w:p w14:paraId="2A3A0EDB" w14:textId="77777777" w:rsidR="00E71457" w:rsidRDefault="00E71457">
      <w:pPr>
        <w:pStyle w:val="Standard"/>
      </w:pPr>
    </w:p>
    <w:p w14:paraId="2A3A0EDC" w14:textId="77777777" w:rsidR="00E71457" w:rsidRDefault="00E71457">
      <w:pPr>
        <w:pStyle w:val="Standard"/>
        <w:rPr>
          <w:b/>
          <w:bCs/>
        </w:rPr>
      </w:pPr>
    </w:p>
    <w:p w14:paraId="2A3A0EDD" w14:textId="77777777" w:rsidR="00E71457" w:rsidRDefault="00CB49D9">
      <w:pPr>
        <w:pStyle w:val="Heading1"/>
        <w:pageBreakBefore/>
      </w:pPr>
      <w:bookmarkStart w:id="197" w:name="__RefHeading___Toc20748_658837586"/>
      <w:r>
        <w:rPr>
          <w:rFonts w:eastAsia="MS Mincho" w:cs="Tahoma"/>
          <w:szCs w:val="32"/>
        </w:rPr>
        <w:t>7d</w:t>
      </w:r>
      <w:r>
        <w:t xml:space="preserve">   Grammar</w:t>
      </w:r>
      <w:bookmarkEnd w:id="197"/>
    </w:p>
    <w:p w14:paraId="2A3A0EDE" w14:textId="77777777" w:rsidR="00E71457" w:rsidRDefault="00CB49D9">
      <w:pPr>
        <w:pStyle w:val="Heading2"/>
      </w:pPr>
      <w:bookmarkStart w:id="198" w:name="__RefHeading___Toc20750_658837586"/>
      <w:r>
        <w:t>The Passive:</w:t>
      </w:r>
      <w:bookmarkEnd w:id="198"/>
    </w:p>
    <w:p w14:paraId="2A3A0EDF" w14:textId="77777777" w:rsidR="00E71457" w:rsidRDefault="00CB49D9">
      <w:pPr>
        <w:pStyle w:val="Heading3"/>
        <w:jc w:val="center"/>
      </w:pPr>
      <w:bookmarkStart w:id="199" w:name="__RefHeading___Toc20752_658837586"/>
      <w:r>
        <w:t>Infinitive and -ing forms</w:t>
      </w:r>
      <w:bookmarkEnd w:id="199"/>
    </w:p>
    <w:p w14:paraId="2A3A0EE0" w14:textId="77777777" w:rsidR="00E71457" w:rsidRDefault="00CB49D9">
      <w:pPr>
        <w:pStyle w:val="Standard"/>
      </w:pPr>
      <w:r>
        <w:rPr>
          <w:b/>
          <w:bCs/>
        </w:rPr>
        <w:t>1</w:t>
      </w:r>
      <w:r>
        <w:tab/>
        <w:t xml:space="preserve">There is a passive </w:t>
      </w:r>
      <w:r>
        <w:t xml:space="preserve">infinitive form: </w:t>
      </w:r>
      <w:r>
        <w:rPr>
          <w:i/>
        </w:rPr>
        <w:t>be + past participle</w:t>
      </w:r>
      <w:r>
        <w:t>. We use this form after modal verbs (</w:t>
      </w:r>
      <w:r>
        <w:rPr>
          <w:i/>
        </w:rPr>
        <w:t>must, can, will</w:t>
      </w:r>
      <w:r>
        <w:t xml:space="preserve">, etc.) and after a number of other structures (e.g. </w:t>
      </w:r>
      <w:r>
        <w:rPr>
          <w:i/>
        </w:rPr>
        <w:t>going to, have to, want to</w:t>
      </w:r>
      <w:r>
        <w:t xml:space="preserve"> and </w:t>
      </w:r>
      <w:r>
        <w:rPr>
          <w:i/>
        </w:rPr>
        <w:t>would like to</w:t>
      </w:r>
      <w:r>
        <w:t>).</w:t>
      </w:r>
    </w:p>
    <w:p w14:paraId="2A3A0EE1" w14:textId="77777777" w:rsidR="00E71457" w:rsidRDefault="00E71457">
      <w:pPr>
        <w:pStyle w:val="Standard"/>
      </w:pPr>
    </w:p>
    <w:p w14:paraId="2A3A0EE2" w14:textId="77777777" w:rsidR="00E71457" w:rsidRDefault="00CB49D9">
      <w:pPr>
        <w:pStyle w:val="Standard"/>
        <w:numPr>
          <w:ilvl w:val="0"/>
          <w:numId w:val="185"/>
        </w:numPr>
      </w:pPr>
      <w:r>
        <w:t xml:space="preserve">This door must </w:t>
      </w:r>
      <w:r>
        <w:rPr>
          <w:b/>
          <w:i/>
        </w:rPr>
        <w:t>be kept</w:t>
      </w:r>
      <w:r>
        <w:t xml:space="preserve"> locked.</w:t>
      </w:r>
    </w:p>
    <w:p w14:paraId="2A3A0EE3" w14:textId="77777777" w:rsidR="00E71457" w:rsidRDefault="00CB49D9">
      <w:pPr>
        <w:pStyle w:val="Standard"/>
        <w:numPr>
          <w:ilvl w:val="0"/>
          <w:numId w:val="185"/>
        </w:numPr>
      </w:pPr>
      <w:r>
        <w:t xml:space="preserve">The job can't </w:t>
      </w:r>
      <w:r>
        <w:rPr>
          <w:b/>
          <w:i/>
        </w:rPr>
        <w:t>be done</w:t>
      </w:r>
      <w:r>
        <w:t>.</w:t>
      </w:r>
    </w:p>
    <w:p w14:paraId="2A3A0EE4" w14:textId="77777777" w:rsidR="00E71457" w:rsidRDefault="00CB49D9">
      <w:pPr>
        <w:pStyle w:val="Standard"/>
        <w:numPr>
          <w:ilvl w:val="0"/>
          <w:numId w:val="185"/>
        </w:numPr>
      </w:pPr>
      <w:r>
        <w:t xml:space="preserve">He's </w:t>
      </w:r>
      <w:r>
        <w:t xml:space="preserve">going to </w:t>
      </w:r>
      <w:r>
        <w:rPr>
          <w:b/>
          <w:i/>
        </w:rPr>
        <w:t>be interviewed</w:t>
      </w:r>
      <w:r>
        <w:t xml:space="preserve"> next week.</w:t>
      </w:r>
    </w:p>
    <w:p w14:paraId="2A3A0EE5" w14:textId="77777777" w:rsidR="00E71457" w:rsidRDefault="00CB49D9">
      <w:pPr>
        <w:pStyle w:val="Standard"/>
        <w:numPr>
          <w:ilvl w:val="0"/>
          <w:numId w:val="185"/>
        </w:numPr>
      </w:pPr>
      <w:r>
        <w:t xml:space="preserve">The new motorway will </w:t>
      </w:r>
      <w:r>
        <w:rPr>
          <w:b/>
          <w:i/>
        </w:rPr>
        <w:t>be opened</w:t>
      </w:r>
      <w:r>
        <w:t xml:space="preserve"> next summer.</w:t>
      </w:r>
    </w:p>
    <w:p w14:paraId="2A3A0EE6" w14:textId="77777777" w:rsidR="00E71457" w:rsidRDefault="00CB49D9">
      <w:pPr>
        <w:pStyle w:val="Standard"/>
        <w:numPr>
          <w:ilvl w:val="0"/>
          <w:numId w:val="185"/>
        </w:numPr>
      </w:pPr>
      <w:r>
        <w:t xml:space="preserve">I don't want to </w:t>
      </w:r>
      <w:r>
        <w:rPr>
          <w:b/>
          <w:i/>
        </w:rPr>
        <w:t>be disturbed</w:t>
      </w:r>
      <w:r>
        <w:t>.</w:t>
      </w:r>
    </w:p>
    <w:p w14:paraId="2A3A0EE7" w14:textId="77777777" w:rsidR="00E71457" w:rsidRDefault="00E71457">
      <w:pPr>
        <w:pStyle w:val="Standard"/>
      </w:pPr>
    </w:p>
    <w:p w14:paraId="2A3A0EE8" w14:textId="77777777" w:rsidR="00E71457" w:rsidRDefault="00E71457">
      <w:pPr>
        <w:pStyle w:val="Standard"/>
      </w:pPr>
    </w:p>
    <w:p w14:paraId="2A3A0EE9" w14:textId="77777777" w:rsidR="00E71457" w:rsidRDefault="00CB49D9">
      <w:pPr>
        <w:pStyle w:val="Standard"/>
      </w:pPr>
      <w:r>
        <w:rPr>
          <w:b/>
          <w:bCs/>
        </w:rPr>
        <w:t>2</w:t>
      </w:r>
      <w:r>
        <w:tab/>
        <w:t xml:space="preserve">There is a passive perfect infinitive form: </w:t>
      </w:r>
      <w:r>
        <w:rPr>
          <w:i/>
        </w:rPr>
        <w:t>have been + past participle</w:t>
      </w:r>
      <w:r>
        <w:t>. We can use this form to talk about the past.</w:t>
      </w:r>
    </w:p>
    <w:p w14:paraId="2A3A0EEA" w14:textId="77777777" w:rsidR="00E71457" w:rsidRDefault="00E71457">
      <w:pPr>
        <w:pStyle w:val="Standard"/>
      </w:pPr>
    </w:p>
    <w:p w14:paraId="2A3A0EEB" w14:textId="77777777" w:rsidR="00E71457" w:rsidRDefault="00CB49D9">
      <w:pPr>
        <w:pStyle w:val="Standard"/>
        <w:numPr>
          <w:ilvl w:val="0"/>
          <w:numId w:val="186"/>
        </w:numPr>
      </w:pPr>
      <w:r>
        <w:t xml:space="preserve">The newspaper may </w:t>
      </w:r>
      <w:r>
        <w:rPr>
          <w:b/>
          <w:i/>
        </w:rPr>
        <w:t xml:space="preserve">have </w:t>
      </w:r>
      <w:r>
        <w:rPr>
          <w:b/>
          <w:i/>
        </w:rPr>
        <w:t>been thrown</w:t>
      </w:r>
      <w:r>
        <w:t xml:space="preserve"> away last night.</w:t>
      </w:r>
    </w:p>
    <w:p w14:paraId="2A3A0EEC" w14:textId="77777777" w:rsidR="00E71457" w:rsidRDefault="00CB49D9">
      <w:pPr>
        <w:pStyle w:val="Standard"/>
        <w:numPr>
          <w:ilvl w:val="0"/>
          <w:numId w:val="186"/>
        </w:numPr>
      </w:pPr>
      <w:r>
        <w:t xml:space="preserve">We should </w:t>
      </w:r>
      <w:r>
        <w:rPr>
          <w:b/>
          <w:i/>
        </w:rPr>
        <w:t>have been told</w:t>
      </w:r>
      <w:r>
        <w:t xml:space="preserve"> about the dangers.</w:t>
      </w:r>
    </w:p>
    <w:p w14:paraId="2A3A0EED" w14:textId="77777777" w:rsidR="00E71457" w:rsidRDefault="00E71457">
      <w:pPr>
        <w:pStyle w:val="Standard"/>
      </w:pPr>
    </w:p>
    <w:p w14:paraId="2A3A0EEE" w14:textId="77777777" w:rsidR="00E71457" w:rsidRDefault="00E71457">
      <w:pPr>
        <w:pStyle w:val="Standard"/>
      </w:pPr>
    </w:p>
    <w:p w14:paraId="2A3A0EEF" w14:textId="77777777" w:rsidR="00E71457" w:rsidRDefault="00CB49D9">
      <w:pPr>
        <w:pStyle w:val="Standard"/>
      </w:pPr>
      <w:r>
        <w:rPr>
          <w:b/>
          <w:bCs/>
        </w:rPr>
        <w:t>3</w:t>
      </w:r>
      <w:r>
        <w:tab/>
        <w:t xml:space="preserve">There is also a passive -ing form: </w:t>
      </w:r>
      <w:r>
        <w:rPr>
          <w:i/>
        </w:rPr>
        <w:t>being + past participle</w:t>
      </w:r>
      <w:r>
        <w:t>.</w:t>
      </w:r>
    </w:p>
    <w:p w14:paraId="2A3A0EF0" w14:textId="77777777" w:rsidR="00E71457" w:rsidRDefault="00E71457">
      <w:pPr>
        <w:pStyle w:val="Standard"/>
      </w:pPr>
    </w:p>
    <w:p w14:paraId="2A3A0EF1" w14:textId="77777777" w:rsidR="00E71457" w:rsidRDefault="00CB49D9">
      <w:pPr>
        <w:pStyle w:val="Standard"/>
        <w:numPr>
          <w:ilvl w:val="0"/>
          <w:numId w:val="187"/>
        </w:numPr>
      </w:pPr>
      <w:r>
        <w:t xml:space="preserve">I don't like </w:t>
      </w:r>
      <w:r>
        <w:rPr>
          <w:b/>
          <w:i/>
        </w:rPr>
        <w:t>being cheated</w:t>
      </w:r>
      <w:r>
        <w:t>.</w:t>
      </w:r>
    </w:p>
    <w:p w14:paraId="2A3A0EF2" w14:textId="77777777" w:rsidR="00E71457" w:rsidRDefault="00CB49D9">
      <w:pPr>
        <w:pStyle w:val="Standard"/>
        <w:numPr>
          <w:ilvl w:val="0"/>
          <w:numId w:val="187"/>
        </w:numPr>
      </w:pPr>
      <w:r>
        <w:t xml:space="preserve">He remembers </w:t>
      </w:r>
      <w:r>
        <w:rPr>
          <w:b/>
          <w:i/>
        </w:rPr>
        <w:t>being given</w:t>
      </w:r>
      <w:r>
        <w:t xml:space="preserve"> the book.</w:t>
      </w:r>
    </w:p>
    <w:p w14:paraId="2A3A0EF3" w14:textId="77777777" w:rsidR="00E71457" w:rsidRDefault="00E71457">
      <w:pPr>
        <w:pStyle w:val="Standard"/>
      </w:pPr>
    </w:p>
    <w:p w14:paraId="2A3A0EF4" w14:textId="77777777" w:rsidR="00E71457" w:rsidRDefault="00E71457">
      <w:pPr>
        <w:pStyle w:val="Standard"/>
      </w:pPr>
    </w:p>
    <w:p w14:paraId="2A3A0EF5" w14:textId="77777777" w:rsidR="00E71457" w:rsidRDefault="00E71457">
      <w:pPr>
        <w:pStyle w:val="Standard"/>
        <w:rPr>
          <w:b/>
          <w:bCs/>
          <w:sz w:val="28"/>
          <w:szCs w:val="28"/>
        </w:rPr>
      </w:pPr>
    </w:p>
    <w:p w14:paraId="2A3A0EF6" w14:textId="77777777" w:rsidR="00E71457" w:rsidRDefault="00CB49D9">
      <w:pPr>
        <w:pStyle w:val="Heading2"/>
        <w:pageBreakBefore/>
      </w:pPr>
      <w:bookmarkStart w:id="200" w:name="__RefHeading___Toc20754_658837586"/>
      <w:r>
        <w:t>Exercises</w:t>
      </w:r>
      <w:bookmarkEnd w:id="200"/>
    </w:p>
    <w:p w14:paraId="2A3A0EF7" w14:textId="77777777" w:rsidR="00E71457" w:rsidRDefault="00E71457">
      <w:pPr>
        <w:pStyle w:val="Standard"/>
      </w:pPr>
    </w:p>
    <w:p w14:paraId="2A3A0EF8" w14:textId="77777777" w:rsidR="00E71457" w:rsidRDefault="00CB49D9">
      <w:pPr>
        <w:pStyle w:val="Fyrirmaeli"/>
      </w:pPr>
      <w:r>
        <w:t>A</w:t>
      </w:r>
      <w:r>
        <w:tab/>
        <w:t xml:space="preserve">Put these sentence into the </w:t>
      </w:r>
      <w:r>
        <w:t>passive leaving out the agent where possible. One example has been done for you.</w:t>
      </w:r>
    </w:p>
    <w:p w14:paraId="2A3A0EF9" w14:textId="77777777" w:rsidR="00E71457" w:rsidRDefault="00E71457">
      <w:pPr>
        <w:pStyle w:val="Standard"/>
      </w:pPr>
    </w:p>
    <w:p w14:paraId="2A3A0EFA" w14:textId="77777777" w:rsidR="00E71457" w:rsidRDefault="00E71457">
      <w:pPr>
        <w:pStyle w:val="Standard"/>
      </w:pPr>
    </w:p>
    <w:tbl>
      <w:tblPr>
        <w:tblW w:w="5000" w:type="pct"/>
        <w:tblLayout w:type="fixed"/>
        <w:tblCellMar>
          <w:left w:w="10" w:type="dxa"/>
          <w:right w:w="10" w:type="dxa"/>
        </w:tblCellMar>
        <w:tblLook w:val="0000" w:firstRow="0" w:lastRow="0" w:firstColumn="0" w:lastColumn="0" w:noHBand="0" w:noVBand="0"/>
      </w:tblPr>
      <w:tblGrid>
        <w:gridCol w:w="421"/>
        <w:gridCol w:w="9785"/>
      </w:tblGrid>
      <w:tr w:rsidR="00E71457" w14:paraId="2A3A0EFD" w14:textId="77777777">
        <w:tblPrEx>
          <w:tblCellMar>
            <w:top w:w="0" w:type="dxa"/>
            <w:bottom w:w="0" w:type="dxa"/>
          </w:tblCellMar>
        </w:tblPrEx>
        <w:tc>
          <w:tcPr>
            <w:tcW w:w="421" w:type="dxa"/>
            <w:shd w:val="clear" w:color="auto" w:fill="000080"/>
            <w:tcMar>
              <w:top w:w="30" w:type="dxa"/>
              <w:left w:w="30" w:type="dxa"/>
              <w:bottom w:w="30" w:type="dxa"/>
              <w:right w:w="30" w:type="dxa"/>
            </w:tcMar>
            <w:vAlign w:val="center"/>
          </w:tcPr>
          <w:p w14:paraId="2A3A0EFB" w14:textId="77777777" w:rsidR="00E71457" w:rsidRDefault="00CB49D9">
            <w:pPr>
              <w:pStyle w:val="Standard"/>
              <w:spacing w:before="57" w:after="57"/>
              <w:jc w:val="center"/>
              <w:rPr>
                <w:b/>
                <w:bCs/>
                <w:color w:val="FFFFFF"/>
              </w:rPr>
            </w:pPr>
            <w:r>
              <w:rPr>
                <w:b/>
                <w:bCs/>
                <w:color w:val="FFFFFF"/>
              </w:rPr>
              <w:t>0</w:t>
            </w:r>
          </w:p>
        </w:tc>
        <w:tc>
          <w:tcPr>
            <w:tcW w:w="9785" w:type="dxa"/>
            <w:shd w:val="clear" w:color="auto" w:fill="auto"/>
            <w:tcMar>
              <w:top w:w="30" w:type="dxa"/>
              <w:left w:w="30" w:type="dxa"/>
              <w:bottom w:w="30" w:type="dxa"/>
              <w:right w:w="30" w:type="dxa"/>
            </w:tcMar>
            <w:vAlign w:val="center"/>
          </w:tcPr>
          <w:p w14:paraId="2A3A0EFC" w14:textId="77777777" w:rsidR="00E71457" w:rsidRDefault="00CB49D9">
            <w:pPr>
              <w:pStyle w:val="Standard"/>
              <w:spacing w:before="57" w:after="57"/>
            </w:pPr>
            <w:r>
              <w:t>Someone might steal the car.</w:t>
            </w:r>
          </w:p>
        </w:tc>
      </w:tr>
      <w:tr w:rsidR="00E71457" w14:paraId="2A3A0F00" w14:textId="77777777">
        <w:tblPrEx>
          <w:tblCellMar>
            <w:top w:w="0" w:type="dxa"/>
            <w:bottom w:w="0" w:type="dxa"/>
          </w:tblCellMar>
        </w:tblPrEx>
        <w:tc>
          <w:tcPr>
            <w:tcW w:w="421" w:type="dxa"/>
            <w:shd w:val="clear" w:color="auto" w:fill="000080"/>
            <w:tcMar>
              <w:top w:w="30" w:type="dxa"/>
              <w:left w:w="30" w:type="dxa"/>
              <w:bottom w:w="30" w:type="dxa"/>
              <w:right w:w="30" w:type="dxa"/>
            </w:tcMar>
            <w:vAlign w:val="center"/>
          </w:tcPr>
          <w:p w14:paraId="2A3A0EFE" w14:textId="77777777" w:rsidR="00E71457" w:rsidRDefault="00E71457">
            <w:pPr>
              <w:pStyle w:val="Standard"/>
              <w:spacing w:before="57" w:after="57"/>
              <w:jc w:val="center"/>
              <w:rPr>
                <w:b/>
                <w:bCs/>
                <w:color w:val="FFFFFF"/>
              </w:rPr>
            </w:pPr>
          </w:p>
        </w:tc>
        <w:tc>
          <w:tcPr>
            <w:tcW w:w="9785" w:type="dxa"/>
            <w:tcBorders>
              <w:bottom w:val="single" w:sz="2" w:space="0" w:color="000000"/>
            </w:tcBorders>
            <w:shd w:val="clear" w:color="auto" w:fill="auto"/>
            <w:tcMar>
              <w:top w:w="55" w:type="dxa"/>
              <w:left w:w="55" w:type="dxa"/>
              <w:bottom w:w="55" w:type="dxa"/>
              <w:right w:w="55" w:type="dxa"/>
            </w:tcMar>
            <w:vAlign w:val="center"/>
          </w:tcPr>
          <w:p w14:paraId="2A3A0EFF" w14:textId="77777777" w:rsidR="00E71457" w:rsidRDefault="00CB49D9">
            <w:pPr>
              <w:pStyle w:val="Standard"/>
              <w:spacing w:before="57" w:after="57"/>
              <w:jc w:val="center"/>
              <w:rPr>
                <w:rFonts w:ascii="Lucida Bright" w:hAnsi="Lucida Bright"/>
              </w:rPr>
            </w:pPr>
            <w:r>
              <w:rPr>
                <w:rFonts w:ascii="Lucida Bright" w:hAnsi="Lucida Bright"/>
              </w:rPr>
              <w:t>The car might be stolen.</w:t>
            </w:r>
          </w:p>
        </w:tc>
      </w:tr>
      <w:tr w:rsidR="00E71457" w14:paraId="2A3A0F03" w14:textId="77777777">
        <w:tblPrEx>
          <w:tblCellMar>
            <w:top w:w="0" w:type="dxa"/>
            <w:bottom w:w="0" w:type="dxa"/>
          </w:tblCellMar>
        </w:tblPrEx>
        <w:tc>
          <w:tcPr>
            <w:tcW w:w="421" w:type="dxa"/>
            <w:shd w:val="clear" w:color="auto" w:fill="000080"/>
            <w:tcMar>
              <w:top w:w="30" w:type="dxa"/>
              <w:left w:w="30" w:type="dxa"/>
              <w:bottom w:w="30" w:type="dxa"/>
              <w:right w:w="30" w:type="dxa"/>
            </w:tcMar>
            <w:vAlign w:val="center"/>
          </w:tcPr>
          <w:p w14:paraId="2A3A0F01" w14:textId="77777777" w:rsidR="00E71457" w:rsidRDefault="00CB49D9">
            <w:pPr>
              <w:pStyle w:val="Standard"/>
              <w:spacing w:before="57" w:after="57"/>
              <w:jc w:val="center"/>
              <w:rPr>
                <w:b/>
                <w:bCs/>
                <w:color w:val="FFFFFF"/>
              </w:rPr>
            </w:pPr>
            <w:r>
              <w:rPr>
                <w:b/>
                <w:bCs/>
                <w:color w:val="FFFFFF"/>
              </w:rPr>
              <w:t>1</w:t>
            </w:r>
          </w:p>
        </w:tc>
        <w:tc>
          <w:tcPr>
            <w:tcW w:w="9785" w:type="dxa"/>
            <w:shd w:val="clear" w:color="auto" w:fill="auto"/>
            <w:tcMar>
              <w:top w:w="30" w:type="dxa"/>
              <w:left w:w="30" w:type="dxa"/>
              <w:bottom w:w="30" w:type="dxa"/>
              <w:right w:w="30" w:type="dxa"/>
            </w:tcMar>
            <w:vAlign w:val="center"/>
          </w:tcPr>
          <w:p w14:paraId="2A3A0F02" w14:textId="77777777" w:rsidR="00E71457" w:rsidRDefault="00CB49D9">
            <w:pPr>
              <w:pStyle w:val="Standard"/>
              <w:spacing w:before="57" w:after="57"/>
            </w:pPr>
            <w:r>
              <w:t>Someone will clean the room.</w:t>
            </w:r>
          </w:p>
        </w:tc>
      </w:tr>
      <w:tr w:rsidR="00E71457" w14:paraId="2A3A0F06" w14:textId="77777777">
        <w:tblPrEx>
          <w:tblCellMar>
            <w:top w:w="0" w:type="dxa"/>
            <w:bottom w:w="0" w:type="dxa"/>
          </w:tblCellMar>
        </w:tblPrEx>
        <w:tc>
          <w:tcPr>
            <w:tcW w:w="421" w:type="dxa"/>
            <w:shd w:val="clear" w:color="auto" w:fill="000080"/>
            <w:tcMar>
              <w:top w:w="30" w:type="dxa"/>
              <w:left w:w="30" w:type="dxa"/>
              <w:bottom w:w="30" w:type="dxa"/>
              <w:right w:w="30" w:type="dxa"/>
            </w:tcMar>
            <w:vAlign w:val="center"/>
          </w:tcPr>
          <w:p w14:paraId="2A3A0F04" w14:textId="77777777" w:rsidR="00E71457" w:rsidRDefault="00E71457">
            <w:pPr>
              <w:pStyle w:val="Standard"/>
              <w:spacing w:before="57" w:after="57"/>
              <w:jc w:val="center"/>
              <w:rPr>
                <w:b/>
                <w:bCs/>
                <w:color w:val="FFFFFF"/>
              </w:rPr>
            </w:pPr>
          </w:p>
        </w:tc>
        <w:tc>
          <w:tcPr>
            <w:tcW w:w="9785" w:type="dxa"/>
            <w:tcBorders>
              <w:bottom w:val="single" w:sz="2" w:space="0" w:color="000000"/>
            </w:tcBorders>
            <w:shd w:val="clear" w:color="auto" w:fill="auto"/>
            <w:tcMar>
              <w:top w:w="55" w:type="dxa"/>
              <w:left w:w="55" w:type="dxa"/>
              <w:bottom w:w="55" w:type="dxa"/>
              <w:right w:w="55" w:type="dxa"/>
            </w:tcMar>
            <w:vAlign w:val="center"/>
          </w:tcPr>
          <w:p w14:paraId="2A3A0F05" w14:textId="77777777" w:rsidR="00E71457" w:rsidRDefault="00E71457">
            <w:pPr>
              <w:pStyle w:val="Standard"/>
              <w:spacing w:before="57" w:after="57"/>
            </w:pPr>
          </w:p>
        </w:tc>
      </w:tr>
      <w:tr w:rsidR="00E71457" w14:paraId="2A3A0F09" w14:textId="77777777">
        <w:tblPrEx>
          <w:tblCellMar>
            <w:top w:w="0" w:type="dxa"/>
            <w:bottom w:w="0" w:type="dxa"/>
          </w:tblCellMar>
        </w:tblPrEx>
        <w:tc>
          <w:tcPr>
            <w:tcW w:w="421" w:type="dxa"/>
            <w:shd w:val="clear" w:color="auto" w:fill="000080"/>
            <w:tcMar>
              <w:top w:w="30" w:type="dxa"/>
              <w:left w:w="30" w:type="dxa"/>
              <w:bottom w:w="30" w:type="dxa"/>
              <w:right w:w="30" w:type="dxa"/>
            </w:tcMar>
            <w:vAlign w:val="center"/>
          </w:tcPr>
          <w:p w14:paraId="2A3A0F07" w14:textId="77777777" w:rsidR="00E71457" w:rsidRDefault="00CB49D9">
            <w:pPr>
              <w:pStyle w:val="Standard"/>
              <w:spacing w:before="57" w:after="57"/>
              <w:jc w:val="center"/>
              <w:rPr>
                <w:b/>
                <w:bCs/>
                <w:color w:val="FFFFFF"/>
              </w:rPr>
            </w:pPr>
            <w:r>
              <w:rPr>
                <w:b/>
                <w:bCs/>
                <w:color w:val="FFFFFF"/>
              </w:rPr>
              <w:t>2</w:t>
            </w:r>
          </w:p>
        </w:tc>
        <w:tc>
          <w:tcPr>
            <w:tcW w:w="9785" w:type="dxa"/>
            <w:shd w:val="clear" w:color="auto" w:fill="auto"/>
            <w:tcMar>
              <w:top w:w="30" w:type="dxa"/>
              <w:left w:w="30" w:type="dxa"/>
              <w:bottom w:w="30" w:type="dxa"/>
              <w:right w:w="30" w:type="dxa"/>
            </w:tcMar>
            <w:vAlign w:val="center"/>
          </w:tcPr>
          <w:p w14:paraId="2A3A0F08" w14:textId="77777777" w:rsidR="00E71457" w:rsidRDefault="00CB49D9">
            <w:pPr>
              <w:pStyle w:val="Standard"/>
              <w:spacing w:before="57" w:after="57"/>
            </w:pPr>
            <w:r>
              <w:t>They had to cut down that tree.</w:t>
            </w:r>
          </w:p>
        </w:tc>
      </w:tr>
      <w:tr w:rsidR="00E71457" w14:paraId="2A3A0F0C" w14:textId="77777777">
        <w:tblPrEx>
          <w:tblCellMar>
            <w:top w:w="0" w:type="dxa"/>
            <w:bottom w:w="0" w:type="dxa"/>
          </w:tblCellMar>
        </w:tblPrEx>
        <w:tc>
          <w:tcPr>
            <w:tcW w:w="421" w:type="dxa"/>
            <w:shd w:val="clear" w:color="auto" w:fill="000080"/>
            <w:tcMar>
              <w:top w:w="30" w:type="dxa"/>
              <w:left w:w="30" w:type="dxa"/>
              <w:bottom w:w="30" w:type="dxa"/>
              <w:right w:w="30" w:type="dxa"/>
            </w:tcMar>
            <w:vAlign w:val="center"/>
          </w:tcPr>
          <w:p w14:paraId="2A3A0F0A" w14:textId="77777777" w:rsidR="00E71457" w:rsidRDefault="00E71457">
            <w:pPr>
              <w:pStyle w:val="Standard"/>
              <w:spacing w:before="57" w:after="57"/>
              <w:jc w:val="center"/>
              <w:rPr>
                <w:b/>
                <w:bCs/>
                <w:color w:val="FFFFFF"/>
              </w:rPr>
            </w:pPr>
          </w:p>
        </w:tc>
        <w:tc>
          <w:tcPr>
            <w:tcW w:w="9785" w:type="dxa"/>
            <w:tcBorders>
              <w:bottom w:val="single" w:sz="2" w:space="0" w:color="000000"/>
            </w:tcBorders>
            <w:shd w:val="clear" w:color="auto" w:fill="auto"/>
            <w:tcMar>
              <w:top w:w="55" w:type="dxa"/>
              <w:left w:w="55" w:type="dxa"/>
              <w:bottom w:w="55" w:type="dxa"/>
              <w:right w:w="55" w:type="dxa"/>
            </w:tcMar>
            <w:vAlign w:val="center"/>
          </w:tcPr>
          <w:p w14:paraId="2A3A0F0B" w14:textId="77777777" w:rsidR="00E71457" w:rsidRDefault="00E71457">
            <w:pPr>
              <w:pStyle w:val="Standard"/>
              <w:spacing w:before="57" w:after="57"/>
            </w:pPr>
          </w:p>
        </w:tc>
      </w:tr>
      <w:tr w:rsidR="00E71457" w14:paraId="2A3A0F0F" w14:textId="77777777">
        <w:tblPrEx>
          <w:tblCellMar>
            <w:top w:w="0" w:type="dxa"/>
            <w:bottom w:w="0" w:type="dxa"/>
          </w:tblCellMar>
        </w:tblPrEx>
        <w:tc>
          <w:tcPr>
            <w:tcW w:w="421" w:type="dxa"/>
            <w:shd w:val="clear" w:color="auto" w:fill="000080"/>
            <w:tcMar>
              <w:top w:w="30" w:type="dxa"/>
              <w:left w:w="30" w:type="dxa"/>
              <w:bottom w:w="30" w:type="dxa"/>
              <w:right w:w="30" w:type="dxa"/>
            </w:tcMar>
            <w:vAlign w:val="center"/>
          </w:tcPr>
          <w:p w14:paraId="2A3A0F0D" w14:textId="77777777" w:rsidR="00E71457" w:rsidRDefault="00CB49D9">
            <w:pPr>
              <w:pStyle w:val="Standard"/>
              <w:spacing w:before="57" w:after="57"/>
              <w:jc w:val="center"/>
              <w:rPr>
                <w:b/>
                <w:bCs/>
                <w:color w:val="FFFFFF"/>
              </w:rPr>
            </w:pPr>
            <w:r>
              <w:rPr>
                <w:b/>
                <w:bCs/>
                <w:color w:val="FFFFFF"/>
              </w:rPr>
              <w:t>3</w:t>
            </w:r>
          </w:p>
        </w:tc>
        <w:tc>
          <w:tcPr>
            <w:tcW w:w="9785" w:type="dxa"/>
            <w:shd w:val="clear" w:color="auto" w:fill="auto"/>
            <w:tcMar>
              <w:top w:w="30" w:type="dxa"/>
              <w:left w:w="30" w:type="dxa"/>
              <w:bottom w:w="30" w:type="dxa"/>
              <w:right w:w="30" w:type="dxa"/>
            </w:tcMar>
            <w:vAlign w:val="center"/>
          </w:tcPr>
          <w:p w14:paraId="2A3A0F0E" w14:textId="77777777" w:rsidR="00E71457" w:rsidRDefault="00CB49D9">
            <w:pPr>
              <w:pStyle w:val="Standard"/>
              <w:spacing w:before="57" w:after="57"/>
            </w:pPr>
            <w:r>
              <w:t xml:space="preserve">Someone should tell Sally what </w:t>
            </w:r>
            <w:r>
              <w:t>happened.</w:t>
            </w:r>
          </w:p>
        </w:tc>
      </w:tr>
      <w:tr w:rsidR="00E71457" w14:paraId="2A3A0F12" w14:textId="77777777">
        <w:tblPrEx>
          <w:tblCellMar>
            <w:top w:w="0" w:type="dxa"/>
            <w:bottom w:w="0" w:type="dxa"/>
          </w:tblCellMar>
        </w:tblPrEx>
        <w:tc>
          <w:tcPr>
            <w:tcW w:w="421" w:type="dxa"/>
            <w:shd w:val="clear" w:color="auto" w:fill="000080"/>
            <w:tcMar>
              <w:top w:w="30" w:type="dxa"/>
              <w:left w:w="30" w:type="dxa"/>
              <w:bottom w:w="30" w:type="dxa"/>
              <w:right w:w="30" w:type="dxa"/>
            </w:tcMar>
            <w:vAlign w:val="center"/>
          </w:tcPr>
          <w:p w14:paraId="2A3A0F10" w14:textId="77777777" w:rsidR="00E71457" w:rsidRDefault="00E71457">
            <w:pPr>
              <w:pStyle w:val="Standard"/>
              <w:spacing w:before="57" w:after="57"/>
              <w:jc w:val="center"/>
              <w:rPr>
                <w:b/>
                <w:bCs/>
                <w:color w:val="FFFFFF"/>
              </w:rPr>
            </w:pPr>
          </w:p>
        </w:tc>
        <w:tc>
          <w:tcPr>
            <w:tcW w:w="9785" w:type="dxa"/>
            <w:tcBorders>
              <w:bottom w:val="single" w:sz="2" w:space="0" w:color="000000"/>
            </w:tcBorders>
            <w:shd w:val="clear" w:color="auto" w:fill="auto"/>
            <w:tcMar>
              <w:top w:w="55" w:type="dxa"/>
              <w:left w:w="55" w:type="dxa"/>
              <w:bottom w:w="55" w:type="dxa"/>
              <w:right w:w="55" w:type="dxa"/>
            </w:tcMar>
            <w:vAlign w:val="center"/>
          </w:tcPr>
          <w:p w14:paraId="2A3A0F11" w14:textId="77777777" w:rsidR="00E71457" w:rsidRDefault="00E71457">
            <w:pPr>
              <w:pStyle w:val="Standard"/>
              <w:spacing w:before="57" w:after="57"/>
            </w:pPr>
          </w:p>
        </w:tc>
      </w:tr>
      <w:tr w:rsidR="00E71457" w14:paraId="2A3A0F15" w14:textId="77777777">
        <w:tblPrEx>
          <w:tblCellMar>
            <w:top w:w="0" w:type="dxa"/>
            <w:bottom w:w="0" w:type="dxa"/>
          </w:tblCellMar>
        </w:tblPrEx>
        <w:tc>
          <w:tcPr>
            <w:tcW w:w="421" w:type="dxa"/>
            <w:shd w:val="clear" w:color="auto" w:fill="000080"/>
            <w:tcMar>
              <w:top w:w="30" w:type="dxa"/>
              <w:left w:w="30" w:type="dxa"/>
              <w:bottom w:w="30" w:type="dxa"/>
              <w:right w:w="30" w:type="dxa"/>
            </w:tcMar>
            <w:vAlign w:val="center"/>
          </w:tcPr>
          <w:p w14:paraId="2A3A0F13" w14:textId="77777777" w:rsidR="00E71457" w:rsidRDefault="00CB49D9">
            <w:pPr>
              <w:pStyle w:val="Standard"/>
              <w:spacing w:before="57" w:after="57"/>
              <w:jc w:val="center"/>
              <w:rPr>
                <w:b/>
                <w:bCs/>
                <w:color w:val="FFFFFF"/>
              </w:rPr>
            </w:pPr>
            <w:r>
              <w:rPr>
                <w:b/>
                <w:bCs/>
                <w:color w:val="FFFFFF"/>
              </w:rPr>
              <w:t>4</w:t>
            </w:r>
          </w:p>
        </w:tc>
        <w:tc>
          <w:tcPr>
            <w:tcW w:w="9785" w:type="dxa"/>
            <w:shd w:val="clear" w:color="auto" w:fill="auto"/>
            <w:tcMar>
              <w:top w:w="30" w:type="dxa"/>
              <w:left w:w="30" w:type="dxa"/>
              <w:bottom w:w="30" w:type="dxa"/>
              <w:right w:w="30" w:type="dxa"/>
            </w:tcMar>
            <w:vAlign w:val="center"/>
          </w:tcPr>
          <w:p w14:paraId="2A3A0F14" w14:textId="77777777" w:rsidR="00E71457" w:rsidRDefault="00CB49D9">
            <w:pPr>
              <w:pStyle w:val="Standard"/>
              <w:spacing w:before="57" w:after="57"/>
            </w:pPr>
            <w:r>
              <w:t>They're going to build a new hospital.</w:t>
            </w:r>
          </w:p>
        </w:tc>
      </w:tr>
      <w:tr w:rsidR="00E71457" w14:paraId="2A3A0F18" w14:textId="77777777">
        <w:tblPrEx>
          <w:tblCellMar>
            <w:top w:w="0" w:type="dxa"/>
            <w:bottom w:w="0" w:type="dxa"/>
          </w:tblCellMar>
        </w:tblPrEx>
        <w:tc>
          <w:tcPr>
            <w:tcW w:w="421" w:type="dxa"/>
            <w:shd w:val="clear" w:color="auto" w:fill="000080"/>
            <w:tcMar>
              <w:top w:w="30" w:type="dxa"/>
              <w:left w:w="30" w:type="dxa"/>
              <w:bottom w:w="30" w:type="dxa"/>
              <w:right w:w="30" w:type="dxa"/>
            </w:tcMar>
            <w:vAlign w:val="center"/>
          </w:tcPr>
          <w:p w14:paraId="2A3A0F16" w14:textId="77777777" w:rsidR="00E71457" w:rsidRDefault="00E71457">
            <w:pPr>
              <w:pStyle w:val="Standard"/>
              <w:spacing w:before="57" w:after="57"/>
              <w:jc w:val="center"/>
              <w:rPr>
                <w:b/>
                <w:bCs/>
                <w:color w:val="FFFFFF"/>
              </w:rPr>
            </w:pPr>
          </w:p>
        </w:tc>
        <w:tc>
          <w:tcPr>
            <w:tcW w:w="9785" w:type="dxa"/>
            <w:tcBorders>
              <w:bottom w:val="single" w:sz="2" w:space="0" w:color="000000"/>
            </w:tcBorders>
            <w:shd w:val="clear" w:color="auto" w:fill="auto"/>
            <w:tcMar>
              <w:top w:w="55" w:type="dxa"/>
              <w:left w:w="55" w:type="dxa"/>
              <w:bottom w:w="55" w:type="dxa"/>
              <w:right w:w="55" w:type="dxa"/>
            </w:tcMar>
            <w:vAlign w:val="center"/>
          </w:tcPr>
          <w:p w14:paraId="2A3A0F17" w14:textId="77777777" w:rsidR="00E71457" w:rsidRDefault="00E71457">
            <w:pPr>
              <w:pStyle w:val="Standard"/>
              <w:spacing w:before="57" w:after="57"/>
            </w:pPr>
          </w:p>
        </w:tc>
      </w:tr>
      <w:tr w:rsidR="00E71457" w14:paraId="2A3A0F1B" w14:textId="77777777">
        <w:tblPrEx>
          <w:tblCellMar>
            <w:top w:w="0" w:type="dxa"/>
            <w:bottom w:w="0" w:type="dxa"/>
          </w:tblCellMar>
        </w:tblPrEx>
        <w:tc>
          <w:tcPr>
            <w:tcW w:w="421" w:type="dxa"/>
            <w:shd w:val="clear" w:color="auto" w:fill="000080"/>
            <w:tcMar>
              <w:top w:w="30" w:type="dxa"/>
              <w:left w:w="30" w:type="dxa"/>
              <w:bottom w:w="30" w:type="dxa"/>
              <w:right w:w="30" w:type="dxa"/>
            </w:tcMar>
            <w:vAlign w:val="center"/>
          </w:tcPr>
          <w:p w14:paraId="2A3A0F19" w14:textId="77777777" w:rsidR="00E71457" w:rsidRDefault="00CB49D9">
            <w:pPr>
              <w:pStyle w:val="Standard"/>
              <w:spacing w:before="57" w:after="57"/>
              <w:jc w:val="center"/>
              <w:rPr>
                <w:b/>
                <w:bCs/>
                <w:color w:val="FFFFFF"/>
              </w:rPr>
            </w:pPr>
            <w:r>
              <w:rPr>
                <w:b/>
                <w:bCs/>
                <w:color w:val="FFFFFF"/>
              </w:rPr>
              <w:t>5</w:t>
            </w:r>
          </w:p>
        </w:tc>
        <w:tc>
          <w:tcPr>
            <w:tcW w:w="9785" w:type="dxa"/>
            <w:shd w:val="clear" w:color="auto" w:fill="auto"/>
            <w:tcMar>
              <w:top w:w="30" w:type="dxa"/>
              <w:left w:w="30" w:type="dxa"/>
              <w:bottom w:w="30" w:type="dxa"/>
              <w:right w:w="30" w:type="dxa"/>
            </w:tcMar>
            <w:vAlign w:val="center"/>
          </w:tcPr>
          <w:p w14:paraId="2A3A0F1A" w14:textId="77777777" w:rsidR="00E71457" w:rsidRDefault="00CB49D9">
            <w:pPr>
              <w:pStyle w:val="Standard"/>
              <w:spacing w:before="57" w:after="57"/>
            </w:pPr>
            <w:r>
              <w:t>We can solve the problem.</w:t>
            </w:r>
          </w:p>
        </w:tc>
      </w:tr>
      <w:tr w:rsidR="00E71457" w14:paraId="2A3A0F1E" w14:textId="77777777">
        <w:tblPrEx>
          <w:tblCellMar>
            <w:top w:w="0" w:type="dxa"/>
            <w:bottom w:w="0" w:type="dxa"/>
          </w:tblCellMar>
        </w:tblPrEx>
        <w:tc>
          <w:tcPr>
            <w:tcW w:w="421" w:type="dxa"/>
            <w:shd w:val="clear" w:color="auto" w:fill="000080"/>
            <w:tcMar>
              <w:top w:w="30" w:type="dxa"/>
              <w:left w:w="30" w:type="dxa"/>
              <w:bottom w:w="30" w:type="dxa"/>
              <w:right w:w="30" w:type="dxa"/>
            </w:tcMar>
            <w:vAlign w:val="center"/>
          </w:tcPr>
          <w:p w14:paraId="2A3A0F1C" w14:textId="77777777" w:rsidR="00E71457" w:rsidRDefault="00E71457">
            <w:pPr>
              <w:pStyle w:val="Standard"/>
              <w:spacing w:before="57" w:after="57"/>
              <w:jc w:val="center"/>
              <w:rPr>
                <w:b/>
                <w:bCs/>
                <w:color w:val="FFFFFF"/>
              </w:rPr>
            </w:pPr>
          </w:p>
        </w:tc>
        <w:tc>
          <w:tcPr>
            <w:tcW w:w="9785" w:type="dxa"/>
            <w:tcBorders>
              <w:bottom w:val="single" w:sz="2" w:space="0" w:color="000000"/>
            </w:tcBorders>
            <w:shd w:val="clear" w:color="auto" w:fill="auto"/>
            <w:tcMar>
              <w:top w:w="55" w:type="dxa"/>
              <w:left w:w="55" w:type="dxa"/>
              <w:bottom w:w="55" w:type="dxa"/>
              <w:right w:w="55" w:type="dxa"/>
            </w:tcMar>
            <w:vAlign w:val="center"/>
          </w:tcPr>
          <w:p w14:paraId="2A3A0F1D" w14:textId="77777777" w:rsidR="00E71457" w:rsidRDefault="00E71457">
            <w:pPr>
              <w:pStyle w:val="Standard"/>
              <w:spacing w:before="57" w:after="57"/>
            </w:pPr>
          </w:p>
        </w:tc>
      </w:tr>
      <w:tr w:rsidR="00E71457" w14:paraId="2A3A0F21" w14:textId="77777777">
        <w:tblPrEx>
          <w:tblCellMar>
            <w:top w:w="0" w:type="dxa"/>
            <w:bottom w:w="0" w:type="dxa"/>
          </w:tblCellMar>
        </w:tblPrEx>
        <w:tc>
          <w:tcPr>
            <w:tcW w:w="421" w:type="dxa"/>
            <w:shd w:val="clear" w:color="auto" w:fill="000080"/>
            <w:tcMar>
              <w:top w:w="30" w:type="dxa"/>
              <w:left w:w="30" w:type="dxa"/>
              <w:bottom w:w="30" w:type="dxa"/>
              <w:right w:w="30" w:type="dxa"/>
            </w:tcMar>
            <w:vAlign w:val="center"/>
          </w:tcPr>
          <w:p w14:paraId="2A3A0F1F" w14:textId="77777777" w:rsidR="00E71457" w:rsidRDefault="00CB49D9">
            <w:pPr>
              <w:pStyle w:val="Standard"/>
              <w:spacing w:before="57" w:after="57"/>
              <w:jc w:val="center"/>
              <w:rPr>
                <w:b/>
                <w:bCs/>
                <w:color w:val="FFFFFF"/>
              </w:rPr>
            </w:pPr>
            <w:r>
              <w:rPr>
                <w:b/>
                <w:bCs/>
                <w:color w:val="FFFFFF"/>
              </w:rPr>
              <w:t>6</w:t>
            </w:r>
          </w:p>
        </w:tc>
        <w:tc>
          <w:tcPr>
            <w:tcW w:w="9785" w:type="dxa"/>
            <w:shd w:val="clear" w:color="auto" w:fill="auto"/>
            <w:tcMar>
              <w:top w:w="30" w:type="dxa"/>
              <w:left w:w="30" w:type="dxa"/>
              <w:bottom w:w="30" w:type="dxa"/>
              <w:right w:w="30" w:type="dxa"/>
            </w:tcMar>
            <w:vAlign w:val="center"/>
          </w:tcPr>
          <w:p w14:paraId="2A3A0F20" w14:textId="77777777" w:rsidR="00E71457" w:rsidRDefault="00CB49D9">
            <w:pPr>
              <w:pStyle w:val="Standard"/>
              <w:spacing w:before="57" w:after="57"/>
            </w:pPr>
            <w:r>
              <w:t>Someone has to finish the job.</w:t>
            </w:r>
          </w:p>
        </w:tc>
      </w:tr>
      <w:tr w:rsidR="00E71457" w14:paraId="2A3A0F24" w14:textId="77777777">
        <w:tblPrEx>
          <w:tblCellMar>
            <w:top w:w="0" w:type="dxa"/>
            <w:bottom w:w="0" w:type="dxa"/>
          </w:tblCellMar>
        </w:tblPrEx>
        <w:tc>
          <w:tcPr>
            <w:tcW w:w="421" w:type="dxa"/>
            <w:shd w:val="clear" w:color="auto" w:fill="000080"/>
            <w:tcMar>
              <w:top w:w="30" w:type="dxa"/>
              <w:left w:w="30" w:type="dxa"/>
              <w:bottom w:w="30" w:type="dxa"/>
              <w:right w:w="30" w:type="dxa"/>
            </w:tcMar>
            <w:vAlign w:val="center"/>
          </w:tcPr>
          <w:p w14:paraId="2A3A0F22" w14:textId="77777777" w:rsidR="00E71457" w:rsidRDefault="00E71457">
            <w:pPr>
              <w:pStyle w:val="Standard"/>
              <w:spacing w:before="57" w:after="57"/>
              <w:jc w:val="center"/>
              <w:rPr>
                <w:b/>
                <w:bCs/>
                <w:color w:val="FFFFFF"/>
              </w:rPr>
            </w:pPr>
          </w:p>
        </w:tc>
        <w:tc>
          <w:tcPr>
            <w:tcW w:w="9785" w:type="dxa"/>
            <w:tcBorders>
              <w:bottom w:val="single" w:sz="2" w:space="0" w:color="000000"/>
            </w:tcBorders>
            <w:shd w:val="clear" w:color="auto" w:fill="auto"/>
            <w:tcMar>
              <w:top w:w="55" w:type="dxa"/>
              <w:left w:w="55" w:type="dxa"/>
              <w:bottom w:w="55" w:type="dxa"/>
              <w:right w:w="55" w:type="dxa"/>
            </w:tcMar>
            <w:vAlign w:val="center"/>
          </w:tcPr>
          <w:p w14:paraId="2A3A0F23" w14:textId="77777777" w:rsidR="00E71457" w:rsidRDefault="00E71457">
            <w:pPr>
              <w:pStyle w:val="Standard"/>
              <w:spacing w:before="57" w:after="57"/>
            </w:pPr>
          </w:p>
        </w:tc>
      </w:tr>
      <w:tr w:rsidR="00E71457" w14:paraId="2A3A0F27" w14:textId="77777777">
        <w:tblPrEx>
          <w:tblCellMar>
            <w:top w:w="0" w:type="dxa"/>
            <w:bottom w:w="0" w:type="dxa"/>
          </w:tblCellMar>
        </w:tblPrEx>
        <w:tc>
          <w:tcPr>
            <w:tcW w:w="421" w:type="dxa"/>
            <w:shd w:val="clear" w:color="auto" w:fill="000080"/>
            <w:tcMar>
              <w:top w:w="30" w:type="dxa"/>
              <w:left w:w="30" w:type="dxa"/>
              <w:bottom w:w="30" w:type="dxa"/>
              <w:right w:w="30" w:type="dxa"/>
            </w:tcMar>
            <w:vAlign w:val="center"/>
          </w:tcPr>
          <w:p w14:paraId="2A3A0F25" w14:textId="77777777" w:rsidR="00E71457" w:rsidRDefault="00CB49D9">
            <w:pPr>
              <w:pStyle w:val="Standard"/>
              <w:spacing w:before="57" w:after="57"/>
              <w:jc w:val="center"/>
              <w:rPr>
                <w:b/>
                <w:bCs/>
                <w:color w:val="FFFFFF"/>
              </w:rPr>
            </w:pPr>
            <w:r>
              <w:rPr>
                <w:b/>
                <w:bCs/>
                <w:color w:val="FFFFFF"/>
              </w:rPr>
              <w:t>7</w:t>
            </w:r>
          </w:p>
        </w:tc>
        <w:tc>
          <w:tcPr>
            <w:tcW w:w="9785" w:type="dxa"/>
            <w:shd w:val="clear" w:color="auto" w:fill="auto"/>
            <w:tcMar>
              <w:top w:w="30" w:type="dxa"/>
              <w:left w:w="30" w:type="dxa"/>
              <w:bottom w:w="30" w:type="dxa"/>
              <w:right w:w="30" w:type="dxa"/>
            </w:tcMar>
            <w:vAlign w:val="center"/>
          </w:tcPr>
          <w:p w14:paraId="2A3A0F26" w14:textId="77777777" w:rsidR="00E71457" w:rsidRDefault="00CB49D9">
            <w:pPr>
              <w:pStyle w:val="Standard"/>
              <w:spacing w:before="57" w:after="57"/>
            </w:pPr>
            <w:r>
              <w:t>They may send the man to prison.</w:t>
            </w:r>
          </w:p>
        </w:tc>
      </w:tr>
      <w:tr w:rsidR="00E71457" w14:paraId="2A3A0F2A" w14:textId="77777777">
        <w:tblPrEx>
          <w:tblCellMar>
            <w:top w:w="0" w:type="dxa"/>
            <w:bottom w:w="0" w:type="dxa"/>
          </w:tblCellMar>
        </w:tblPrEx>
        <w:tc>
          <w:tcPr>
            <w:tcW w:w="421" w:type="dxa"/>
            <w:shd w:val="clear" w:color="auto" w:fill="000080"/>
            <w:tcMar>
              <w:top w:w="30" w:type="dxa"/>
              <w:left w:w="30" w:type="dxa"/>
              <w:bottom w:w="30" w:type="dxa"/>
              <w:right w:w="30" w:type="dxa"/>
            </w:tcMar>
            <w:vAlign w:val="center"/>
          </w:tcPr>
          <w:p w14:paraId="2A3A0F28" w14:textId="77777777" w:rsidR="00E71457" w:rsidRDefault="00E71457">
            <w:pPr>
              <w:pStyle w:val="Standard"/>
              <w:spacing w:before="57" w:after="57"/>
              <w:jc w:val="center"/>
              <w:rPr>
                <w:b/>
                <w:bCs/>
                <w:color w:val="FFFFFF"/>
              </w:rPr>
            </w:pPr>
          </w:p>
        </w:tc>
        <w:tc>
          <w:tcPr>
            <w:tcW w:w="9785" w:type="dxa"/>
            <w:tcBorders>
              <w:bottom w:val="single" w:sz="2" w:space="0" w:color="000000"/>
            </w:tcBorders>
            <w:shd w:val="clear" w:color="auto" w:fill="auto"/>
            <w:tcMar>
              <w:top w:w="55" w:type="dxa"/>
              <w:left w:w="55" w:type="dxa"/>
              <w:bottom w:w="55" w:type="dxa"/>
              <w:right w:w="55" w:type="dxa"/>
            </w:tcMar>
            <w:vAlign w:val="center"/>
          </w:tcPr>
          <w:p w14:paraId="2A3A0F29" w14:textId="77777777" w:rsidR="00E71457" w:rsidRDefault="00E71457">
            <w:pPr>
              <w:pStyle w:val="Standard"/>
              <w:spacing w:before="57" w:after="57"/>
            </w:pPr>
          </w:p>
        </w:tc>
      </w:tr>
      <w:tr w:rsidR="00E71457" w14:paraId="2A3A0F2D" w14:textId="77777777">
        <w:tblPrEx>
          <w:tblCellMar>
            <w:top w:w="0" w:type="dxa"/>
            <w:bottom w:w="0" w:type="dxa"/>
          </w:tblCellMar>
        </w:tblPrEx>
        <w:tc>
          <w:tcPr>
            <w:tcW w:w="421" w:type="dxa"/>
            <w:shd w:val="clear" w:color="auto" w:fill="000080"/>
            <w:tcMar>
              <w:top w:w="30" w:type="dxa"/>
              <w:left w:w="30" w:type="dxa"/>
              <w:bottom w:w="30" w:type="dxa"/>
              <w:right w:w="30" w:type="dxa"/>
            </w:tcMar>
            <w:vAlign w:val="center"/>
          </w:tcPr>
          <w:p w14:paraId="2A3A0F2B" w14:textId="77777777" w:rsidR="00E71457" w:rsidRDefault="00CB49D9">
            <w:pPr>
              <w:pStyle w:val="Standard"/>
              <w:spacing w:before="57" w:after="57"/>
              <w:jc w:val="center"/>
              <w:rPr>
                <w:b/>
                <w:bCs/>
                <w:color w:val="FFFFFF"/>
              </w:rPr>
            </w:pPr>
            <w:r>
              <w:rPr>
                <w:b/>
                <w:bCs/>
                <w:color w:val="FFFFFF"/>
              </w:rPr>
              <w:t>8</w:t>
            </w:r>
          </w:p>
        </w:tc>
        <w:tc>
          <w:tcPr>
            <w:tcW w:w="9785" w:type="dxa"/>
            <w:shd w:val="clear" w:color="auto" w:fill="auto"/>
            <w:tcMar>
              <w:top w:w="30" w:type="dxa"/>
              <w:left w:w="30" w:type="dxa"/>
              <w:bottom w:w="30" w:type="dxa"/>
              <w:right w:w="30" w:type="dxa"/>
            </w:tcMar>
            <w:vAlign w:val="center"/>
          </w:tcPr>
          <w:p w14:paraId="2A3A0F2C" w14:textId="77777777" w:rsidR="00E71457" w:rsidRDefault="00CB49D9">
            <w:pPr>
              <w:pStyle w:val="Standard"/>
              <w:spacing w:before="57" w:after="57"/>
            </w:pPr>
            <w:r>
              <w:t>We must do something now.</w:t>
            </w:r>
          </w:p>
        </w:tc>
      </w:tr>
      <w:tr w:rsidR="00E71457" w14:paraId="2A3A0F30" w14:textId="77777777">
        <w:tblPrEx>
          <w:tblCellMar>
            <w:top w:w="0" w:type="dxa"/>
            <w:bottom w:w="0" w:type="dxa"/>
          </w:tblCellMar>
        </w:tblPrEx>
        <w:tc>
          <w:tcPr>
            <w:tcW w:w="421" w:type="dxa"/>
            <w:shd w:val="clear" w:color="auto" w:fill="000080"/>
            <w:tcMar>
              <w:top w:w="30" w:type="dxa"/>
              <w:left w:w="30" w:type="dxa"/>
              <w:bottom w:w="30" w:type="dxa"/>
              <w:right w:w="30" w:type="dxa"/>
            </w:tcMar>
            <w:vAlign w:val="center"/>
          </w:tcPr>
          <w:p w14:paraId="2A3A0F2E" w14:textId="77777777" w:rsidR="00E71457" w:rsidRDefault="00E71457">
            <w:pPr>
              <w:pStyle w:val="Standard"/>
              <w:spacing w:before="57" w:after="57"/>
              <w:jc w:val="center"/>
              <w:rPr>
                <w:b/>
                <w:bCs/>
                <w:color w:val="FFFFFF"/>
              </w:rPr>
            </w:pPr>
          </w:p>
        </w:tc>
        <w:tc>
          <w:tcPr>
            <w:tcW w:w="9785" w:type="dxa"/>
            <w:tcBorders>
              <w:bottom w:val="single" w:sz="2" w:space="0" w:color="000000"/>
            </w:tcBorders>
            <w:shd w:val="clear" w:color="auto" w:fill="auto"/>
            <w:tcMar>
              <w:top w:w="55" w:type="dxa"/>
              <w:left w:w="55" w:type="dxa"/>
              <w:bottom w:w="55" w:type="dxa"/>
              <w:right w:w="55" w:type="dxa"/>
            </w:tcMar>
            <w:vAlign w:val="center"/>
          </w:tcPr>
          <w:p w14:paraId="2A3A0F2F" w14:textId="77777777" w:rsidR="00E71457" w:rsidRDefault="00E71457">
            <w:pPr>
              <w:pStyle w:val="Standard"/>
              <w:spacing w:before="57" w:after="57"/>
            </w:pPr>
          </w:p>
        </w:tc>
      </w:tr>
      <w:tr w:rsidR="00E71457" w14:paraId="2A3A0F33" w14:textId="77777777">
        <w:tblPrEx>
          <w:tblCellMar>
            <w:top w:w="0" w:type="dxa"/>
            <w:bottom w:w="0" w:type="dxa"/>
          </w:tblCellMar>
        </w:tblPrEx>
        <w:tc>
          <w:tcPr>
            <w:tcW w:w="421" w:type="dxa"/>
            <w:shd w:val="clear" w:color="auto" w:fill="000080"/>
            <w:tcMar>
              <w:top w:w="30" w:type="dxa"/>
              <w:left w:w="30" w:type="dxa"/>
              <w:bottom w:w="30" w:type="dxa"/>
              <w:right w:w="30" w:type="dxa"/>
            </w:tcMar>
            <w:vAlign w:val="center"/>
          </w:tcPr>
          <w:p w14:paraId="2A3A0F31" w14:textId="77777777" w:rsidR="00E71457" w:rsidRDefault="00CB49D9">
            <w:pPr>
              <w:pStyle w:val="Standard"/>
              <w:spacing w:before="57" w:after="57"/>
              <w:jc w:val="center"/>
              <w:rPr>
                <w:b/>
                <w:bCs/>
                <w:color w:val="FFFFFF"/>
              </w:rPr>
            </w:pPr>
            <w:r>
              <w:rPr>
                <w:b/>
                <w:bCs/>
                <w:color w:val="FFFFFF"/>
              </w:rPr>
              <w:t>9</w:t>
            </w:r>
          </w:p>
        </w:tc>
        <w:tc>
          <w:tcPr>
            <w:tcW w:w="9785" w:type="dxa"/>
            <w:shd w:val="clear" w:color="auto" w:fill="auto"/>
            <w:tcMar>
              <w:top w:w="30" w:type="dxa"/>
              <w:left w:w="30" w:type="dxa"/>
              <w:bottom w:w="30" w:type="dxa"/>
              <w:right w:w="30" w:type="dxa"/>
            </w:tcMar>
            <w:vAlign w:val="center"/>
          </w:tcPr>
          <w:p w14:paraId="2A3A0F32" w14:textId="77777777" w:rsidR="00E71457" w:rsidRDefault="00CB49D9">
            <w:pPr>
              <w:pStyle w:val="Standard"/>
              <w:spacing w:before="57" w:after="57"/>
            </w:pPr>
            <w:r>
              <w:t xml:space="preserve">Someone should have told Kate about the meeting </w:t>
            </w:r>
            <w:r>
              <w:t>ages ago.</w:t>
            </w:r>
          </w:p>
        </w:tc>
      </w:tr>
      <w:tr w:rsidR="00E71457" w14:paraId="2A3A0F36" w14:textId="77777777">
        <w:tblPrEx>
          <w:tblCellMar>
            <w:top w:w="0" w:type="dxa"/>
            <w:bottom w:w="0" w:type="dxa"/>
          </w:tblCellMar>
        </w:tblPrEx>
        <w:tc>
          <w:tcPr>
            <w:tcW w:w="421" w:type="dxa"/>
            <w:shd w:val="clear" w:color="auto" w:fill="000080"/>
            <w:tcMar>
              <w:top w:w="30" w:type="dxa"/>
              <w:left w:w="30" w:type="dxa"/>
              <w:bottom w:w="30" w:type="dxa"/>
              <w:right w:w="30" w:type="dxa"/>
            </w:tcMar>
            <w:vAlign w:val="center"/>
          </w:tcPr>
          <w:p w14:paraId="2A3A0F34" w14:textId="77777777" w:rsidR="00E71457" w:rsidRDefault="00E71457">
            <w:pPr>
              <w:pStyle w:val="Standard"/>
              <w:spacing w:before="57" w:after="57"/>
              <w:jc w:val="center"/>
              <w:rPr>
                <w:b/>
                <w:bCs/>
                <w:color w:val="FFFFFF"/>
              </w:rPr>
            </w:pPr>
          </w:p>
        </w:tc>
        <w:tc>
          <w:tcPr>
            <w:tcW w:w="9785" w:type="dxa"/>
            <w:tcBorders>
              <w:bottom w:val="single" w:sz="2" w:space="0" w:color="000000"/>
            </w:tcBorders>
            <w:shd w:val="clear" w:color="auto" w:fill="auto"/>
            <w:tcMar>
              <w:top w:w="55" w:type="dxa"/>
              <w:left w:w="55" w:type="dxa"/>
              <w:bottom w:w="55" w:type="dxa"/>
              <w:right w:w="55" w:type="dxa"/>
            </w:tcMar>
            <w:vAlign w:val="center"/>
          </w:tcPr>
          <w:p w14:paraId="2A3A0F35" w14:textId="77777777" w:rsidR="00E71457" w:rsidRDefault="00E71457">
            <w:pPr>
              <w:pStyle w:val="Standard"/>
              <w:spacing w:before="57" w:after="57"/>
            </w:pPr>
          </w:p>
        </w:tc>
      </w:tr>
      <w:tr w:rsidR="00E71457" w14:paraId="2A3A0F39" w14:textId="77777777">
        <w:tblPrEx>
          <w:tblCellMar>
            <w:top w:w="0" w:type="dxa"/>
            <w:bottom w:w="0" w:type="dxa"/>
          </w:tblCellMar>
        </w:tblPrEx>
        <w:tc>
          <w:tcPr>
            <w:tcW w:w="421" w:type="dxa"/>
            <w:shd w:val="clear" w:color="auto" w:fill="000080"/>
            <w:tcMar>
              <w:top w:w="30" w:type="dxa"/>
              <w:left w:w="30" w:type="dxa"/>
              <w:bottom w:w="30" w:type="dxa"/>
              <w:right w:w="30" w:type="dxa"/>
            </w:tcMar>
            <w:vAlign w:val="center"/>
          </w:tcPr>
          <w:p w14:paraId="2A3A0F37" w14:textId="77777777" w:rsidR="00E71457" w:rsidRDefault="00CB49D9">
            <w:pPr>
              <w:pStyle w:val="Standard"/>
              <w:spacing w:before="57" w:after="57"/>
              <w:jc w:val="center"/>
              <w:rPr>
                <w:b/>
                <w:bCs/>
                <w:color w:val="FFFFFF"/>
              </w:rPr>
            </w:pPr>
            <w:r>
              <w:rPr>
                <w:b/>
                <w:bCs/>
                <w:color w:val="FFFFFF"/>
              </w:rPr>
              <w:t>10</w:t>
            </w:r>
          </w:p>
        </w:tc>
        <w:tc>
          <w:tcPr>
            <w:tcW w:w="9785" w:type="dxa"/>
            <w:shd w:val="clear" w:color="auto" w:fill="auto"/>
            <w:tcMar>
              <w:top w:w="30" w:type="dxa"/>
              <w:left w:w="30" w:type="dxa"/>
              <w:bottom w:w="30" w:type="dxa"/>
              <w:right w:w="30" w:type="dxa"/>
            </w:tcMar>
            <w:vAlign w:val="center"/>
          </w:tcPr>
          <w:p w14:paraId="2A3A0F38" w14:textId="77777777" w:rsidR="00E71457" w:rsidRDefault="00CB49D9">
            <w:pPr>
              <w:pStyle w:val="Standard"/>
              <w:spacing w:before="57" w:after="57"/>
            </w:pPr>
            <w:r>
              <w:t>Someone ought to have thrown this rubbish away yesterday.</w:t>
            </w:r>
          </w:p>
        </w:tc>
      </w:tr>
      <w:tr w:rsidR="00E71457" w14:paraId="2A3A0F3C" w14:textId="77777777">
        <w:tblPrEx>
          <w:tblCellMar>
            <w:top w:w="0" w:type="dxa"/>
            <w:bottom w:w="0" w:type="dxa"/>
          </w:tblCellMar>
        </w:tblPrEx>
        <w:tc>
          <w:tcPr>
            <w:tcW w:w="421" w:type="dxa"/>
            <w:shd w:val="clear" w:color="auto" w:fill="000080"/>
            <w:tcMar>
              <w:top w:w="30" w:type="dxa"/>
              <w:left w:w="30" w:type="dxa"/>
              <w:bottom w:w="30" w:type="dxa"/>
              <w:right w:w="30" w:type="dxa"/>
            </w:tcMar>
            <w:vAlign w:val="center"/>
          </w:tcPr>
          <w:p w14:paraId="2A3A0F3A" w14:textId="77777777" w:rsidR="00E71457" w:rsidRDefault="00E71457">
            <w:pPr>
              <w:pStyle w:val="Standard"/>
              <w:spacing w:before="57" w:after="57"/>
              <w:jc w:val="center"/>
              <w:rPr>
                <w:b/>
                <w:bCs/>
                <w:color w:val="FFFFFF"/>
              </w:rPr>
            </w:pPr>
          </w:p>
        </w:tc>
        <w:tc>
          <w:tcPr>
            <w:tcW w:w="9785" w:type="dxa"/>
            <w:tcBorders>
              <w:bottom w:val="single" w:sz="2" w:space="0" w:color="000000"/>
            </w:tcBorders>
            <w:shd w:val="clear" w:color="auto" w:fill="auto"/>
            <w:tcMar>
              <w:top w:w="55" w:type="dxa"/>
              <w:left w:w="55" w:type="dxa"/>
              <w:bottom w:w="55" w:type="dxa"/>
              <w:right w:w="55" w:type="dxa"/>
            </w:tcMar>
            <w:vAlign w:val="center"/>
          </w:tcPr>
          <w:p w14:paraId="2A3A0F3B" w14:textId="77777777" w:rsidR="00E71457" w:rsidRDefault="00E71457">
            <w:pPr>
              <w:pStyle w:val="Standard"/>
              <w:spacing w:before="57" w:after="57"/>
            </w:pPr>
          </w:p>
        </w:tc>
      </w:tr>
    </w:tbl>
    <w:p w14:paraId="2A3A0F3D" w14:textId="77777777" w:rsidR="00E71457" w:rsidRDefault="00E71457">
      <w:pPr>
        <w:pStyle w:val="Standard"/>
      </w:pPr>
    </w:p>
    <w:p w14:paraId="2A3A0F3E" w14:textId="77777777" w:rsidR="00E71457" w:rsidRDefault="00E71457">
      <w:pPr>
        <w:pStyle w:val="Standard"/>
        <w:rPr>
          <w:b/>
          <w:bCs/>
        </w:rPr>
      </w:pPr>
    </w:p>
    <w:p w14:paraId="2A3A0F3F" w14:textId="77777777" w:rsidR="00E71457" w:rsidRDefault="00CB49D9">
      <w:pPr>
        <w:pStyle w:val="Heading1"/>
        <w:pageBreakBefore/>
      </w:pPr>
      <w:bookmarkStart w:id="201" w:name="__RefHeading___Toc20756_658837586"/>
      <w:r>
        <w:rPr>
          <w:rFonts w:eastAsia="MS Mincho" w:cs="Tahoma"/>
          <w:szCs w:val="32"/>
        </w:rPr>
        <w:t>7e</w:t>
      </w:r>
      <w:r>
        <w:t xml:space="preserve">   Grammar</w:t>
      </w:r>
      <w:bookmarkEnd w:id="201"/>
    </w:p>
    <w:p w14:paraId="2A3A0F40" w14:textId="77777777" w:rsidR="00E71457" w:rsidRDefault="00CB49D9">
      <w:pPr>
        <w:pStyle w:val="Heading2"/>
      </w:pPr>
      <w:bookmarkStart w:id="202" w:name="__RefHeading___Toc20758_658837586"/>
      <w:r>
        <w:t>The Passive:</w:t>
      </w:r>
      <w:bookmarkEnd w:id="202"/>
    </w:p>
    <w:p w14:paraId="2A3A0F41" w14:textId="77777777" w:rsidR="00E71457" w:rsidRDefault="00CB49D9">
      <w:pPr>
        <w:pStyle w:val="Heading3"/>
        <w:jc w:val="center"/>
      </w:pPr>
      <w:bookmarkStart w:id="203" w:name="__RefHeading___Toc20760_658837586"/>
      <w:r>
        <w:t xml:space="preserve">Using </w:t>
      </w:r>
      <w:r>
        <w:rPr>
          <w:i/>
          <w:iCs/>
        </w:rPr>
        <w:t>get</w:t>
      </w:r>
      <w:r>
        <w:t xml:space="preserve"> instead of </w:t>
      </w:r>
      <w:r>
        <w:rPr>
          <w:i/>
          <w:iCs/>
        </w:rPr>
        <w:t>be</w:t>
      </w:r>
      <w:bookmarkEnd w:id="203"/>
    </w:p>
    <w:p w14:paraId="2A3A0F42" w14:textId="77777777" w:rsidR="00E71457" w:rsidRDefault="00E71457">
      <w:pPr>
        <w:pStyle w:val="Standard"/>
      </w:pPr>
    </w:p>
    <w:p w14:paraId="2A3A0F43" w14:textId="77777777" w:rsidR="00E71457" w:rsidRDefault="00CB49D9">
      <w:pPr>
        <w:pStyle w:val="Standard"/>
      </w:pPr>
      <w:r>
        <w:t xml:space="preserve">We sometimes use </w:t>
      </w:r>
      <w:r>
        <w:rPr>
          <w:b/>
          <w:i/>
        </w:rPr>
        <w:t>get</w:t>
      </w:r>
      <w:r>
        <w:t xml:space="preserve"> ( + past participle) instead of </w:t>
      </w:r>
      <w:r>
        <w:rPr>
          <w:b/>
          <w:i/>
        </w:rPr>
        <w:t>be</w:t>
      </w:r>
      <w:r>
        <w:t xml:space="preserve"> ( + past participle) to make passive verbs. We do this, for </w:t>
      </w:r>
      <w:r>
        <w:t xml:space="preserve">example, when we talk about </w:t>
      </w:r>
      <w:r>
        <w:rPr>
          <w:b/>
          <w:bCs/>
          <w:u w:val="single"/>
        </w:rPr>
        <w:t>things that happen by accident or unexpectedly</w:t>
      </w:r>
      <w:r>
        <w:t>.</w:t>
      </w:r>
    </w:p>
    <w:p w14:paraId="2A3A0F44" w14:textId="77777777" w:rsidR="00E71457" w:rsidRDefault="00E71457">
      <w:pPr>
        <w:pStyle w:val="Standard"/>
      </w:pPr>
    </w:p>
    <w:p w14:paraId="2A3A0F45" w14:textId="77777777" w:rsidR="00E71457" w:rsidRDefault="00CB49D9">
      <w:pPr>
        <w:pStyle w:val="Standard"/>
        <w:numPr>
          <w:ilvl w:val="0"/>
          <w:numId w:val="188"/>
        </w:numPr>
      </w:pPr>
      <w:r>
        <w:t xml:space="preserve">My flat </w:t>
      </w:r>
      <w:r>
        <w:rPr>
          <w:b/>
        </w:rPr>
        <w:t>got burgled</w:t>
      </w:r>
      <w:r>
        <w:t xml:space="preserve"> when I was on holiday.</w:t>
      </w:r>
    </w:p>
    <w:p w14:paraId="2A3A0F46" w14:textId="77777777" w:rsidR="00E71457" w:rsidRDefault="00CB49D9">
      <w:pPr>
        <w:pStyle w:val="Standard"/>
        <w:numPr>
          <w:ilvl w:val="0"/>
          <w:numId w:val="188"/>
        </w:numPr>
      </w:pPr>
      <w:r>
        <w:t xml:space="preserve">I was surprised that I didn't </w:t>
      </w:r>
      <w:r>
        <w:rPr>
          <w:b/>
        </w:rPr>
        <w:t>get invited</w:t>
      </w:r>
      <w:r>
        <w:t xml:space="preserve"> to the party.</w:t>
      </w:r>
    </w:p>
    <w:p w14:paraId="2A3A0F47" w14:textId="77777777" w:rsidR="00E71457" w:rsidRDefault="00CB49D9">
      <w:pPr>
        <w:pStyle w:val="Standard"/>
        <w:numPr>
          <w:ilvl w:val="0"/>
          <w:numId w:val="188"/>
        </w:numPr>
      </w:pPr>
      <w:r>
        <w:t xml:space="preserve">My parents' fence </w:t>
      </w:r>
      <w:r>
        <w:rPr>
          <w:b/>
        </w:rPr>
        <w:t>got blown</w:t>
      </w:r>
      <w:r>
        <w:t xml:space="preserve"> down in the storm.</w:t>
      </w:r>
    </w:p>
    <w:p w14:paraId="2A3A0F48" w14:textId="77777777" w:rsidR="00E71457" w:rsidRDefault="00E71457">
      <w:pPr>
        <w:pStyle w:val="Standard"/>
      </w:pPr>
    </w:p>
    <w:p w14:paraId="2A3A0F49" w14:textId="77777777" w:rsidR="00E71457" w:rsidRDefault="00CB49D9">
      <w:pPr>
        <w:pStyle w:val="Standard"/>
        <w:jc w:val="center"/>
      </w:pPr>
      <w:r>
        <w:t xml:space="preserve">We use </w:t>
      </w:r>
      <w:r>
        <w:rPr>
          <w:b/>
          <w:bCs/>
          <w:i/>
          <w:iCs/>
        </w:rPr>
        <w:t>get</w:t>
      </w:r>
      <w:r>
        <w:t xml:space="preserve"> mostly in an </w:t>
      </w:r>
      <w:r>
        <w:rPr>
          <w:b/>
        </w:rPr>
        <w:t>informal</w:t>
      </w:r>
      <w:r>
        <w:t xml:space="preserve"> style.</w:t>
      </w:r>
    </w:p>
    <w:p w14:paraId="2A3A0F4A" w14:textId="77777777" w:rsidR="00E71457" w:rsidRDefault="00E71457">
      <w:pPr>
        <w:pStyle w:val="Standard"/>
      </w:pPr>
    </w:p>
    <w:p w14:paraId="2A3A0F4B" w14:textId="77777777" w:rsidR="00E71457" w:rsidRDefault="00E71457">
      <w:pPr>
        <w:pStyle w:val="Standard"/>
      </w:pPr>
    </w:p>
    <w:p w14:paraId="2A3A0F4C" w14:textId="77777777" w:rsidR="00E71457" w:rsidRDefault="00CB49D9">
      <w:pPr>
        <w:pStyle w:val="Standard"/>
        <w:rPr>
          <w:b/>
          <w:bCs/>
          <w:sz w:val="28"/>
          <w:szCs w:val="28"/>
        </w:rPr>
      </w:pPr>
      <w:r>
        <w:rPr>
          <w:b/>
          <w:bCs/>
          <w:sz w:val="28"/>
          <w:szCs w:val="28"/>
        </w:rPr>
        <w:t>Exercises</w:t>
      </w:r>
    </w:p>
    <w:p w14:paraId="2A3A0F4D" w14:textId="77777777" w:rsidR="00E71457" w:rsidRDefault="00E71457">
      <w:pPr>
        <w:pStyle w:val="Standard"/>
      </w:pPr>
    </w:p>
    <w:p w14:paraId="2A3A0F4E" w14:textId="77777777" w:rsidR="00E71457" w:rsidRDefault="00CB49D9">
      <w:pPr>
        <w:pStyle w:val="fyrirmaeli0"/>
      </w:pPr>
      <w:bookmarkStart w:id="204" w:name="__RefHeading___Toc20762_658837586"/>
      <w:r>
        <w:t>A</w:t>
      </w:r>
      <w:r>
        <w:tab/>
        <w:t xml:space="preserve">Billy Palmer was a burglar once. He is speaking about a night some years ago when everything went wrong for him. Complete Palmer's story using the past simple passive with </w:t>
      </w:r>
      <w:r>
        <w:rPr>
          <w:i/>
        </w:rPr>
        <w:t>get</w:t>
      </w:r>
      <w:r>
        <w:t xml:space="preserve"> and the verbs given in brackets. One example has </w:t>
      </w:r>
      <w:r>
        <w:t>been done for you.</w:t>
      </w:r>
      <w:bookmarkEnd w:id="204"/>
    </w:p>
    <w:p w14:paraId="2A3A0F4F" w14:textId="77777777" w:rsidR="00E71457" w:rsidRDefault="00E71457">
      <w:pPr>
        <w:pStyle w:val="Standard"/>
      </w:pPr>
    </w:p>
    <w:p w14:paraId="2A3A0F50" w14:textId="77777777" w:rsidR="00E71457" w:rsidRDefault="00CB49D9">
      <w:pPr>
        <w:pStyle w:val="Standard"/>
        <w:spacing w:line="360" w:lineRule="auto"/>
      </w:pPr>
      <w:r>
        <w:t>'It was terrible. First of all, my jeans [</w:t>
      </w:r>
      <w:r>
        <w:rPr>
          <w:u w:val="single"/>
        </w:rPr>
        <w:t xml:space="preserve">0           </w:t>
      </w:r>
      <w:r>
        <w:rPr>
          <w:i/>
          <w:u w:val="single"/>
        </w:rPr>
        <w:t xml:space="preserve">got ripped </w:t>
      </w:r>
      <w:r>
        <w:rPr>
          <w:u w:val="single"/>
        </w:rPr>
        <w:t>          </w:t>
      </w:r>
      <w:r>
        <w:t xml:space="preserve">] </w:t>
      </w:r>
      <w:r>
        <w:rPr>
          <w:b/>
          <w:bCs/>
        </w:rPr>
        <w:t>(rip)</w:t>
      </w:r>
      <w:r>
        <w:t xml:space="preserve"> as I was climbing over the garden wall. Then I [1 ______________________________] </w:t>
      </w:r>
      <w:r>
        <w:rPr>
          <w:b/>
          <w:bCs/>
        </w:rPr>
        <w:t>(stick)</w:t>
      </w:r>
      <w:r>
        <w:t xml:space="preserve"> climbing through the bathroom window. Then I [2 _______________</w:t>
      </w:r>
      <w:r>
        <w:t xml:space="preserve">_______________] </w:t>
      </w:r>
      <w:r>
        <w:rPr>
          <w:b/>
          <w:bCs/>
        </w:rPr>
        <w:t>(bite)</w:t>
      </w:r>
      <w:r>
        <w:t xml:space="preserve"> by a dog inside the house. The dog made so much noise that everyone in the house woke up and I [3 ______________________________] </w:t>
      </w:r>
      <w:r>
        <w:rPr>
          <w:b/>
          <w:bCs/>
        </w:rPr>
        <w:t>(hit)</w:t>
      </w:r>
      <w:r>
        <w:t xml:space="preserve"> over the head with an umbrella. Then, when I finally got out of the house, there was a police ca</w:t>
      </w:r>
      <w:r>
        <w:t xml:space="preserve">r waiting there. But, to my surprise, I [4 ______________________________] </w:t>
      </w:r>
      <w:r>
        <w:rPr>
          <w:b/>
          <w:bCs/>
        </w:rPr>
        <w:t>(not</w:t>
      </w:r>
      <w:r>
        <w:t xml:space="preserve"> | </w:t>
      </w:r>
      <w:r>
        <w:rPr>
          <w:b/>
          <w:bCs/>
        </w:rPr>
        <w:t>catch)</w:t>
      </w:r>
      <w:r>
        <w:t xml:space="preserve"> that night. Although it wouldn't really have mattered if I had. Two weeks later, I [5 ______________________________] </w:t>
      </w:r>
      <w:r>
        <w:rPr>
          <w:b/>
          <w:bCs/>
        </w:rPr>
        <w:t>(arrest)</w:t>
      </w:r>
      <w:r>
        <w:t xml:space="preserve"> burgling another house and I [6_________</w:t>
      </w:r>
      <w:r>
        <w:t xml:space="preserve">_____________________ </w:t>
      </w:r>
      <w:r>
        <w:rPr>
          <w:b/>
          <w:bCs/>
        </w:rPr>
        <w:t>] (sentence)</w:t>
      </w:r>
      <w:r>
        <w:t xml:space="preserve"> to three years in prison.'</w:t>
      </w:r>
    </w:p>
    <w:p w14:paraId="2A3A0F51" w14:textId="77777777" w:rsidR="00E71457" w:rsidRDefault="00E71457">
      <w:pPr>
        <w:pStyle w:val="Standard"/>
        <w:rPr>
          <w:b/>
          <w:bCs/>
        </w:rPr>
      </w:pPr>
    </w:p>
    <w:p w14:paraId="2A3A0F52" w14:textId="77777777" w:rsidR="00E71457" w:rsidRDefault="00CB49D9">
      <w:pPr>
        <w:pStyle w:val="Heading1"/>
        <w:pageBreakBefore/>
      </w:pPr>
      <w:bookmarkStart w:id="205" w:name="__RefHeading___Toc20764_658837586"/>
      <w:r>
        <w:rPr>
          <w:rFonts w:eastAsia="MS Mincho" w:cs="Tahoma"/>
          <w:szCs w:val="32"/>
        </w:rPr>
        <w:t>7f</w:t>
      </w:r>
      <w:r>
        <w:t xml:space="preserve">   Use of English</w:t>
      </w:r>
      <w:bookmarkEnd w:id="205"/>
    </w:p>
    <w:p w14:paraId="2A3A0F53" w14:textId="77777777" w:rsidR="00E71457" w:rsidRDefault="00CB49D9">
      <w:pPr>
        <w:pStyle w:val="Heading2"/>
      </w:pPr>
      <w:bookmarkStart w:id="206" w:name="__RefHeading___Toc20766_658837586"/>
      <w:r>
        <w:t>English Idioms:  Parts of the Body</w:t>
      </w:r>
      <w:bookmarkEnd w:id="206"/>
    </w:p>
    <w:p w14:paraId="2A3A0F54" w14:textId="77777777" w:rsidR="00E71457" w:rsidRDefault="00E71457">
      <w:pPr>
        <w:pStyle w:val="Standard"/>
        <w:rPr>
          <w:b/>
        </w:rPr>
      </w:pPr>
    </w:p>
    <w:p w14:paraId="2A3A0F55" w14:textId="77777777" w:rsidR="00E71457" w:rsidRDefault="00E71457">
      <w:pPr>
        <w:pStyle w:val="Standard"/>
        <w:rPr>
          <w:b/>
        </w:rPr>
      </w:pPr>
    </w:p>
    <w:p w14:paraId="2A3A0F56" w14:textId="77777777" w:rsidR="00E71457" w:rsidRDefault="00CB49D9">
      <w:pPr>
        <w:pStyle w:val="Standard"/>
      </w:pPr>
      <w:r>
        <w:rPr>
          <w:b/>
        </w:rPr>
        <w:t>Idioms</w:t>
      </w:r>
      <w:r>
        <w:t xml:space="preserve"> very often use common words and ideas in a new way. Here are eighteen sentences where parts of the body are used to express ideas</w:t>
      </w:r>
      <w:r>
        <w:t xml:space="preserve"> that very often have nothing to do with the body at all.</w:t>
      </w:r>
    </w:p>
    <w:p w14:paraId="2A3A0F57" w14:textId="77777777" w:rsidR="00E71457" w:rsidRDefault="00E71457">
      <w:pPr>
        <w:pStyle w:val="Standard"/>
      </w:pPr>
    </w:p>
    <w:p w14:paraId="2A3A0F58" w14:textId="77777777" w:rsidR="00E71457" w:rsidRDefault="00E71457">
      <w:pPr>
        <w:pStyle w:val="Standard"/>
      </w:pPr>
    </w:p>
    <w:p w14:paraId="2A3A0F59" w14:textId="77777777" w:rsidR="00E71457" w:rsidRDefault="00E71457">
      <w:pPr>
        <w:pStyle w:val="Standard"/>
        <w:rPr>
          <w:b/>
          <w:bCs/>
          <w:sz w:val="28"/>
          <w:szCs w:val="28"/>
        </w:rPr>
      </w:pPr>
    </w:p>
    <w:p w14:paraId="2A3A0F5A" w14:textId="77777777" w:rsidR="00E71457" w:rsidRDefault="00CB49D9">
      <w:pPr>
        <w:pStyle w:val="Standard"/>
        <w:rPr>
          <w:b/>
          <w:bCs/>
          <w:sz w:val="28"/>
          <w:szCs w:val="28"/>
        </w:rPr>
      </w:pPr>
      <w:r>
        <w:rPr>
          <w:b/>
          <w:bCs/>
          <w:sz w:val="28"/>
          <w:szCs w:val="28"/>
        </w:rPr>
        <w:t>Exercise</w:t>
      </w:r>
    </w:p>
    <w:p w14:paraId="2A3A0F5B" w14:textId="77777777" w:rsidR="00E71457" w:rsidRDefault="00E71457">
      <w:pPr>
        <w:pStyle w:val="Standard"/>
      </w:pPr>
    </w:p>
    <w:p w14:paraId="2A3A0F5C" w14:textId="77777777" w:rsidR="00E71457" w:rsidRDefault="00CB49D9">
      <w:pPr>
        <w:pStyle w:val="Fyrirmaeli"/>
      </w:pPr>
      <w:r>
        <w:t>A</w:t>
      </w:r>
      <w:r>
        <w:tab/>
        <w:t xml:space="preserve">Look the words in the box up in a good dictionary and then use them to fill in the missing words in the sentences below. In some cases you might have to use the plural form of the </w:t>
      </w:r>
      <w:r>
        <w:t>word given. Try to find a way to say the same thing in Icelandic, preferably with an idiom.  One example has been done for you.</w:t>
      </w:r>
    </w:p>
    <w:p w14:paraId="2A3A0F5D" w14:textId="77777777" w:rsidR="00E71457" w:rsidRDefault="00E71457">
      <w:pPr>
        <w:pStyle w:val="Standard"/>
      </w:pPr>
    </w:p>
    <w:p w14:paraId="2A3A0F5E" w14:textId="77777777" w:rsidR="00E71457" w:rsidRDefault="00E71457">
      <w:pPr>
        <w:pStyle w:val="Standard"/>
      </w:pPr>
    </w:p>
    <w:tbl>
      <w:tblPr>
        <w:tblW w:w="5750" w:type="dxa"/>
        <w:jc w:val="center"/>
        <w:tblLayout w:type="fixed"/>
        <w:tblCellMar>
          <w:left w:w="10" w:type="dxa"/>
          <w:right w:w="10" w:type="dxa"/>
        </w:tblCellMar>
        <w:tblLook w:val="0000" w:firstRow="0" w:lastRow="0" w:firstColumn="0" w:lastColumn="0" w:noHBand="0" w:noVBand="0"/>
      </w:tblPr>
      <w:tblGrid>
        <w:gridCol w:w="920"/>
        <w:gridCol w:w="938"/>
        <w:gridCol w:w="936"/>
        <w:gridCol w:w="858"/>
        <w:gridCol w:w="962"/>
        <w:gridCol w:w="1136"/>
      </w:tblGrid>
      <w:tr w:rsidR="00E71457" w14:paraId="2A3A0F65" w14:textId="77777777">
        <w:tblPrEx>
          <w:tblCellMar>
            <w:top w:w="0" w:type="dxa"/>
            <w:bottom w:w="0" w:type="dxa"/>
          </w:tblCellMar>
        </w:tblPrEx>
        <w:trPr>
          <w:jc w:val="center"/>
        </w:trPr>
        <w:tc>
          <w:tcPr>
            <w:tcW w:w="920"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F5F" w14:textId="77777777" w:rsidR="00E71457" w:rsidRDefault="00CB49D9">
            <w:pPr>
              <w:pStyle w:val="Standard"/>
              <w:jc w:val="center"/>
            </w:pPr>
            <w:r>
              <w:t>arm</w:t>
            </w:r>
          </w:p>
        </w:tc>
        <w:tc>
          <w:tcPr>
            <w:tcW w:w="938"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F60" w14:textId="77777777" w:rsidR="00E71457" w:rsidRDefault="00CB49D9">
            <w:pPr>
              <w:pStyle w:val="Standard"/>
              <w:jc w:val="center"/>
            </w:pPr>
            <w:r>
              <w:t>bone</w:t>
            </w:r>
          </w:p>
        </w:tc>
        <w:tc>
          <w:tcPr>
            <w:tcW w:w="936"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F61" w14:textId="77777777" w:rsidR="00E71457" w:rsidRDefault="00CB49D9">
            <w:pPr>
              <w:pStyle w:val="Standard"/>
              <w:jc w:val="center"/>
            </w:pPr>
            <w:r>
              <w:t>cheek</w:t>
            </w:r>
          </w:p>
        </w:tc>
        <w:tc>
          <w:tcPr>
            <w:tcW w:w="858"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F62" w14:textId="77777777" w:rsidR="00E71457" w:rsidRDefault="00CB49D9">
            <w:pPr>
              <w:pStyle w:val="Standard"/>
              <w:jc w:val="center"/>
            </w:pPr>
            <w:r>
              <w:t>foot</w:t>
            </w:r>
          </w:p>
        </w:tc>
        <w:tc>
          <w:tcPr>
            <w:tcW w:w="962" w:type="dxa"/>
            <w:tcBorders>
              <w:top w:val="single" w:sz="8" w:space="0" w:color="FFFFFF"/>
              <w:left w:val="single" w:sz="8" w:space="0" w:color="FFFFFF"/>
              <w:bottom w:val="single" w:sz="8" w:space="0" w:color="FFFFFF"/>
            </w:tcBorders>
            <w:shd w:val="clear" w:color="auto" w:fill="CCCCFF"/>
            <w:tcMar>
              <w:top w:w="55" w:type="dxa"/>
              <w:left w:w="55" w:type="dxa"/>
              <w:bottom w:w="55" w:type="dxa"/>
              <w:right w:w="55" w:type="dxa"/>
            </w:tcMar>
            <w:vAlign w:val="center"/>
          </w:tcPr>
          <w:p w14:paraId="2A3A0F63" w14:textId="77777777" w:rsidR="00E71457" w:rsidRDefault="00CB49D9">
            <w:pPr>
              <w:pStyle w:val="Standard"/>
              <w:jc w:val="center"/>
            </w:pPr>
            <w:r>
              <w:t>heart</w:t>
            </w:r>
          </w:p>
        </w:tc>
        <w:tc>
          <w:tcPr>
            <w:tcW w:w="1136" w:type="dxa"/>
            <w:tcBorders>
              <w:top w:val="single" w:sz="8" w:space="0" w:color="FFFFFF"/>
              <w:left w:val="single" w:sz="8" w:space="0" w:color="FFFFFF"/>
              <w:bottom w:val="single" w:sz="8" w:space="0" w:color="FFFFFF"/>
              <w:right w:val="single" w:sz="8" w:space="0" w:color="FFFFFF"/>
            </w:tcBorders>
            <w:shd w:val="clear" w:color="auto" w:fill="CCCCFF"/>
            <w:tcMar>
              <w:top w:w="55" w:type="dxa"/>
              <w:left w:w="55" w:type="dxa"/>
              <w:bottom w:w="55" w:type="dxa"/>
              <w:right w:w="55" w:type="dxa"/>
            </w:tcMar>
            <w:vAlign w:val="center"/>
          </w:tcPr>
          <w:p w14:paraId="2A3A0F64" w14:textId="77777777" w:rsidR="00E71457" w:rsidRDefault="00CB49D9">
            <w:pPr>
              <w:pStyle w:val="Standard"/>
              <w:jc w:val="center"/>
            </w:pPr>
            <w:r>
              <w:t>nerve</w:t>
            </w:r>
          </w:p>
        </w:tc>
      </w:tr>
      <w:tr w:rsidR="00E71457" w14:paraId="2A3A0F6C" w14:textId="77777777">
        <w:tblPrEx>
          <w:tblCellMar>
            <w:top w:w="0" w:type="dxa"/>
            <w:bottom w:w="0" w:type="dxa"/>
          </w:tblCellMar>
        </w:tblPrEx>
        <w:trPr>
          <w:jc w:val="center"/>
        </w:trPr>
        <w:tc>
          <w:tcPr>
            <w:tcW w:w="920" w:type="dxa"/>
            <w:tcBorders>
              <w:left w:val="single" w:sz="8" w:space="0" w:color="FFFFFF"/>
              <w:bottom w:val="single" w:sz="8" w:space="0" w:color="FFFFFF"/>
            </w:tcBorders>
            <w:shd w:val="clear" w:color="auto" w:fill="CCCCFF"/>
            <w:tcMar>
              <w:top w:w="55" w:type="dxa"/>
              <w:left w:w="55" w:type="dxa"/>
              <w:bottom w:w="55" w:type="dxa"/>
              <w:right w:w="55" w:type="dxa"/>
            </w:tcMar>
            <w:vAlign w:val="center"/>
          </w:tcPr>
          <w:p w14:paraId="2A3A0F66" w14:textId="77777777" w:rsidR="00E71457" w:rsidRDefault="00CB49D9">
            <w:pPr>
              <w:pStyle w:val="Standard"/>
              <w:jc w:val="center"/>
            </w:pPr>
            <w:r>
              <w:t>back</w:t>
            </w:r>
          </w:p>
        </w:tc>
        <w:tc>
          <w:tcPr>
            <w:tcW w:w="938" w:type="dxa"/>
            <w:tcBorders>
              <w:left w:val="single" w:sz="8" w:space="0" w:color="FFFFFF"/>
              <w:bottom w:val="single" w:sz="8" w:space="0" w:color="FFFFFF"/>
            </w:tcBorders>
            <w:shd w:val="clear" w:color="auto" w:fill="CCCCFF"/>
            <w:tcMar>
              <w:top w:w="55" w:type="dxa"/>
              <w:left w:w="55" w:type="dxa"/>
              <w:bottom w:w="55" w:type="dxa"/>
              <w:right w:w="55" w:type="dxa"/>
            </w:tcMar>
            <w:vAlign w:val="center"/>
          </w:tcPr>
          <w:p w14:paraId="2A3A0F67" w14:textId="77777777" w:rsidR="00E71457" w:rsidRDefault="00CB49D9">
            <w:pPr>
              <w:pStyle w:val="Standard"/>
              <w:jc w:val="center"/>
            </w:pPr>
            <w:r>
              <w:t>brain</w:t>
            </w:r>
          </w:p>
        </w:tc>
        <w:tc>
          <w:tcPr>
            <w:tcW w:w="936" w:type="dxa"/>
            <w:tcBorders>
              <w:left w:val="single" w:sz="8" w:space="0" w:color="FFFFFF"/>
              <w:bottom w:val="single" w:sz="8" w:space="0" w:color="FFFFFF"/>
            </w:tcBorders>
            <w:shd w:val="clear" w:color="auto" w:fill="CCCCFF"/>
            <w:tcMar>
              <w:top w:w="55" w:type="dxa"/>
              <w:left w:w="55" w:type="dxa"/>
              <w:bottom w:w="55" w:type="dxa"/>
              <w:right w:w="55" w:type="dxa"/>
            </w:tcMar>
            <w:vAlign w:val="center"/>
          </w:tcPr>
          <w:p w14:paraId="2A3A0F68" w14:textId="77777777" w:rsidR="00E71457" w:rsidRDefault="00CB49D9">
            <w:pPr>
              <w:pStyle w:val="Standard"/>
              <w:jc w:val="center"/>
            </w:pPr>
            <w:r>
              <w:t>chest</w:t>
            </w:r>
          </w:p>
        </w:tc>
        <w:tc>
          <w:tcPr>
            <w:tcW w:w="858" w:type="dxa"/>
            <w:tcBorders>
              <w:left w:val="single" w:sz="8" w:space="0" w:color="FFFFFF"/>
              <w:bottom w:val="single" w:sz="8" w:space="0" w:color="FFFFFF"/>
            </w:tcBorders>
            <w:shd w:val="clear" w:color="auto" w:fill="CCCCFF"/>
            <w:tcMar>
              <w:top w:w="55" w:type="dxa"/>
              <w:left w:w="55" w:type="dxa"/>
              <w:bottom w:w="55" w:type="dxa"/>
              <w:right w:w="55" w:type="dxa"/>
            </w:tcMar>
            <w:vAlign w:val="center"/>
          </w:tcPr>
          <w:p w14:paraId="2A3A0F69" w14:textId="77777777" w:rsidR="00E71457" w:rsidRDefault="00CB49D9">
            <w:pPr>
              <w:pStyle w:val="Standard"/>
              <w:jc w:val="center"/>
            </w:pPr>
            <w:r>
              <w:t>hair</w:t>
            </w:r>
          </w:p>
        </w:tc>
        <w:tc>
          <w:tcPr>
            <w:tcW w:w="962" w:type="dxa"/>
            <w:tcBorders>
              <w:left w:val="single" w:sz="8" w:space="0" w:color="FFFFFF"/>
              <w:bottom w:val="single" w:sz="8" w:space="0" w:color="FFFFFF"/>
            </w:tcBorders>
            <w:shd w:val="clear" w:color="auto" w:fill="CCCCFF"/>
            <w:tcMar>
              <w:top w:w="55" w:type="dxa"/>
              <w:left w:w="55" w:type="dxa"/>
              <w:bottom w:w="55" w:type="dxa"/>
              <w:right w:w="55" w:type="dxa"/>
            </w:tcMar>
            <w:vAlign w:val="center"/>
          </w:tcPr>
          <w:p w14:paraId="2A3A0F6A" w14:textId="77777777" w:rsidR="00E71457" w:rsidRDefault="00CB49D9">
            <w:pPr>
              <w:pStyle w:val="Standard"/>
              <w:jc w:val="center"/>
            </w:pPr>
            <w:r>
              <w:t>leg</w:t>
            </w:r>
          </w:p>
        </w:tc>
        <w:tc>
          <w:tcPr>
            <w:tcW w:w="1136" w:type="dxa"/>
            <w:tcBorders>
              <w:left w:val="single" w:sz="8" w:space="0" w:color="FFFFFF"/>
              <w:bottom w:val="single" w:sz="8" w:space="0" w:color="FFFFFF"/>
              <w:right w:val="single" w:sz="8" w:space="0" w:color="FFFFFF"/>
            </w:tcBorders>
            <w:shd w:val="clear" w:color="auto" w:fill="CCCCFF"/>
            <w:tcMar>
              <w:top w:w="55" w:type="dxa"/>
              <w:left w:w="55" w:type="dxa"/>
              <w:bottom w:w="55" w:type="dxa"/>
              <w:right w:w="55" w:type="dxa"/>
            </w:tcMar>
            <w:vAlign w:val="center"/>
          </w:tcPr>
          <w:p w14:paraId="2A3A0F6B" w14:textId="77777777" w:rsidR="00E71457" w:rsidRDefault="00CB49D9">
            <w:pPr>
              <w:pStyle w:val="Standard"/>
              <w:jc w:val="center"/>
            </w:pPr>
            <w:r>
              <w:t>stomach</w:t>
            </w:r>
          </w:p>
        </w:tc>
      </w:tr>
      <w:tr w:rsidR="00E71457" w14:paraId="2A3A0F73" w14:textId="77777777">
        <w:tblPrEx>
          <w:tblCellMar>
            <w:top w:w="0" w:type="dxa"/>
            <w:bottom w:w="0" w:type="dxa"/>
          </w:tblCellMar>
        </w:tblPrEx>
        <w:trPr>
          <w:jc w:val="center"/>
        </w:trPr>
        <w:tc>
          <w:tcPr>
            <w:tcW w:w="920" w:type="dxa"/>
            <w:tcBorders>
              <w:left w:val="single" w:sz="8" w:space="0" w:color="FFFFFF"/>
              <w:bottom w:val="single" w:sz="8" w:space="0" w:color="FFFFFF"/>
            </w:tcBorders>
            <w:shd w:val="clear" w:color="auto" w:fill="CCCCFF"/>
            <w:tcMar>
              <w:top w:w="55" w:type="dxa"/>
              <w:left w:w="55" w:type="dxa"/>
              <w:bottom w:w="55" w:type="dxa"/>
              <w:right w:w="55" w:type="dxa"/>
            </w:tcMar>
            <w:vAlign w:val="center"/>
          </w:tcPr>
          <w:p w14:paraId="2A3A0F6D" w14:textId="77777777" w:rsidR="00E71457" w:rsidRDefault="00CB49D9">
            <w:pPr>
              <w:pStyle w:val="Standard"/>
              <w:jc w:val="center"/>
            </w:pPr>
            <w:r>
              <w:t>blood</w:t>
            </w:r>
          </w:p>
        </w:tc>
        <w:tc>
          <w:tcPr>
            <w:tcW w:w="938" w:type="dxa"/>
            <w:tcBorders>
              <w:left w:val="single" w:sz="8" w:space="0" w:color="FFFFFF"/>
              <w:bottom w:val="single" w:sz="8" w:space="0" w:color="FFFFFF"/>
            </w:tcBorders>
            <w:shd w:val="clear" w:color="auto" w:fill="CCCCFF"/>
            <w:tcMar>
              <w:top w:w="55" w:type="dxa"/>
              <w:left w:w="55" w:type="dxa"/>
              <w:bottom w:w="55" w:type="dxa"/>
              <w:right w:w="55" w:type="dxa"/>
            </w:tcMar>
            <w:vAlign w:val="center"/>
          </w:tcPr>
          <w:p w14:paraId="2A3A0F6E" w14:textId="77777777" w:rsidR="00E71457" w:rsidRDefault="00CB49D9">
            <w:pPr>
              <w:pStyle w:val="Standard"/>
              <w:jc w:val="center"/>
            </w:pPr>
            <w:r>
              <w:t>breast</w:t>
            </w:r>
          </w:p>
        </w:tc>
        <w:tc>
          <w:tcPr>
            <w:tcW w:w="936" w:type="dxa"/>
            <w:tcBorders>
              <w:left w:val="single" w:sz="8" w:space="0" w:color="FFFFFF"/>
              <w:bottom w:val="single" w:sz="8" w:space="0" w:color="FFFFFF"/>
            </w:tcBorders>
            <w:shd w:val="clear" w:color="auto" w:fill="CCCCFF"/>
            <w:tcMar>
              <w:top w:w="55" w:type="dxa"/>
              <w:left w:w="55" w:type="dxa"/>
              <w:bottom w:w="55" w:type="dxa"/>
              <w:right w:w="55" w:type="dxa"/>
            </w:tcMar>
            <w:vAlign w:val="center"/>
          </w:tcPr>
          <w:p w14:paraId="2A3A0F6F" w14:textId="77777777" w:rsidR="00E71457" w:rsidRDefault="00CB49D9">
            <w:pPr>
              <w:pStyle w:val="Standard"/>
              <w:jc w:val="center"/>
            </w:pPr>
            <w:r>
              <w:t>finger</w:t>
            </w:r>
          </w:p>
        </w:tc>
        <w:tc>
          <w:tcPr>
            <w:tcW w:w="858" w:type="dxa"/>
            <w:tcBorders>
              <w:left w:val="single" w:sz="8" w:space="0" w:color="FFFFFF"/>
              <w:bottom w:val="single" w:sz="8" w:space="0" w:color="FFFFFF"/>
            </w:tcBorders>
            <w:shd w:val="clear" w:color="auto" w:fill="CCCCFF"/>
            <w:tcMar>
              <w:top w:w="55" w:type="dxa"/>
              <w:left w:w="55" w:type="dxa"/>
              <w:bottom w:w="55" w:type="dxa"/>
              <w:right w:w="55" w:type="dxa"/>
            </w:tcMar>
            <w:vAlign w:val="center"/>
          </w:tcPr>
          <w:p w14:paraId="2A3A0F70" w14:textId="77777777" w:rsidR="00E71457" w:rsidRDefault="00CB49D9">
            <w:pPr>
              <w:pStyle w:val="Standard"/>
              <w:jc w:val="center"/>
              <w:rPr>
                <w:strike/>
              </w:rPr>
            </w:pPr>
            <w:r>
              <w:rPr>
                <w:strike/>
              </w:rPr>
              <w:t>hand</w:t>
            </w:r>
          </w:p>
        </w:tc>
        <w:tc>
          <w:tcPr>
            <w:tcW w:w="962" w:type="dxa"/>
            <w:tcBorders>
              <w:left w:val="single" w:sz="8" w:space="0" w:color="FFFFFF"/>
              <w:bottom w:val="single" w:sz="8" w:space="0" w:color="FFFFFF"/>
            </w:tcBorders>
            <w:shd w:val="clear" w:color="auto" w:fill="CCCCFF"/>
            <w:tcMar>
              <w:top w:w="55" w:type="dxa"/>
              <w:left w:w="55" w:type="dxa"/>
              <w:bottom w:w="55" w:type="dxa"/>
              <w:right w:w="55" w:type="dxa"/>
            </w:tcMar>
            <w:vAlign w:val="center"/>
          </w:tcPr>
          <w:p w14:paraId="2A3A0F71" w14:textId="77777777" w:rsidR="00E71457" w:rsidRDefault="00CB49D9">
            <w:pPr>
              <w:pStyle w:val="Standard"/>
              <w:jc w:val="center"/>
            </w:pPr>
            <w:r>
              <w:t>mouth</w:t>
            </w:r>
          </w:p>
        </w:tc>
        <w:tc>
          <w:tcPr>
            <w:tcW w:w="1136" w:type="dxa"/>
            <w:tcBorders>
              <w:left w:val="single" w:sz="8" w:space="0" w:color="FFFFFF"/>
              <w:bottom w:val="single" w:sz="8" w:space="0" w:color="FFFFFF"/>
              <w:right w:val="single" w:sz="8" w:space="0" w:color="FFFFFF"/>
            </w:tcBorders>
            <w:shd w:val="clear" w:color="auto" w:fill="CCCCFF"/>
            <w:tcMar>
              <w:top w:w="55" w:type="dxa"/>
              <w:left w:w="55" w:type="dxa"/>
              <w:bottom w:w="55" w:type="dxa"/>
              <w:right w:w="55" w:type="dxa"/>
            </w:tcMar>
            <w:vAlign w:val="center"/>
          </w:tcPr>
          <w:p w14:paraId="2A3A0F72" w14:textId="77777777" w:rsidR="00E71457" w:rsidRDefault="00CB49D9">
            <w:pPr>
              <w:pStyle w:val="Standard"/>
              <w:jc w:val="center"/>
            </w:pPr>
            <w:r>
              <w:t>tooth</w:t>
            </w:r>
          </w:p>
        </w:tc>
      </w:tr>
    </w:tbl>
    <w:p w14:paraId="2A3A0F74" w14:textId="77777777" w:rsidR="00E71457" w:rsidRDefault="00E71457">
      <w:pPr>
        <w:pStyle w:val="Standard"/>
      </w:pPr>
    </w:p>
    <w:p w14:paraId="2A3A0F75" w14:textId="77777777" w:rsidR="00E71457" w:rsidRDefault="00E71457">
      <w:pPr>
        <w:pStyle w:val="Standard"/>
        <w:rPr>
          <w:b/>
          <w:bCs/>
          <w:i/>
        </w:rPr>
      </w:pPr>
    </w:p>
    <w:tbl>
      <w:tblPr>
        <w:tblW w:w="5000" w:type="pct"/>
        <w:tblLayout w:type="fixed"/>
        <w:tblCellMar>
          <w:left w:w="10" w:type="dxa"/>
          <w:right w:w="10" w:type="dxa"/>
        </w:tblCellMar>
        <w:tblLook w:val="0000" w:firstRow="0" w:lastRow="0" w:firstColumn="0" w:lastColumn="0" w:noHBand="0" w:noVBand="0"/>
      </w:tblPr>
      <w:tblGrid>
        <w:gridCol w:w="477"/>
        <w:gridCol w:w="9729"/>
      </w:tblGrid>
      <w:tr w:rsidR="00E71457" w14:paraId="2A3A0F78" w14:textId="77777777">
        <w:tblPrEx>
          <w:tblCellMar>
            <w:top w:w="0" w:type="dxa"/>
            <w:bottom w:w="0" w:type="dxa"/>
          </w:tblCellMar>
        </w:tblPrEx>
        <w:tc>
          <w:tcPr>
            <w:tcW w:w="477" w:type="dxa"/>
            <w:shd w:val="clear" w:color="auto" w:fill="000080"/>
            <w:tcMar>
              <w:top w:w="28" w:type="dxa"/>
              <w:left w:w="28" w:type="dxa"/>
              <w:bottom w:w="28" w:type="dxa"/>
              <w:right w:w="28" w:type="dxa"/>
            </w:tcMar>
          </w:tcPr>
          <w:p w14:paraId="2A3A0F76" w14:textId="77777777" w:rsidR="00E71457" w:rsidRDefault="00CB49D9">
            <w:pPr>
              <w:pStyle w:val="Standard"/>
              <w:spacing w:before="57" w:after="57"/>
              <w:jc w:val="center"/>
              <w:rPr>
                <w:b/>
                <w:bCs/>
                <w:color w:val="FFFFFF"/>
              </w:rPr>
            </w:pPr>
            <w:r>
              <w:rPr>
                <w:b/>
                <w:bCs/>
                <w:color w:val="FFFFFF"/>
              </w:rPr>
              <w:t>0</w:t>
            </w:r>
          </w:p>
        </w:tc>
        <w:tc>
          <w:tcPr>
            <w:tcW w:w="9729" w:type="dxa"/>
            <w:shd w:val="clear" w:color="auto" w:fill="auto"/>
            <w:tcMar>
              <w:top w:w="28" w:type="dxa"/>
              <w:left w:w="28" w:type="dxa"/>
              <w:bottom w:w="28" w:type="dxa"/>
              <w:right w:w="28" w:type="dxa"/>
            </w:tcMar>
            <w:vAlign w:val="center"/>
          </w:tcPr>
          <w:p w14:paraId="2A3A0F77" w14:textId="77777777" w:rsidR="00E71457" w:rsidRDefault="00CB49D9">
            <w:pPr>
              <w:pStyle w:val="Standard"/>
              <w:spacing w:before="57" w:after="57" w:line="360" w:lineRule="auto"/>
            </w:pPr>
            <w:r>
              <w:t xml:space="preserve">Being </w:t>
            </w:r>
            <w:r>
              <w:t>retired, he suddenly found himself with lots of time on his [</w:t>
            </w:r>
            <w:r>
              <w:rPr>
                <w:u w:val="single"/>
              </w:rPr>
              <w:t>     hands     </w:t>
            </w:r>
            <w:r>
              <w:t>] but with little to do to occupy it.  (Hann hafði heilmikinn frítíma)</w:t>
            </w:r>
          </w:p>
        </w:tc>
      </w:tr>
      <w:tr w:rsidR="00E71457" w14:paraId="2A3A0F7B" w14:textId="77777777">
        <w:tblPrEx>
          <w:tblCellMar>
            <w:top w:w="0" w:type="dxa"/>
            <w:bottom w:w="0" w:type="dxa"/>
          </w:tblCellMar>
        </w:tblPrEx>
        <w:tc>
          <w:tcPr>
            <w:tcW w:w="477" w:type="dxa"/>
            <w:shd w:val="clear" w:color="auto" w:fill="000080"/>
            <w:tcMar>
              <w:top w:w="28" w:type="dxa"/>
              <w:left w:w="28" w:type="dxa"/>
              <w:bottom w:w="28" w:type="dxa"/>
              <w:right w:w="28" w:type="dxa"/>
            </w:tcMar>
          </w:tcPr>
          <w:p w14:paraId="2A3A0F79" w14:textId="77777777" w:rsidR="00E71457" w:rsidRDefault="00CB49D9">
            <w:pPr>
              <w:pStyle w:val="Standard"/>
              <w:spacing w:before="57" w:after="57"/>
              <w:jc w:val="center"/>
              <w:rPr>
                <w:b/>
                <w:bCs/>
                <w:color w:val="FFFFFF"/>
              </w:rPr>
            </w:pPr>
            <w:r>
              <w:rPr>
                <w:b/>
                <w:bCs/>
                <w:color w:val="FFFFFF"/>
              </w:rPr>
              <w:t>1</w:t>
            </w:r>
          </w:p>
        </w:tc>
        <w:tc>
          <w:tcPr>
            <w:tcW w:w="9729" w:type="dxa"/>
            <w:shd w:val="clear" w:color="auto" w:fill="auto"/>
            <w:tcMar>
              <w:top w:w="28" w:type="dxa"/>
              <w:left w:w="28" w:type="dxa"/>
              <w:bottom w:w="28" w:type="dxa"/>
              <w:right w:w="28" w:type="dxa"/>
            </w:tcMar>
            <w:vAlign w:val="center"/>
          </w:tcPr>
          <w:p w14:paraId="2A3A0F7A" w14:textId="77777777" w:rsidR="00E71457" w:rsidRDefault="00CB49D9">
            <w:pPr>
              <w:pStyle w:val="Standard"/>
              <w:spacing w:before="57" w:after="57" w:line="360" w:lineRule="auto"/>
            </w:pPr>
            <w:r>
              <w:t>You need to have a strong [____________________] to work in a slaughterhouse.</w:t>
            </w:r>
          </w:p>
        </w:tc>
      </w:tr>
      <w:tr w:rsidR="00E71457" w14:paraId="2A3A0F7E" w14:textId="77777777">
        <w:tblPrEx>
          <w:tblCellMar>
            <w:top w:w="0" w:type="dxa"/>
            <w:bottom w:w="0" w:type="dxa"/>
          </w:tblCellMar>
        </w:tblPrEx>
        <w:tc>
          <w:tcPr>
            <w:tcW w:w="477" w:type="dxa"/>
            <w:shd w:val="clear" w:color="auto" w:fill="000080"/>
            <w:tcMar>
              <w:top w:w="28" w:type="dxa"/>
              <w:left w:w="28" w:type="dxa"/>
              <w:bottom w:w="28" w:type="dxa"/>
              <w:right w:w="28" w:type="dxa"/>
            </w:tcMar>
          </w:tcPr>
          <w:p w14:paraId="2A3A0F7C" w14:textId="77777777" w:rsidR="00E71457" w:rsidRDefault="00CB49D9">
            <w:pPr>
              <w:pStyle w:val="Standard"/>
              <w:spacing w:before="57" w:after="57"/>
              <w:jc w:val="center"/>
              <w:rPr>
                <w:b/>
                <w:bCs/>
                <w:color w:val="FFFFFF"/>
              </w:rPr>
            </w:pPr>
            <w:r>
              <w:rPr>
                <w:b/>
                <w:bCs/>
                <w:color w:val="FFFFFF"/>
              </w:rPr>
              <w:t>2</w:t>
            </w:r>
          </w:p>
        </w:tc>
        <w:tc>
          <w:tcPr>
            <w:tcW w:w="9729" w:type="dxa"/>
            <w:shd w:val="clear" w:color="auto" w:fill="auto"/>
            <w:tcMar>
              <w:top w:w="28" w:type="dxa"/>
              <w:left w:w="28" w:type="dxa"/>
              <w:bottom w:w="28" w:type="dxa"/>
              <w:right w:w="28" w:type="dxa"/>
            </w:tcMar>
            <w:vAlign w:val="center"/>
          </w:tcPr>
          <w:p w14:paraId="2A3A0F7D" w14:textId="77777777" w:rsidR="00E71457" w:rsidRDefault="00CB49D9">
            <w:pPr>
              <w:pStyle w:val="Standard"/>
              <w:spacing w:before="57" w:after="57" w:line="360" w:lineRule="auto"/>
            </w:pPr>
            <w:r>
              <w:t xml:space="preserve">He got up very late this </w:t>
            </w:r>
            <w:r>
              <w:t>morning and then had the [____________________] to complain about his breakfast being cold!</w:t>
            </w:r>
          </w:p>
        </w:tc>
      </w:tr>
      <w:tr w:rsidR="00E71457" w14:paraId="2A3A0F81" w14:textId="77777777">
        <w:tblPrEx>
          <w:tblCellMar>
            <w:top w:w="0" w:type="dxa"/>
            <w:bottom w:w="0" w:type="dxa"/>
          </w:tblCellMar>
        </w:tblPrEx>
        <w:tc>
          <w:tcPr>
            <w:tcW w:w="477" w:type="dxa"/>
            <w:shd w:val="clear" w:color="auto" w:fill="000080"/>
            <w:tcMar>
              <w:top w:w="28" w:type="dxa"/>
              <w:left w:w="28" w:type="dxa"/>
              <w:bottom w:w="28" w:type="dxa"/>
              <w:right w:w="28" w:type="dxa"/>
            </w:tcMar>
          </w:tcPr>
          <w:p w14:paraId="2A3A0F7F" w14:textId="77777777" w:rsidR="00E71457" w:rsidRDefault="00CB49D9">
            <w:pPr>
              <w:pStyle w:val="Standard"/>
              <w:spacing w:before="57" w:after="57"/>
              <w:jc w:val="center"/>
              <w:rPr>
                <w:b/>
                <w:bCs/>
                <w:color w:val="FFFFFF"/>
              </w:rPr>
            </w:pPr>
            <w:r>
              <w:rPr>
                <w:b/>
                <w:bCs/>
                <w:color w:val="FFFFFF"/>
              </w:rPr>
              <w:t>3</w:t>
            </w:r>
          </w:p>
        </w:tc>
        <w:tc>
          <w:tcPr>
            <w:tcW w:w="9729" w:type="dxa"/>
            <w:shd w:val="clear" w:color="auto" w:fill="auto"/>
            <w:tcMar>
              <w:top w:w="28" w:type="dxa"/>
              <w:left w:w="28" w:type="dxa"/>
              <w:bottom w:w="28" w:type="dxa"/>
              <w:right w:w="28" w:type="dxa"/>
            </w:tcMar>
            <w:vAlign w:val="center"/>
          </w:tcPr>
          <w:p w14:paraId="2A3A0F80" w14:textId="77777777" w:rsidR="00E71457" w:rsidRDefault="00CB49D9">
            <w:pPr>
              <w:pStyle w:val="Standard"/>
              <w:spacing w:before="57" w:after="57" w:line="360" w:lineRule="auto"/>
            </w:pPr>
            <w:r>
              <w:t>She had a sweet [____________________] and couldn't resist buying chocolates and cream cakes.</w:t>
            </w:r>
          </w:p>
        </w:tc>
      </w:tr>
      <w:tr w:rsidR="00E71457" w14:paraId="2A3A0F84" w14:textId="77777777">
        <w:tblPrEx>
          <w:tblCellMar>
            <w:top w:w="0" w:type="dxa"/>
            <w:bottom w:w="0" w:type="dxa"/>
          </w:tblCellMar>
        </w:tblPrEx>
        <w:tc>
          <w:tcPr>
            <w:tcW w:w="477" w:type="dxa"/>
            <w:shd w:val="clear" w:color="auto" w:fill="000080"/>
            <w:tcMar>
              <w:top w:w="28" w:type="dxa"/>
              <w:left w:w="28" w:type="dxa"/>
              <w:bottom w:w="28" w:type="dxa"/>
              <w:right w:w="28" w:type="dxa"/>
            </w:tcMar>
          </w:tcPr>
          <w:p w14:paraId="2A3A0F82" w14:textId="77777777" w:rsidR="00E71457" w:rsidRDefault="00CB49D9">
            <w:pPr>
              <w:pStyle w:val="Standard"/>
              <w:spacing w:before="57" w:after="57"/>
              <w:jc w:val="center"/>
              <w:rPr>
                <w:b/>
                <w:bCs/>
                <w:color w:val="FFFFFF"/>
              </w:rPr>
            </w:pPr>
            <w:r>
              <w:rPr>
                <w:b/>
                <w:bCs/>
                <w:color w:val="FFFFFF"/>
              </w:rPr>
              <w:t>4</w:t>
            </w:r>
          </w:p>
        </w:tc>
        <w:tc>
          <w:tcPr>
            <w:tcW w:w="9729" w:type="dxa"/>
            <w:shd w:val="clear" w:color="auto" w:fill="auto"/>
            <w:tcMar>
              <w:top w:w="28" w:type="dxa"/>
              <w:left w:w="28" w:type="dxa"/>
              <w:bottom w:w="28" w:type="dxa"/>
              <w:right w:w="28" w:type="dxa"/>
            </w:tcMar>
            <w:vAlign w:val="center"/>
          </w:tcPr>
          <w:p w14:paraId="2A3A0F83" w14:textId="77777777" w:rsidR="00E71457" w:rsidRDefault="00CB49D9">
            <w:pPr>
              <w:pStyle w:val="Standard"/>
              <w:spacing w:before="57" w:after="57" w:line="360" w:lineRule="auto"/>
            </w:pPr>
            <w:r>
              <w:t xml:space="preserve">None of the students liked Mr Baker. In fact, everyone was glad </w:t>
            </w:r>
            <w:r>
              <w:t>to see the [____________________] of him when he left to teach in Italy.</w:t>
            </w:r>
          </w:p>
        </w:tc>
      </w:tr>
      <w:tr w:rsidR="00E71457" w14:paraId="2A3A0F87" w14:textId="77777777">
        <w:tblPrEx>
          <w:tblCellMar>
            <w:top w:w="0" w:type="dxa"/>
            <w:bottom w:w="0" w:type="dxa"/>
          </w:tblCellMar>
        </w:tblPrEx>
        <w:tc>
          <w:tcPr>
            <w:tcW w:w="477" w:type="dxa"/>
            <w:shd w:val="clear" w:color="auto" w:fill="000080"/>
            <w:tcMar>
              <w:top w:w="28" w:type="dxa"/>
              <w:left w:w="28" w:type="dxa"/>
              <w:bottom w:w="28" w:type="dxa"/>
              <w:right w:w="28" w:type="dxa"/>
            </w:tcMar>
          </w:tcPr>
          <w:p w14:paraId="2A3A0F85" w14:textId="77777777" w:rsidR="00E71457" w:rsidRDefault="00CB49D9">
            <w:pPr>
              <w:pStyle w:val="Standard"/>
              <w:spacing w:before="57" w:after="57"/>
              <w:jc w:val="center"/>
              <w:rPr>
                <w:b/>
                <w:bCs/>
                <w:color w:val="FFFFFF"/>
              </w:rPr>
            </w:pPr>
            <w:r>
              <w:rPr>
                <w:b/>
                <w:bCs/>
                <w:color w:val="FFFFFF"/>
              </w:rPr>
              <w:t>5</w:t>
            </w:r>
          </w:p>
        </w:tc>
        <w:tc>
          <w:tcPr>
            <w:tcW w:w="9729" w:type="dxa"/>
            <w:shd w:val="clear" w:color="auto" w:fill="auto"/>
            <w:tcMar>
              <w:top w:w="28" w:type="dxa"/>
              <w:left w:w="28" w:type="dxa"/>
              <w:bottom w:w="28" w:type="dxa"/>
              <w:right w:w="28" w:type="dxa"/>
            </w:tcMar>
            <w:vAlign w:val="center"/>
          </w:tcPr>
          <w:p w14:paraId="2A3A0F86" w14:textId="77777777" w:rsidR="00E71457" w:rsidRDefault="00CB49D9">
            <w:pPr>
              <w:pStyle w:val="Standard"/>
              <w:spacing w:before="57" w:after="57" w:line="360" w:lineRule="auto"/>
            </w:pPr>
            <w:r>
              <w:t>I think I'll go and stretch my [____________________] . I've been sitting down all morning and I'm feeling a bit stiff.</w:t>
            </w:r>
          </w:p>
        </w:tc>
      </w:tr>
      <w:tr w:rsidR="00E71457" w14:paraId="2A3A0F8A" w14:textId="77777777">
        <w:tblPrEx>
          <w:tblCellMar>
            <w:top w:w="0" w:type="dxa"/>
            <w:bottom w:w="0" w:type="dxa"/>
          </w:tblCellMar>
        </w:tblPrEx>
        <w:tc>
          <w:tcPr>
            <w:tcW w:w="477" w:type="dxa"/>
            <w:shd w:val="clear" w:color="auto" w:fill="000080"/>
            <w:tcMar>
              <w:top w:w="28" w:type="dxa"/>
              <w:left w:w="28" w:type="dxa"/>
              <w:bottom w:w="28" w:type="dxa"/>
              <w:right w:w="28" w:type="dxa"/>
            </w:tcMar>
          </w:tcPr>
          <w:p w14:paraId="2A3A0F88" w14:textId="77777777" w:rsidR="00E71457" w:rsidRDefault="00CB49D9">
            <w:pPr>
              <w:pStyle w:val="Standard"/>
              <w:spacing w:before="57" w:after="57"/>
              <w:jc w:val="center"/>
              <w:rPr>
                <w:b/>
                <w:bCs/>
                <w:color w:val="FFFFFF"/>
              </w:rPr>
            </w:pPr>
            <w:r>
              <w:rPr>
                <w:b/>
                <w:bCs/>
                <w:color w:val="FFFFFF"/>
              </w:rPr>
              <w:t>6</w:t>
            </w:r>
          </w:p>
        </w:tc>
        <w:tc>
          <w:tcPr>
            <w:tcW w:w="9729" w:type="dxa"/>
            <w:shd w:val="clear" w:color="auto" w:fill="auto"/>
            <w:tcMar>
              <w:top w:w="28" w:type="dxa"/>
              <w:left w:w="28" w:type="dxa"/>
              <w:bottom w:w="28" w:type="dxa"/>
              <w:right w:w="28" w:type="dxa"/>
            </w:tcMar>
            <w:vAlign w:val="center"/>
          </w:tcPr>
          <w:p w14:paraId="2A3A0F89" w14:textId="77777777" w:rsidR="00E71457" w:rsidRDefault="00CB49D9">
            <w:pPr>
              <w:pStyle w:val="Standard"/>
              <w:spacing w:before="57" w:after="57" w:line="360" w:lineRule="auto"/>
            </w:pPr>
            <w:r>
              <w:t xml:space="preserve">I've got an essay to write on the history of </w:t>
            </w:r>
            <w:r>
              <w:t>computing. Unfortunately, I don't know anything about it, so do you mind if I pick your [____________________]?</w:t>
            </w:r>
          </w:p>
        </w:tc>
      </w:tr>
      <w:tr w:rsidR="00E71457" w14:paraId="2A3A0F8D" w14:textId="77777777">
        <w:tblPrEx>
          <w:tblCellMar>
            <w:top w:w="0" w:type="dxa"/>
            <w:bottom w:w="0" w:type="dxa"/>
          </w:tblCellMar>
        </w:tblPrEx>
        <w:tc>
          <w:tcPr>
            <w:tcW w:w="477" w:type="dxa"/>
            <w:shd w:val="clear" w:color="auto" w:fill="000080"/>
            <w:tcMar>
              <w:top w:w="28" w:type="dxa"/>
              <w:left w:w="28" w:type="dxa"/>
              <w:bottom w:w="28" w:type="dxa"/>
              <w:right w:w="28" w:type="dxa"/>
            </w:tcMar>
          </w:tcPr>
          <w:p w14:paraId="2A3A0F8B" w14:textId="77777777" w:rsidR="00E71457" w:rsidRDefault="00CB49D9">
            <w:pPr>
              <w:pStyle w:val="Standard"/>
              <w:spacing w:before="57" w:after="57"/>
              <w:jc w:val="center"/>
              <w:rPr>
                <w:b/>
                <w:bCs/>
                <w:color w:val="FFFFFF"/>
              </w:rPr>
            </w:pPr>
            <w:r>
              <w:rPr>
                <w:b/>
                <w:bCs/>
                <w:color w:val="FFFFFF"/>
              </w:rPr>
              <w:t>7</w:t>
            </w:r>
          </w:p>
        </w:tc>
        <w:tc>
          <w:tcPr>
            <w:tcW w:w="9729" w:type="dxa"/>
            <w:shd w:val="clear" w:color="auto" w:fill="auto"/>
            <w:tcMar>
              <w:top w:w="28" w:type="dxa"/>
              <w:left w:w="28" w:type="dxa"/>
              <w:bottom w:w="28" w:type="dxa"/>
              <w:right w:w="28" w:type="dxa"/>
            </w:tcMar>
            <w:vAlign w:val="center"/>
          </w:tcPr>
          <w:p w14:paraId="2A3A0F8C" w14:textId="77777777" w:rsidR="00E71457" w:rsidRDefault="00CB49D9">
            <w:pPr>
              <w:pStyle w:val="Standard"/>
              <w:spacing w:before="57" w:after="57" w:line="360" w:lineRule="auto"/>
            </w:pPr>
            <w:r>
              <w:t>He used to love mountain-climbing, but when a friend of his was killed in the Himalayas he lost his [____________________] and never went cli</w:t>
            </w:r>
            <w:r>
              <w:t>mbing again.</w:t>
            </w:r>
          </w:p>
        </w:tc>
      </w:tr>
      <w:tr w:rsidR="00E71457" w14:paraId="2A3A0F90" w14:textId="77777777">
        <w:tblPrEx>
          <w:tblCellMar>
            <w:top w:w="0" w:type="dxa"/>
            <w:bottom w:w="0" w:type="dxa"/>
          </w:tblCellMar>
        </w:tblPrEx>
        <w:tc>
          <w:tcPr>
            <w:tcW w:w="477" w:type="dxa"/>
            <w:shd w:val="clear" w:color="auto" w:fill="000080"/>
            <w:tcMar>
              <w:top w:w="28" w:type="dxa"/>
              <w:left w:w="28" w:type="dxa"/>
              <w:bottom w:w="28" w:type="dxa"/>
              <w:right w:w="28" w:type="dxa"/>
            </w:tcMar>
          </w:tcPr>
          <w:p w14:paraId="2A3A0F8E" w14:textId="77777777" w:rsidR="00E71457" w:rsidRDefault="00CB49D9">
            <w:pPr>
              <w:pStyle w:val="Standard"/>
              <w:spacing w:before="57" w:after="57"/>
              <w:jc w:val="center"/>
              <w:rPr>
                <w:b/>
                <w:bCs/>
                <w:color w:val="FFFFFF"/>
              </w:rPr>
            </w:pPr>
            <w:r>
              <w:rPr>
                <w:b/>
                <w:bCs/>
                <w:color w:val="FFFFFF"/>
              </w:rPr>
              <w:t>8</w:t>
            </w:r>
          </w:p>
        </w:tc>
        <w:tc>
          <w:tcPr>
            <w:tcW w:w="9729" w:type="dxa"/>
            <w:shd w:val="clear" w:color="auto" w:fill="auto"/>
            <w:tcMar>
              <w:top w:w="28" w:type="dxa"/>
              <w:left w:w="28" w:type="dxa"/>
              <w:bottom w:w="28" w:type="dxa"/>
              <w:right w:w="28" w:type="dxa"/>
            </w:tcMar>
            <w:vAlign w:val="center"/>
          </w:tcPr>
          <w:p w14:paraId="2A3A0F8F" w14:textId="77777777" w:rsidR="00E71457" w:rsidRDefault="00CB49D9">
            <w:pPr>
              <w:pStyle w:val="Standard"/>
              <w:spacing w:before="57" w:after="57" w:line="360" w:lineRule="auto"/>
            </w:pPr>
            <w:r>
              <w:t>The viewers were up in [____________________] when the television station announced it was going to change the time of the evening news broadcast from 9 o'clock to 9.30.</w:t>
            </w:r>
          </w:p>
        </w:tc>
      </w:tr>
      <w:tr w:rsidR="00E71457" w14:paraId="2A3A0F93" w14:textId="77777777">
        <w:tblPrEx>
          <w:tblCellMar>
            <w:top w:w="0" w:type="dxa"/>
            <w:bottom w:w="0" w:type="dxa"/>
          </w:tblCellMar>
        </w:tblPrEx>
        <w:tc>
          <w:tcPr>
            <w:tcW w:w="477" w:type="dxa"/>
            <w:shd w:val="clear" w:color="auto" w:fill="000080"/>
            <w:tcMar>
              <w:top w:w="28" w:type="dxa"/>
              <w:left w:w="28" w:type="dxa"/>
              <w:bottom w:w="28" w:type="dxa"/>
              <w:right w:w="28" w:type="dxa"/>
            </w:tcMar>
          </w:tcPr>
          <w:p w14:paraId="2A3A0F91" w14:textId="77777777" w:rsidR="00E71457" w:rsidRDefault="00CB49D9">
            <w:pPr>
              <w:pStyle w:val="Standard"/>
              <w:spacing w:before="57" w:after="57"/>
              <w:jc w:val="center"/>
              <w:rPr>
                <w:b/>
                <w:bCs/>
                <w:color w:val="FFFFFF"/>
              </w:rPr>
            </w:pPr>
            <w:r>
              <w:rPr>
                <w:b/>
                <w:bCs/>
                <w:color w:val="FFFFFF"/>
              </w:rPr>
              <w:t>9</w:t>
            </w:r>
          </w:p>
        </w:tc>
        <w:tc>
          <w:tcPr>
            <w:tcW w:w="9729" w:type="dxa"/>
            <w:shd w:val="clear" w:color="auto" w:fill="auto"/>
            <w:tcMar>
              <w:top w:w="28" w:type="dxa"/>
              <w:left w:w="28" w:type="dxa"/>
              <w:bottom w:w="28" w:type="dxa"/>
              <w:right w:w="28" w:type="dxa"/>
            </w:tcMar>
            <w:vAlign w:val="center"/>
          </w:tcPr>
          <w:p w14:paraId="2A3A0F92" w14:textId="77777777" w:rsidR="00E71457" w:rsidRDefault="00CB49D9">
            <w:pPr>
              <w:pStyle w:val="Standard"/>
              <w:spacing w:before="57" w:after="57" w:line="360" w:lineRule="auto"/>
            </w:pPr>
            <w:r>
              <w:t>There's something wrong somewhere. I can't put my [________________</w:t>
            </w:r>
            <w:r>
              <w:t>____] on what it is exactly, but something just doesn't feel right.</w:t>
            </w:r>
          </w:p>
        </w:tc>
      </w:tr>
      <w:tr w:rsidR="00E71457" w14:paraId="2A3A0F96" w14:textId="77777777">
        <w:tblPrEx>
          <w:tblCellMar>
            <w:top w:w="0" w:type="dxa"/>
            <w:bottom w:w="0" w:type="dxa"/>
          </w:tblCellMar>
        </w:tblPrEx>
        <w:tc>
          <w:tcPr>
            <w:tcW w:w="477" w:type="dxa"/>
            <w:shd w:val="clear" w:color="auto" w:fill="000080"/>
            <w:tcMar>
              <w:top w:w="28" w:type="dxa"/>
              <w:left w:w="28" w:type="dxa"/>
              <w:bottom w:w="28" w:type="dxa"/>
              <w:right w:w="28" w:type="dxa"/>
            </w:tcMar>
          </w:tcPr>
          <w:p w14:paraId="2A3A0F94" w14:textId="77777777" w:rsidR="00E71457" w:rsidRDefault="00CB49D9">
            <w:pPr>
              <w:pStyle w:val="Standard"/>
              <w:spacing w:before="57" w:after="57"/>
              <w:jc w:val="center"/>
              <w:rPr>
                <w:b/>
                <w:bCs/>
                <w:color w:val="FFFFFF"/>
              </w:rPr>
            </w:pPr>
            <w:r>
              <w:rPr>
                <w:b/>
                <w:bCs/>
                <w:color w:val="FFFFFF"/>
              </w:rPr>
              <w:t>10</w:t>
            </w:r>
          </w:p>
        </w:tc>
        <w:tc>
          <w:tcPr>
            <w:tcW w:w="9729" w:type="dxa"/>
            <w:shd w:val="clear" w:color="auto" w:fill="auto"/>
            <w:tcMar>
              <w:top w:w="28" w:type="dxa"/>
              <w:left w:w="28" w:type="dxa"/>
              <w:bottom w:w="28" w:type="dxa"/>
              <w:right w:w="28" w:type="dxa"/>
            </w:tcMar>
            <w:vAlign w:val="center"/>
          </w:tcPr>
          <w:p w14:paraId="2A3A0F95" w14:textId="77777777" w:rsidR="00E71457" w:rsidRDefault="00CB49D9">
            <w:pPr>
              <w:pStyle w:val="Standard"/>
              <w:spacing w:before="57" w:after="57" w:line="360" w:lineRule="auto"/>
            </w:pPr>
            <w:r>
              <w:t>The cruel way some owners treat their pets makes my [____________________] boil.</w:t>
            </w:r>
          </w:p>
        </w:tc>
      </w:tr>
      <w:tr w:rsidR="00E71457" w14:paraId="2A3A0F99" w14:textId="77777777">
        <w:tblPrEx>
          <w:tblCellMar>
            <w:top w:w="0" w:type="dxa"/>
            <w:bottom w:w="0" w:type="dxa"/>
          </w:tblCellMar>
        </w:tblPrEx>
        <w:tc>
          <w:tcPr>
            <w:tcW w:w="477" w:type="dxa"/>
            <w:shd w:val="clear" w:color="auto" w:fill="000080"/>
            <w:tcMar>
              <w:top w:w="28" w:type="dxa"/>
              <w:left w:w="28" w:type="dxa"/>
              <w:bottom w:w="28" w:type="dxa"/>
              <w:right w:w="28" w:type="dxa"/>
            </w:tcMar>
          </w:tcPr>
          <w:p w14:paraId="2A3A0F97" w14:textId="77777777" w:rsidR="00E71457" w:rsidRDefault="00CB49D9">
            <w:pPr>
              <w:pStyle w:val="Standard"/>
              <w:spacing w:before="57" w:after="57"/>
              <w:jc w:val="center"/>
              <w:rPr>
                <w:b/>
                <w:bCs/>
                <w:color w:val="FFFFFF"/>
              </w:rPr>
            </w:pPr>
            <w:r>
              <w:rPr>
                <w:b/>
                <w:bCs/>
                <w:color w:val="FFFFFF"/>
              </w:rPr>
              <w:t>11</w:t>
            </w:r>
          </w:p>
        </w:tc>
        <w:tc>
          <w:tcPr>
            <w:tcW w:w="9729" w:type="dxa"/>
            <w:shd w:val="clear" w:color="auto" w:fill="auto"/>
            <w:tcMar>
              <w:top w:w="28" w:type="dxa"/>
              <w:left w:w="28" w:type="dxa"/>
              <w:bottom w:w="28" w:type="dxa"/>
              <w:right w:w="28" w:type="dxa"/>
            </w:tcMar>
            <w:vAlign w:val="center"/>
          </w:tcPr>
          <w:p w14:paraId="2A3A0F98" w14:textId="77777777" w:rsidR="00E71457" w:rsidRDefault="00CB49D9">
            <w:pPr>
              <w:pStyle w:val="Standard"/>
              <w:spacing w:before="57" w:after="57" w:line="360" w:lineRule="auto"/>
            </w:pPr>
            <w:r>
              <w:t>"Hurry up, Dorothy! The taxi's waiting!"</w:t>
            </w:r>
            <w:r>
              <w:br/>
            </w:r>
            <w:r>
              <w:t xml:space="preserve">"All right, all right, keep your </w:t>
            </w:r>
            <w:r>
              <w:t>[____________________] on! I'm coming."</w:t>
            </w:r>
          </w:p>
        </w:tc>
      </w:tr>
      <w:tr w:rsidR="00E71457" w14:paraId="2A3A0F9C" w14:textId="77777777">
        <w:tblPrEx>
          <w:tblCellMar>
            <w:top w:w="0" w:type="dxa"/>
            <w:bottom w:w="0" w:type="dxa"/>
          </w:tblCellMar>
        </w:tblPrEx>
        <w:tc>
          <w:tcPr>
            <w:tcW w:w="477" w:type="dxa"/>
            <w:shd w:val="clear" w:color="auto" w:fill="000080"/>
            <w:tcMar>
              <w:top w:w="28" w:type="dxa"/>
              <w:left w:w="28" w:type="dxa"/>
              <w:bottom w:w="28" w:type="dxa"/>
              <w:right w:w="28" w:type="dxa"/>
            </w:tcMar>
          </w:tcPr>
          <w:p w14:paraId="2A3A0F9A" w14:textId="77777777" w:rsidR="00E71457" w:rsidRDefault="00CB49D9">
            <w:pPr>
              <w:pStyle w:val="Standard"/>
              <w:spacing w:before="57" w:after="57"/>
              <w:jc w:val="center"/>
              <w:rPr>
                <w:b/>
                <w:bCs/>
                <w:color w:val="FFFFFF"/>
              </w:rPr>
            </w:pPr>
            <w:r>
              <w:rPr>
                <w:b/>
                <w:bCs/>
                <w:color w:val="FFFFFF"/>
              </w:rPr>
              <w:t>12</w:t>
            </w:r>
          </w:p>
        </w:tc>
        <w:tc>
          <w:tcPr>
            <w:tcW w:w="9729" w:type="dxa"/>
            <w:shd w:val="clear" w:color="auto" w:fill="auto"/>
            <w:tcMar>
              <w:top w:w="28" w:type="dxa"/>
              <w:left w:w="28" w:type="dxa"/>
              <w:bottom w:w="28" w:type="dxa"/>
              <w:right w:w="28" w:type="dxa"/>
            </w:tcMar>
            <w:vAlign w:val="center"/>
          </w:tcPr>
          <w:p w14:paraId="2A3A0F9B" w14:textId="77777777" w:rsidR="00E71457" w:rsidRDefault="00CB49D9">
            <w:pPr>
              <w:pStyle w:val="Standard"/>
              <w:spacing w:before="57" w:after="57" w:line="360" w:lineRule="auto"/>
            </w:pPr>
            <w:r>
              <w:t>Getting a problem off your [____________________] is the first stage to being able to solve it.</w:t>
            </w:r>
          </w:p>
        </w:tc>
      </w:tr>
      <w:tr w:rsidR="00E71457" w14:paraId="2A3A0F9F" w14:textId="77777777">
        <w:tblPrEx>
          <w:tblCellMar>
            <w:top w:w="0" w:type="dxa"/>
            <w:bottom w:w="0" w:type="dxa"/>
          </w:tblCellMar>
        </w:tblPrEx>
        <w:tc>
          <w:tcPr>
            <w:tcW w:w="477" w:type="dxa"/>
            <w:shd w:val="clear" w:color="auto" w:fill="000080"/>
            <w:tcMar>
              <w:top w:w="28" w:type="dxa"/>
              <w:left w:w="28" w:type="dxa"/>
              <w:bottom w:w="28" w:type="dxa"/>
              <w:right w:w="28" w:type="dxa"/>
            </w:tcMar>
          </w:tcPr>
          <w:p w14:paraId="2A3A0F9D" w14:textId="77777777" w:rsidR="00E71457" w:rsidRDefault="00CB49D9">
            <w:pPr>
              <w:pStyle w:val="Standard"/>
              <w:spacing w:before="57" w:after="57"/>
              <w:jc w:val="center"/>
              <w:rPr>
                <w:b/>
                <w:bCs/>
                <w:color w:val="FFFFFF"/>
              </w:rPr>
            </w:pPr>
            <w:r>
              <w:rPr>
                <w:b/>
                <w:bCs/>
                <w:color w:val="FFFFFF"/>
              </w:rPr>
              <w:t>13</w:t>
            </w:r>
          </w:p>
        </w:tc>
        <w:tc>
          <w:tcPr>
            <w:tcW w:w="9729" w:type="dxa"/>
            <w:shd w:val="clear" w:color="auto" w:fill="auto"/>
            <w:tcMar>
              <w:top w:w="28" w:type="dxa"/>
              <w:left w:w="28" w:type="dxa"/>
              <w:bottom w:w="28" w:type="dxa"/>
              <w:right w:w="28" w:type="dxa"/>
            </w:tcMar>
            <w:vAlign w:val="center"/>
          </w:tcPr>
          <w:p w14:paraId="2A3A0F9E" w14:textId="77777777" w:rsidR="00E71457" w:rsidRDefault="00CB49D9">
            <w:pPr>
              <w:pStyle w:val="Standard"/>
              <w:spacing w:before="57" w:after="57" w:line="360" w:lineRule="auto"/>
            </w:pPr>
            <w:r>
              <w:t>She decided to make a clean [____________________] of everything and confess that she was the one who had stolen</w:t>
            </w:r>
            <w:r>
              <w:t xml:space="preserve"> the money.</w:t>
            </w:r>
          </w:p>
        </w:tc>
      </w:tr>
      <w:tr w:rsidR="00E71457" w14:paraId="2A3A0FA2" w14:textId="77777777">
        <w:tblPrEx>
          <w:tblCellMar>
            <w:top w:w="0" w:type="dxa"/>
            <w:bottom w:w="0" w:type="dxa"/>
          </w:tblCellMar>
        </w:tblPrEx>
        <w:tc>
          <w:tcPr>
            <w:tcW w:w="477" w:type="dxa"/>
            <w:shd w:val="clear" w:color="auto" w:fill="000080"/>
            <w:tcMar>
              <w:top w:w="28" w:type="dxa"/>
              <w:left w:w="28" w:type="dxa"/>
              <w:bottom w:w="28" w:type="dxa"/>
              <w:right w:w="28" w:type="dxa"/>
            </w:tcMar>
          </w:tcPr>
          <w:p w14:paraId="2A3A0FA0" w14:textId="77777777" w:rsidR="00E71457" w:rsidRDefault="00CB49D9">
            <w:pPr>
              <w:pStyle w:val="Standard"/>
              <w:spacing w:before="57" w:after="57"/>
              <w:jc w:val="center"/>
              <w:rPr>
                <w:b/>
                <w:bCs/>
                <w:color w:val="FFFFFF"/>
              </w:rPr>
            </w:pPr>
            <w:r>
              <w:rPr>
                <w:b/>
                <w:bCs/>
                <w:color w:val="FFFFFF"/>
              </w:rPr>
              <w:t>14</w:t>
            </w:r>
          </w:p>
        </w:tc>
        <w:tc>
          <w:tcPr>
            <w:tcW w:w="9729" w:type="dxa"/>
            <w:shd w:val="clear" w:color="auto" w:fill="auto"/>
            <w:tcMar>
              <w:top w:w="28" w:type="dxa"/>
              <w:left w:w="28" w:type="dxa"/>
              <w:bottom w:w="28" w:type="dxa"/>
              <w:right w:w="28" w:type="dxa"/>
            </w:tcMar>
            <w:vAlign w:val="center"/>
          </w:tcPr>
          <w:p w14:paraId="2A3A0FA1" w14:textId="77777777" w:rsidR="00E71457" w:rsidRDefault="00CB49D9">
            <w:pPr>
              <w:pStyle w:val="Standard"/>
              <w:spacing w:before="57" w:after="57" w:line="360" w:lineRule="auto"/>
            </w:pPr>
            <w:r>
              <w:t>You'd better be careful what you say to Samantha. You know how sensitive she is to criticism – she takes everything to [____________________] .</w:t>
            </w:r>
          </w:p>
        </w:tc>
      </w:tr>
      <w:tr w:rsidR="00E71457" w14:paraId="2A3A0FA5" w14:textId="77777777">
        <w:tblPrEx>
          <w:tblCellMar>
            <w:top w:w="0" w:type="dxa"/>
            <w:bottom w:w="0" w:type="dxa"/>
          </w:tblCellMar>
        </w:tblPrEx>
        <w:tc>
          <w:tcPr>
            <w:tcW w:w="477" w:type="dxa"/>
            <w:shd w:val="clear" w:color="auto" w:fill="000080"/>
            <w:tcMar>
              <w:top w:w="28" w:type="dxa"/>
              <w:left w:w="28" w:type="dxa"/>
              <w:bottom w:w="28" w:type="dxa"/>
              <w:right w:w="28" w:type="dxa"/>
            </w:tcMar>
          </w:tcPr>
          <w:p w14:paraId="2A3A0FA3" w14:textId="77777777" w:rsidR="00E71457" w:rsidRDefault="00CB49D9">
            <w:pPr>
              <w:pStyle w:val="Standard"/>
              <w:spacing w:before="57" w:after="57"/>
              <w:jc w:val="center"/>
              <w:rPr>
                <w:b/>
                <w:bCs/>
                <w:color w:val="FFFFFF"/>
              </w:rPr>
            </w:pPr>
            <w:r>
              <w:rPr>
                <w:b/>
                <w:bCs/>
                <w:color w:val="FFFFFF"/>
              </w:rPr>
              <w:t>15</w:t>
            </w:r>
          </w:p>
        </w:tc>
        <w:tc>
          <w:tcPr>
            <w:tcW w:w="9729" w:type="dxa"/>
            <w:shd w:val="clear" w:color="auto" w:fill="auto"/>
            <w:tcMar>
              <w:top w:w="28" w:type="dxa"/>
              <w:left w:w="28" w:type="dxa"/>
              <w:bottom w:w="28" w:type="dxa"/>
              <w:right w:w="28" w:type="dxa"/>
            </w:tcMar>
            <w:vAlign w:val="center"/>
          </w:tcPr>
          <w:p w14:paraId="2A3A0FA4" w14:textId="77777777" w:rsidR="00E71457" w:rsidRDefault="00CB49D9">
            <w:pPr>
              <w:pStyle w:val="Standard"/>
              <w:spacing w:before="57" w:after="57" w:line="360" w:lineRule="auto"/>
            </w:pPr>
            <w:r>
              <w:t>I think there's going to be trouble at the meeting tonight; I can feel it in my [___________</w:t>
            </w:r>
            <w:r>
              <w:t>_________].</w:t>
            </w:r>
          </w:p>
        </w:tc>
      </w:tr>
      <w:tr w:rsidR="00E71457" w14:paraId="2A3A0FA8" w14:textId="77777777">
        <w:tblPrEx>
          <w:tblCellMar>
            <w:top w:w="0" w:type="dxa"/>
            <w:bottom w:w="0" w:type="dxa"/>
          </w:tblCellMar>
        </w:tblPrEx>
        <w:tc>
          <w:tcPr>
            <w:tcW w:w="477" w:type="dxa"/>
            <w:shd w:val="clear" w:color="auto" w:fill="000080"/>
            <w:tcMar>
              <w:top w:w="28" w:type="dxa"/>
              <w:left w:w="28" w:type="dxa"/>
              <w:bottom w:w="28" w:type="dxa"/>
              <w:right w:w="28" w:type="dxa"/>
            </w:tcMar>
          </w:tcPr>
          <w:p w14:paraId="2A3A0FA6" w14:textId="77777777" w:rsidR="00E71457" w:rsidRDefault="00CB49D9">
            <w:pPr>
              <w:pStyle w:val="Standard"/>
              <w:spacing w:before="57" w:after="57"/>
              <w:jc w:val="center"/>
              <w:rPr>
                <w:b/>
                <w:bCs/>
                <w:color w:val="FFFFFF"/>
              </w:rPr>
            </w:pPr>
            <w:r>
              <w:rPr>
                <w:b/>
                <w:bCs/>
                <w:color w:val="FFFFFF"/>
              </w:rPr>
              <w:t>16</w:t>
            </w:r>
          </w:p>
        </w:tc>
        <w:tc>
          <w:tcPr>
            <w:tcW w:w="9729" w:type="dxa"/>
            <w:shd w:val="clear" w:color="auto" w:fill="auto"/>
            <w:tcMar>
              <w:top w:w="28" w:type="dxa"/>
              <w:left w:w="28" w:type="dxa"/>
              <w:bottom w:w="28" w:type="dxa"/>
              <w:right w:w="28" w:type="dxa"/>
            </w:tcMar>
            <w:vAlign w:val="center"/>
          </w:tcPr>
          <w:p w14:paraId="2A3A0FA7" w14:textId="77777777" w:rsidR="00E71457" w:rsidRDefault="00CB49D9">
            <w:pPr>
              <w:pStyle w:val="Standard"/>
              <w:spacing w:before="57" w:after="57" w:line="360" w:lineRule="auto"/>
            </w:pPr>
            <w:r>
              <w:t>David and the new boss seem to have got off on the wrong [____________________] . Poor David! There go his chances for promotion.</w:t>
            </w:r>
          </w:p>
        </w:tc>
      </w:tr>
      <w:tr w:rsidR="00E71457" w14:paraId="2A3A0FAB" w14:textId="77777777">
        <w:tblPrEx>
          <w:tblCellMar>
            <w:top w:w="0" w:type="dxa"/>
            <w:bottom w:w="0" w:type="dxa"/>
          </w:tblCellMar>
        </w:tblPrEx>
        <w:tc>
          <w:tcPr>
            <w:tcW w:w="477" w:type="dxa"/>
            <w:shd w:val="clear" w:color="auto" w:fill="000080"/>
            <w:tcMar>
              <w:top w:w="28" w:type="dxa"/>
              <w:left w:w="28" w:type="dxa"/>
              <w:bottom w:w="28" w:type="dxa"/>
              <w:right w:w="28" w:type="dxa"/>
            </w:tcMar>
          </w:tcPr>
          <w:p w14:paraId="2A3A0FA9" w14:textId="77777777" w:rsidR="00E71457" w:rsidRDefault="00CB49D9">
            <w:pPr>
              <w:pStyle w:val="Standard"/>
              <w:spacing w:before="57" w:after="57"/>
              <w:jc w:val="center"/>
              <w:rPr>
                <w:b/>
                <w:bCs/>
                <w:color w:val="FFFFFF"/>
              </w:rPr>
            </w:pPr>
            <w:r>
              <w:rPr>
                <w:b/>
                <w:bCs/>
                <w:color w:val="FFFFFF"/>
              </w:rPr>
              <w:t>17</w:t>
            </w:r>
          </w:p>
        </w:tc>
        <w:tc>
          <w:tcPr>
            <w:tcW w:w="9729" w:type="dxa"/>
            <w:shd w:val="clear" w:color="auto" w:fill="auto"/>
            <w:tcMar>
              <w:top w:w="28" w:type="dxa"/>
              <w:left w:w="28" w:type="dxa"/>
              <w:bottom w:w="28" w:type="dxa"/>
              <w:right w:w="28" w:type="dxa"/>
            </w:tcMar>
            <w:vAlign w:val="center"/>
          </w:tcPr>
          <w:p w14:paraId="2A3A0FAA" w14:textId="77777777" w:rsidR="00E71457" w:rsidRDefault="00CB49D9">
            <w:pPr>
              <w:pStyle w:val="Standard"/>
              <w:spacing w:before="57" w:after="57" w:line="360" w:lineRule="auto"/>
            </w:pPr>
            <w:r>
              <w:t xml:space="preserve">Stop putting words into my [____________________]! I never said opera was boring, I just said I </w:t>
            </w:r>
            <w:r>
              <w:t>preferred musicals, that's all.</w:t>
            </w:r>
          </w:p>
        </w:tc>
      </w:tr>
    </w:tbl>
    <w:p w14:paraId="2A3A0FAC" w14:textId="77777777" w:rsidR="00E71457" w:rsidRDefault="00E71457">
      <w:pPr>
        <w:pStyle w:val="Standard"/>
        <w:rPr>
          <w:b/>
          <w:bCs/>
        </w:rPr>
      </w:pPr>
    </w:p>
    <w:p w14:paraId="2A3A0FAD" w14:textId="77777777" w:rsidR="00E71457" w:rsidRDefault="00E71457">
      <w:pPr>
        <w:pStyle w:val="Standard"/>
        <w:rPr>
          <w:b/>
          <w:bCs/>
        </w:rPr>
      </w:pPr>
    </w:p>
    <w:p w14:paraId="2A3A0FAE" w14:textId="77777777" w:rsidR="00E71457" w:rsidRDefault="00CB49D9">
      <w:pPr>
        <w:pStyle w:val="Heading1"/>
        <w:pageBreakBefore/>
      </w:pPr>
      <w:bookmarkStart w:id="207" w:name="__RefHeading___Toc20852_658837586"/>
      <w:r>
        <w:rPr>
          <w:rFonts w:eastAsia="MS Mincho" w:cs="Tahoma"/>
          <w:szCs w:val="32"/>
        </w:rPr>
        <w:t>8</w:t>
      </w:r>
      <w:r>
        <w:t xml:space="preserve">a   </w:t>
      </w:r>
      <w:r>
        <w:rPr>
          <w:sz w:val="21"/>
        </w:rPr>
        <w:t>Smartphone Addiction</w:t>
      </w:r>
      <w:bookmarkEnd w:id="207"/>
    </w:p>
    <w:p w14:paraId="2A3A0FAF" w14:textId="77777777" w:rsidR="00E71457" w:rsidRDefault="00CB49D9">
      <w:pPr>
        <w:pStyle w:val="Heading3"/>
      </w:pPr>
      <w:bookmarkStart w:id="208" w:name="__RefHeading___Toc20854_658837586"/>
      <w:r>
        <w:t>Smartphone Addiction Has Turned Mobile Devices Into 'Our Other Limb'</w:t>
      </w:r>
      <w:bookmarkEnd w:id="208"/>
    </w:p>
    <w:p w14:paraId="2A3A0FB0" w14:textId="77777777" w:rsidR="00CB49D9" w:rsidRDefault="00CB49D9">
      <w:pPr>
        <w:sectPr w:rsidR="00000000">
          <w:type w:val="continuous"/>
          <w:pgSz w:w="11906" w:h="16838"/>
          <w:pgMar w:top="1416" w:right="850" w:bottom="1416" w:left="850" w:header="850" w:footer="850" w:gutter="0"/>
          <w:cols w:space="720"/>
          <w:titlePg/>
        </w:sectPr>
      </w:pPr>
    </w:p>
    <w:p w14:paraId="2A3A0FB1" w14:textId="77777777" w:rsidR="00E71457" w:rsidRDefault="00CB49D9">
      <w:pPr>
        <w:pStyle w:val="Standard"/>
      </w:pPr>
      <w:r>
        <w:rPr>
          <w:noProof/>
        </w:rPr>
        <w:drawing>
          <wp:anchor distT="0" distB="0" distL="114300" distR="114300" simplePos="0" relativeHeight="36" behindDoc="0" locked="0" layoutInCell="1" allowOverlap="1" wp14:anchorId="2A39F92A" wp14:editId="2A39F92B">
            <wp:simplePos x="0" y="0"/>
            <wp:positionH relativeFrom="column">
              <wp:posOffset>2446202</wp:posOffset>
            </wp:positionH>
            <wp:positionV relativeFrom="paragraph">
              <wp:posOffset>388802</wp:posOffset>
            </wp:positionV>
            <wp:extent cx="1592637" cy="2567159"/>
            <wp:effectExtent l="0" t="0" r="7563" b="4591"/>
            <wp:wrapSquare wrapText="bothSides"/>
            <wp:docPr id="856621820" name="Mynd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lum/>
                      <a:alphaModFix/>
                    </a:blip>
                    <a:srcRect l="14980" t="10010" r="14980" b="10010"/>
                    <a:stretch>
                      <a:fillRect/>
                    </a:stretch>
                  </pic:blipFill>
                  <pic:spPr>
                    <a:xfrm>
                      <a:off x="0" y="0"/>
                      <a:ext cx="1592637" cy="2567159"/>
                    </a:xfrm>
                    <a:prstGeom prst="rect">
                      <a:avLst/>
                    </a:prstGeom>
                    <a:noFill/>
                    <a:ln>
                      <a:noFill/>
                      <a:prstDash/>
                    </a:ln>
                  </pic:spPr>
                </pic:pic>
              </a:graphicData>
            </a:graphic>
          </wp:anchor>
        </w:drawing>
      </w:r>
      <w:r>
        <w:t xml:space="preserve">We all know we are attached to our smartphones, but sometimes the addiction does not really hit us until we're left without </w:t>
      </w:r>
      <w:r>
        <w:t>it.</w:t>
      </w:r>
    </w:p>
    <w:p w14:paraId="2A3A0FB2" w14:textId="77777777" w:rsidR="00E71457" w:rsidRDefault="00E71457">
      <w:pPr>
        <w:pStyle w:val="Standard"/>
      </w:pPr>
    </w:p>
    <w:p w14:paraId="2A3A0FB3" w14:textId="77777777" w:rsidR="00E71457" w:rsidRDefault="00CB49D9">
      <w:pPr>
        <w:pStyle w:val="Standard"/>
      </w:pPr>
      <w:r>
        <w:t xml:space="preserve">Research shows that 73 percent of Americans would feel "panicked" if they lost their mobile phone, while 14 percent took it a step further and said they would feel "desperate" without their device. The prospect of taking a subway ride without a phone </w:t>
      </w:r>
      <w:r>
        <w:t xml:space="preserve">was "paralyzing" for </w:t>
      </w:r>
      <w:r>
        <w:rPr>
          <w:i/>
          <w:iCs/>
        </w:rPr>
        <w:t>HuffPost</w:t>
      </w:r>
      <w:r>
        <w:t xml:space="preserve"> </w:t>
      </w:r>
      <w:r>
        <w:rPr>
          <w:i/>
          <w:iCs/>
        </w:rPr>
        <w:t>Live</w:t>
      </w:r>
      <w:r>
        <w:t xml:space="preserve"> host Caitlyn Becker, who recently wrote about her anxiety after leaving her phone at the office.</w:t>
      </w:r>
    </w:p>
    <w:p w14:paraId="2A3A0FB4" w14:textId="77777777" w:rsidR="00E71457" w:rsidRDefault="00E71457">
      <w:pPr>
        <w:pStyle w:val="Standard"/>
      </w:pPr>
    </w:p>
    <w:p w14:paraId="2A3A0FB5" w14:textId="77777777" w:rsidR="00E71457" w:rsidRDefault="00CB49D9">
      <w:pPr>
        <w:pStyle w:val="Standard"/>
      </w:pPr>
      <w:r>
        <w:t xml:space="preserve">"We've all gotten so used to having these appendages, these devices that are almost like our other limb, that when they're </w:t>
      </w:r>
      <w:r>
        <w:t xml:space="preserve">not there we start to panic," said </w:t>
      </w:r>
      <w:r>
        <w:rPr>
          <w:i/>
          <w:iCs/>
        </w:rPr>
        <w:t>HuffPost's</w:t>
      </w:r>
      <w:r>
        <w:t xml:space="preserve"> Executive Lifestyle Editor Lori Leibovich during a conversation with </w:t>
      </w:r>
      <w:r>
        <w:rPr>
          <w:i/>
          <w:iCs/>
        </w:rPr>
        <w:t>HuffPost Live</w:t>
      </w:r>
      <w:r>
        <w:t>.</w:t>
      </w:r>
    </w:p>
    <w:p w14:paraId="2A3A0FB6" w14:textId="77777777" w:rsidR="00E71457" w:rsidRDefault="00E71457">
      <w:pPr>
        <w:pStyle w:val="Standard"/>
      </w:pPr>
    </w:p>
    <w:p w14:paraId="2A3A0FB7" w14:textId="77777777" w:rsidR="00E71457" w:rsidRDefault="00CB49D9">
      <w:pPr>
        <w:pStyle w:val="Standard"/>
      </w:pPr>
      <w:r>
        <w:t>Part of the addiction to smartphones stems from our worry that something enormously important will happen while we are incomm</w:t>
      </w:r>
      <w:r>
        <w:t>unicado, and we will not be able to react. But that worry is overblown, Leibovich said.</w:t>
      </w:r>
    </w:p>
    <w:p w14:paraId="2A3A0FB8" w14:textId="77777777" w:rsidR="00E71457" w:rsidRDefault="00E71457">
      <w:pPr>
        <w:pStyle w:val="Standard"/>
      </w:pPr>
    </w:p>
    <w:p w14:paraId="2A3A0FB9" w14:textId="77777777" w:rsidR="00E71457" w:rsidRDefault="00CB49D9">
      <w:pPr>
        <w:pStyle w:val="Standard"/>
      </w:pPr>
      <w:r>
        <w:t>"The truth is there's almost never a life-and-death circumstance where someone is going to need you that badly, but we've just sort of forgotten about that because we'</w:t>
      </w:r>
      <w:r>
        <w:t>re so used to having [our phones]," she said.</w:t>
      </w:r>
    </w:p>
    <w:p w14:paraId="2A3A0FBA" w14:textId="77777777" w:rsidR="00CB49D9" w:rsidRDefault="00CB49D9">
      <w:pPr>
        <w:sectPr w:rsidR="00000000">
          <w:type w:val="continuous"/>
          <w:pgSz w:w="11906" w:h="16838"/>
          <w:pgMar w:top="1416" w:right="850" w:bottom="1416" w:left="850" w:header="850" w:footer="850" w:gutter="0"/>
          <w:cols w:num="2" w:space="720" w:equalWidth="0">
            <w:col w:w="4962" w:space="282"/>
            <w:col w:w="4962" w:space="0"/>
          </w:cols>
          <w:titlePg/>
        </w:sectPr>
      </w:pPr>
    </w:p>
    <w:p w14:paraId="2A3A0FBB" w14:textId="77777777" w:rsidR="00E71457" w:rsidRDefault="00E71457">
      <w:pPr>
        <w:pStyle w:val="Standard"/>
      </w:pPr>
    </w:p>
    <w:p w14:paraId="2A3A0FBC" w14:textId="77777777" w:rsidR="00E71457" w:rsidRDefault="00CB49D9">
      <w:pPr>
        <w:pStyle w:val="Heading3"/>
      </w:pPr>
      <w:r>
        <w:t>Six Signs Your Smartphone Is Stressing You Out</w:t>
      </w:r>
    </w:p>
    <w:p w14:paraId="2A3A0FBD" w14:textId="77777777" w:rsidR="00E71457" w:rsidRDefault="00CB49D9">
      <w:pPr>
        <w:pStyle w:val="Standard"/>
      </w:pPr>
      <w:r>
        <w:rPr>
          <w:noProof/>
          <w:sz w:val="12"/>
          <w:szCs w:val="12"/>
        </w:rPr>
        <w:drawing>
          <wp:anchor distT="0" distB="0" distL="114300" distR="114300" simplePos="0" relativeHeight="37" behindDoc="0" locked="0" layoutInCell="1" allowOverlap="1" wp14:anchorId="2A39F92C" wp14:editId="2A39F92D">
            <wp:simplePos x="0" y="0"/>
            <wp:positionH relativeFrom="column">
              <wp:posOffset>2446202</wp:posOffset>
            </wp:positionH>
            <wp:positionV relativeFrom="paragraph">
              <wp:posOffset>163083</wp:posOffset>
            </wp:positionV>
            <wp:extent cx="1589400" cy="2136239"/>
            <wp:effectExtent l="0" t="0" r="0" b="0"/>
            <wp:wrapSquare wrapText="bothSides"/>
            <wp:docPr id="638567221" name="Mynd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lum/>
                      <a:alphaModFix/>
                    </a:blip>
                    <a:srcRect/>
                    <a:stretch>
                      <a:fillRect/>
                    </a:stretch>
                  </pic:blipFill>
                  <pic:spPr>
                    <a:xfrm>
                      <a:off x="0" y="0"/>
                      <a:ext cx="1589400" cy="2136239"/>
                    </a:xfrm>
                    <a:prstGeom prst="rect">
                      <a:avLst/>
                    </a:prstGeom>
                    <a:noFill/>
                    <a:ln>
                      <a:noFill/>
                      <a:prstDash/>
                    </a:ln>
                  </pic:spPr>
                </pic:pic>
              </a:graphicData>
            </a:graphic>
          </wp:anchor>
        </w:drawing>
      </w:r>
    </w:p>
    <w:p w14:paraId="2A3A0FBE" w14:textId="77777777" w:rsidR="00CB49D9" w:rsidRDefault="00CB49D9">
      <w:pPr>
        <w:sectPr w:rsidR="00000000">
          <w:type w:val="continuous"/>
          <w:pgSz w:w="11906" w:h="16838"/>
          <w:pgMar w:top="1416" w:right="850" w:bottom="1416" w:left="850" w:header="850" w:footer="850" w:gutter="0"/>
          <w:cols w:space="720"/>
          <w:titlePg/>
        </w:sectPr>
      </w:pPr>
    </w:p>
    <w:p w14:paraId="2A3A0FBF" w14:textId="77777777" w:rsidR="00E71457" w:rsidRDefault="00CB49D9">
      <w:pPr>
        <w:pStyle w:val="fyrirmaeli0"/>
      </w:pPr>
      <w:bookmarkStart w:id="209" w:name="__RefHeading___Toc20856_658837586"/>
      <w:r>
        <w:t>1.</w:t>
      </w:r>
      <w:r>
        <w:tab/>
        <w:t>You Have To Respond... Immediately</w:t>
      </w:r>
      <w:bookmarkEnd w:id="209"/>
    </w:p>
    <w:p w14:paraId="2A3A0FC0" w14:textId="77777777" w:rsidR="00E71457" w:rsidRDefault="00CB49D9">
      <w:pPr>
        <w:pStyle w:val="Standard"/>
      </w:pPr>
      <w:r>
        <w:t xml:space="preserve">If unanswered texts or emails get your heart rate going, there is a good chance that your smartphone is adding </w:t>
      </w:r>
      <w:r>
        <w:t>stress to your life rather than making it easier. Constantly interrupting what you are doing – whether it is writing a college essay or spending some quality time with your friends – to check your phone might be an indication that your behaviour has become</w:t>
      </w:r>
      <w:r>
        <w:t xml:space="preserve"> compulsive. When you start getting anxious about your inbox, take a moment to step back and remind yourself that it is probably not as urgent as it seems. Sleeping with your phone away from your bed and keeping it in your backpack instead of your pocket d</w:t>
      </w:r>
      <w:r>
        <w:t>uring class can also gradually help to lessen your urge to be constantly checking for new messages.</w:t>
      </w:r>
    </w:p>
    <w:p w14:paraId="2A3A0FC1" w14:textId="77777777" w:rsidR="00E71457" w:rsidRDefault="00E71457">
      <w:pPr>
        <w:pStyle w:val="Standard"/>
        <w:rPr>
          <w:sz w:val="12"/>
          <w:szCs w:val="12"/>
        </w:rPr>
      </w:pPr>
    </w:p>
    <w:p w14:paraId="2A3A0FC2" w14:textId="77777777" w:rsidR="00E71457" w:rsidRDefault="00CB49D9">
      <w:pPr>
        <w:pStyle w:val="fyrirmaeli0"/>
      </w:pPr>
      <w:bookmarkStart w:id="210" w:name="__RefHeading___Toc20858_658837586"/>
      <w:r>
        <w:t>2.</w:t>
      </w:r>
      <w:r>
        <w:tab/>
        <w:t>You Have Phantom Cellphone Syndrome</w:t>
      </w:r>
      <w:bookmarkEnd w:id="210"/>
    </w:p>
    <w:p w14:paraId="2A3A0FC3" w14:textId="77777777" w:rsidR="00E71457" w:rsidRDefault="00CB49D9">
      <w:pPr>
        <w:pStyle w:val="Standard"/>
      </w:pPr>
      <w:r>
        <w:t xml:space="preserve">You could have sworn you felt your phone vibrating in your back pocket, but when you took it out, you saw that </w:t>
      </w:r>
      <w:r>
        <w:t>nothing had happened. Phantom cellphone vibration syndrome is a real sign of technology addiction – and it is more common than you might think. A study conducted at Indiana University-Purdue University Fort Wayne found that a whopping 89 percent of undergr</w:t>
      </w:r>
      <w:r>
        <w:t>ads had experienced feeling non-existent cellphone vibrations.</w:t>
      </w:r>
    </w:p>
    <w:p w14:paraId="2A3A0FC4" w14:textId="77777777" w:rsidR="00E71457" w:rsidRDefault="00CB49D9">
      <w:pPr>
        <w:pStyle w:val="fyrirmaeli0"/>
      </w:pPr>
      <w:bookmarkStart w:id="211" w:name="__RefHeading___Toc20860_658837586"/>
      <w:r>
        <w:t>3.</w:t>
      </w:r>
      <w:r>
        <w:tab/>
        <w:t>You Have A Bad Case Of FOMO</w:t>
      </w:r>
      <w:bookmarkEnd w:id="211"/>
    </w:p>
    <w:p w14:paraId="2A3A0FC5" w14:textId="77777777" w:rsidR="00E71457" w:rsidRDefault="00CB49D9">
      <w:pPr>
        <w:pStyle w:val="Standard"/>
      </w:pPr>
      <w:r>
        <w:rPr>
          <w:noProof/>
        </w:rPr>
        <w:drawing>
          <wp:anchor distT="0" distB="0" distL="114300" distR="114300" simplePos="0" relativeHeight="38" behindDoc="0" locked="0" layoutInCell="1" allowOverlap="1" wp14:anchorId="2A39F92E" wp14:editId="2A39F92F">
            <wp:simplePos x="0" y="0"/>
            <wp:positionH relativeFrom="column">
              <wp:posOffset>2263322</wp:posOffset>
            </wp:positionH>
            <wp:positionV relativeFrom="paragraph">
              <wp:posOffset>191877</wp:posOffset>
            </wp:positionV>
            <wp:extent cx="1943282" cy="2115720"/>
            <wp:effectExtent l="0" t="0" r="0" b="0"/>
            <wp:wrapSquare wrapText="bothSides"/>
            <wp:docPr id="100812929" name="Mynd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lum/>
                      <a:alphaModFix/>
                    </a:blip>
                    <a:srcRect/>
                    <a:stretch>
                      <a:fillRect/>
                    </a:stretch>
                  </pic:blipFill>
                  <pic:spPr>
                    <a:xfrm>
                      <a:off x="0" y="0"/>
                      <a:ext cx="1943282" cy="2115720"/>
                    </a:xfrm>
                    <a:prstGeom prst="rect">
                      <a:avLst/>
                    </a:prstGeom>
                    <a:noFill/>
                    <a:ln>
                      <a:noFill/>
                      <a:prstDash/>
                    </a:ln>
                  </pic:spPr>
                </pic:pic>
              </a:graphicData>
            </a:graphic>
          </wp:anchor>
        </w:drawing>
      </w:r>
      <w:r>
        <w:t>Are you constantly thinking about what everyone else is doing and all the things you might be missing out on at any given moment? Does scrolling through party ph</w:t>
      </w:r>
      <w:r>
        <w:t>otos and enthusiastic weekend updates on your News Feed make you feel sad or anxious? Well, there's a name for that: FOMO. It's not uncommon for social media and smartphone users to experience a "fear of missing out" when they're unable to get to their pho</w:t>
      </w:r>
      <w:r>
        <w:t xml:space="preserve">nes or when they're getting updates about all the exciting things that everyone in their social network is doing. The best way to combat FOMO is to step back and say no sometimes, and just take some time to do whatever you want – not what other people are </w:t>
      </w:r>
      <w:r>
        <w:t>doing or telling you to do.</w:t>
      </w:r>
    </w:p>
    <w:p w14:paraId="2A3A0FC6" w14:textId="77777777" w:rsidR="00E71457" w:rsidRDefault="00E71457">
      <w:pPr>
        <w:pStyle w:val="Standard"/>
      </w:pPr>
    </w:p>
    <w:p w14:paraId="2A3A0FC7" w14:textId="77777777" w:rsidR="00E71457" w:rsidRDefault="00CB49D9">
      <w:pPr>
        <w:pStyle w:val="fyrirmaeli0"/>
      </w:pPr>
      <w:bookmarkStart w:id="212" w:name="__RefHeading___Toc20862_658837586"/>
      <w:r>
        <w:t>4.</w:t>
      </w:r>
      <w:r>
        <w:tab/>
        <w:t>You're Not Paying Attention To Your Friends &amp; Family</w:t>
      </w:r>
      <w:bookmarkEnd w:id="212"/>
    </w:p>
    <w:p w14:paraId="2A3A0FC8" w14:textId="77777777" w:rsidR="00E71457" w:rsidRDefault="00CB49D9">
      <w:pPr>
        <w:pStyle w:val="Standard"/>
      </w:pPr>
      <w:r>
        <w:t xml:space="preserve">We have all been there – you are having dinner with friends or family with your phone sitting next to your plate, and instead of ignoring it, you turn your attention away </w:t>
      </w:r>
      <w:r>
        <w:t>from the conversation to respond to a text. While there is nothing wrong with picking up important calls or excusing yourself to answer messages when necessary – but if you make a habit of giving only half your attention to the people you are with while th</w:t>
      </w:r>
      <w:r>
        <w:t>e other half is busy checking Twitter, it might be time to rethink your phone habits. To avoid damaging your relationships, make a resolution to give your full attention to whoever you're with in person and save the screen time for later.</w:t>
      </w:r>
    </w:p>
    <w:p w14:paraId="2A3A0FC9" w14:textId="77777777" w:rsidR="00E71457" w:rsidRDefault="00E71457">
      <w:pPr>
        <w:pStyle w:val="Standard"/>
      </w:pPr>
    </w:p>
    <w:p w14:paraId="2A3A0FCA" w14:textId="77777777" w:rsidR="00E71457" w:rsidRDefault="00CB49D9">
      <w:pPr>
        <w:pStyle w:val="fyrirmaeli0"/>
      </w:pPr>
      <w:bookmarkStart w:id="213" w:name="__RefHeading___Toc20864_658837586"/>
      <w:r>
        <w:t>5.</w:t>
      </w:r>
      <w:r>
        <w:tab/>
        <w:t>You Feel Rest</w:t>
      </w:r>
      <w:r>
        <w:t>less When You're Away From Your Phone</w:t>
      </w:r>
      <w:bookmarkEnd w:id="213"/>
    </w:p>
    <w:p w14:paraId="2A3A0FCB" w14:textId="77777777" w:rsidR="00E71457" w:rsidRDefault="00CB49D9">
      <w:pPr>
        <w:pStyle w:val="Standard"/>
      </w:pPr>
      <w:r>
        <w:t>If you experience withdrawal when you can't check your phone or respond to messages, you might have a technology addiction. Studies have found that turning off their phones can induce physical and mental withdrawal sym</w:t>
      </w:r>
      <w:r>
        <w:t>ptoms similar to those exhibited by drug addicts. If you feel yourself becoming nervous and antsy when you're away from your phone, take note of those feelings and find a coping mechanism – taking deep breaths, going for a walk or exercising could help you</w:t>
      </w:r>
      <w:r>
        <w:t xml:space="preserve"> get past the anxiety.</w:t>
      </w:r>
    </w:p>
    <w:p w14:paraId="2A3A0FCC" w14:textId="77777777" w:rsidR="00E71457" w:rsidRDefault="00E71457">
      <w:pPr>
        <w:pStyle w:val="Standard"/>
      </w:pPr>
    </w:p>
    <w:p w14:paraId="2A3A0FCD" w14:textId="77777777" w:rsidR="00E71457" w:rsidRDefault="00CB49D9">
      <w:pPr>
        <w:pStyle w:val="fyrirmaeli0"/>
      </w:pPr>
      <w:bookmarkStart w:id="214" w:name="__RefHeading___Toc20866_658837586"/>
      <w:r>
        <w:t>6.</w:t>
      </w:r>
      <w:r>
        <w:tab/>
        <w:t>Poor Performance In School</w:t>
      </w:r>
      <w:bookmarkEnd w:id="214"/>
    </w:p>
    <w:p w14:paraId="2A3A0FCE" w14:textId="77777777" w:rsidR="00E71457" w:rsidRDefault="00CB49D9">
      <w:pPr>
        <w:pStyle w:val="Standard"/>
      </w:pPr>
      <w:r>
        <w:t>If you're having an increasingly difficult time focusing in class and eagerly await the ringing of the bell so that you can check your phone and return that unanswered text, an Internet or smartphone ad</w:t>
      </w:r>
      <w:r>
        <w:t>diction may be partially to blame for low grades. Although there may be many factors at play in decreasing academic performance, constant distraction and excessive time spent on your smartphone can easily interfere with your schoolwork. If the lure of your</w:t>
      </w:r>
      <w:r>
        <w:t xml:space="preserve"> phone is too powerful for you to concentrate on homework, try downloading an app that blocks social media activity and online distractions.</w:t>
      </w:r>
    </w:p>
    <w:p w14:paraId="2A3A0FCF" w14:textId="77777777" w:rsidR="00CB49D9" w:rsidRDefault="00CB49D9">
      <w:pPr>
        <w:sectPr w:rsidR="00000000">
          <w:type w:val="continuous"/>
          <w:pgSz w:w="11906" w:h="16838"/>
          <w:pgMar w:top="1416" w:right="850" w:bottom="1416" w:left="850" w:header="850" w:footer="850" w:gutter="0"/>
          <w:cols w:num="2" w:space="720" w:equalWidth="0">
            <w:col w:w="4962" w:space="282"/>
            <w:col w:w="4962" w:space="0"/>
          </w:cols>
          <w:titlePg/>
        </w:sectPr>
      </w:pPr>
    </w:p>
    <w:p w14:paraId="2A3A0FD0" w14:textId="77777777" w:rsidR="00E71457" w:rsidRDefault="00E71457">
      <w:pPr>
        <w:pStyle w:val="Standard"/>
        <w:rPr>
          <w:i/>
          <w:iCs/>
        </w:rPr>
      </w:pPr>
    </w:p>
    <w:p w14:paraId="2A3A0FD1" w14:textId="77777777" w:rsidR="00E71457" w:rsidRDefault="00CB49D9">
      <w:pPr>
        <w:pStyle w:val="Standard"/>
      </w:pPr>
      <w:r>
        <w:rPr>
          <w:i/>
          <w:iCs/>
        </w:rPr>
        <w:t>Huff Post</w:t>
      </w:r>
      <w:r>
        <w:t xml:space="preserve"> November 18, 2013</w:t>
      </w:r>
    </w:p>
    <w:p w14:paraId="2A3A0FD2" w14:textId="77777777" w:rsidR="00E71457" w:rsidRDefault="00CB49D9">
      <w:pPr>
        <w:pStyle w:val="Standard"/>
      </w:pPr>
      <w:hyperlink r:id="rId189" w:history="1">
        <w:r>
          <w:t>http://www.huffingtonpost.com/2013/10/10/smartphone-addiction_n_4079309.html</w:t>
        </w:r>
      </w:hyperlink>
    </w:p>
    <w:p w14:paraId="2A3A0FD3" w14:textId="77777777" w:rsidR="00E71457" w:rsidRDefault="00E71457">
      <w:pPr>
        <w:pStyle w:val="Standard"/>
      </w:pPr>
    </w:p>
    <w:p w14:paraId="2A3A0FD4" w14:textId="77777777" w:rsidR="00E71457" w:rsidRDefault="00CB49D9">
      <w:pPr>
        <w:pStyle w:val="Standard"/>
      </w:pPr>
      <w:r>
        <w:rPr>
          <w:noProof/>
        </w:rPr>
        <w:drawing>
          <wp:anchor distT="0" distB="0" distL="114300" distR="114300" simplePos="0" relativeHeight="39" behindDoc="0" locked="0" layoutInCell="1" allowOverlap="1" wp14:anchorId="2A39F930" wp14:editId="2A39F931">
            <wp:simplePos x="0" y="0"/>
            <wp:positionH relativeFrom="column">
              <wp:posOffset>848883</wp:posOffset>
            </wp:positionH>
            <wp:positionV relativeFrom="paragraph">
              <wp:posOffset>90717</wp:posOffset>
            </wp:positionV>
            <wp:extent cx="4010759" cy="1247040"/>
            <wp:effectExtent l="0" t="0" r="8791" b="0"/>
            <wp:wrapTopAndBottom/>
            <wp:docPr id="169281299" name="Mynd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lum/>
                      <a:alphaModFix/>
                    </a:blip>
                    <a:srcRect/>
                    <a:stretch>
                      <a:fillRect/>
                    </a:stretch>
                  </pic:blipFill>
                  <pic:spPr>
                    <a:xfrm>
                      <a:off x="0" y="0"/>
                      <a:ext cx="4010759" cy="1247040"/>
                    </a:xfrm>
                    <a:prstGeom prst="rect">
                      <a:avLst/>
                    </a:prstGeom>
                    <a:noFill/>
                    <a:ln>
                      <a:noFill/>
                      <a:prstDash/>
                    </a:ln>
                  </pic:spPr>
                </pic:pic>
              </a:graphicData>
            </a:graphic>
          </wp:anchor>
        </w:drawing>
      </w:r>
    </w:p>
    <w:p w14:paraId="2A3A0FD5" w14:textId="77777777" w:rsidR="00E71457" w:rsidRDefault="00CB49D9">
      <w:pPr>
        <w:pStyle w:val="Fyrirmaeli"/>
      </w:pPr>
      <w:r>
        <w:t>A</w:t>
      </w:r>
      <w:r>
        <w:tab/>
        <w:t>Answer the following questions by putting a mark by the one correct choice in each case according to the article.</w:t>
      </w:r>
    </w:p>
    <w:p w14:paraId="2A3A0FD6" w14:textId="77777777" w:rsidR="00E71457" w:rsidRDefault="00E71457">
      <w:pPr>
        <w:pStyle w:val="Fyrirmaeli"/>
      </w:pPr>
    </w:p>
    <w:p w14:paraId="2A3A0FD7" w14:textId="77777777" w:rsidR="00CB49D9" w:rsidRDefault="00CB49D9">
      <w:pPr>
        <w:sectPr w:rsidR="00000000">
          <w:type w:val="continuous"/>
          <w:pgSz w:w="11906" w:h="16838"/>
          <w:pgMar w:top="1416" w:right="850" w:bottom="1416" w:left="850" w:header="850" w:footer="850" w:gutter="0"/>
          <w:cols w:space="720"/>
          <w:titlePg/>
        </w:sectPr>
      </w:pPr>
    </w:p>
    <w:p w14:paraId="2A3A0FD8" w14:textId="77777777" w:rsidR="00E71457" w:rsidRDefault="00CB49D9">
      <w:pPr>
        <w:pStyle w:val="fyrirmaeli0"/>
      </w:pPr>
      <w:bookmarkStart w:id="215" w:name="__RefHeading___Toc20868_658837586"/>
      <w:r>
        <w:t>1.</w:t>
      </w:r>
      <w:r>
        <w:tab/>
        <w:t xml:space="preserve">When do </w:t>
      </w:r>
      <w:r>
        <w:t>we find out that we are addicted to our phones?</w:t>
      </w:r>
      <w:bookmarkEnd w:id="215"/>
    </w:p>
    <w:p w14:paraId="2A3A0FD9" w14:textId="77777777" w:rsidR="00E71457" w:rsidRDefault="00CB49D9">
      <w:pPr>
        <w:pStyle w:val="Standard"/>
        <w:numPr>
          <w:ilvl w:val="0"/>
          <w:numId w:val="189"/>
        </w:numPr>
      </w:pPr>
      <w:r>
        <w:t>When we lose a limb.</w:t>
      </w:r>
    </w:p>
    <w:p w14:paraId="2A3A0FDA" w14:textId="77777777" w:rsidR="00E71457" w:rsidRDefault="00CB49D9">
      <w:pPr>
        <w:pStyle w:val="Standard"/>
        <w:numPr>
          <w:ilvl w:val="0"/>
          <w:numId w:val="19"/>
        </w:numPr>
      </w:pPr>
      <w:r>
        <w:t>When something hits us.</w:t>
      </w:r>
    </w:p>
    <w:p w14:paraId="2A3A0FDB" w14:textId="77777777" w:rsidR="00E71457" w:rsidRDefault="00CB49D9">
      <w:pPr>
        <w:pStyle w:val="Standard"/>
        <w:numPr>
          <w:ilvl w:val="0"/>
          <w:numId w:val="19"/>
        </w:numPr>
      </w:pPr>
      <w:r>
        <w:t>When we do not know where it is.</w:t>
      </w:r>
    </w:p>
    <w:p w14:paraId="2A3A0FDC" w14:textId="77777777" w:rsidR="00E71457" w:rsidRDefault="00CB49D9">
      <w:pPr>
        <w:pStyle w:val="Standard"/>
        <w:numPr>
          <w:ilvl w:val="0"/>
          <w:numId w:val="19"/>
        </w:numPr>
      </w:pPr>
      <w:r>
        <w:t>When we can not get a signal.</w:t>
      </w:r>
    </w:p>
    <w:p w14:paraId="2A3A0FDD" w14:textId="77777777" w:rsidR="00E71457" w:rsidRDefault="00E71457">
      <w:pPr>
        <w:pStyle w:val="Standard"/>
      </w:pPr>
    </w:p>
    <w:p w14:paraId="2A3A0FDE" w14:textId="77777777" w:rsidR="00E71457" w:rsidRDefault="00CB49D9">
      <w:pPr>
        <w:pStyle w:val="fyrirmaeli0"/>
      </w:pPr>
      <w:bookmarkStart w:id="216" w:name="__RefHeading___Toc20870_658837586"/>
      <w:r>
        <w:t>2.</w:t>
      </w:r>
      <w:r>
        <w:tab/>
        <w:t>Caitlyn Becker …</w:t>
      </w:r>
      <w:bookmarkEnd w:id="216"/>
    </w:p>
    <w:p w14:paraId="2A3A0FDF" w14:textId="77777777" w:rsidR="00E71457" w:rsidRDefault="00CB49D9">
      <w:pPr>
        <w:pStyle w:val="Standard"/>
        <w:numPr>
          <w:ilvl w:val="0"/>
          <w:numId w:val="19"/>
        </w:numPr>
      </w:pPr>
      <w:r>
        <w:t>is a desperate housewife.</w:t>
      </w:r>
    </w:p>
    <w:p w14:paraId="2A3A0FE0" w14:textId="77777777" w:rsidR="00E71457" w:rsidRDefault="00CB49D9">
      <w:pPr>
        <w:pStyle w:val="Standard"/>
        <w:numPr>
          <w:ilvl w:val="0"/>
          <w:numId w:val="19"/>
        </w:numPr>
      </w:pPr>
      <w:r>
        <w:t>likes to use her smartphone on the subway.</w:t>
      </w:r>
    </w:p>
    <w:p w14:paraId="2A3A0FE1" w14:textId="77777777" w:rsidR="00E71457" w:rsidRDefault="00CB49D9">
      <w:pPr>
        <w:pStyle w:val="Standard"/>
        <w:numPr>
          <w:ilvl w:val="0"/>
          <w:numId w:val="19"/>
        </w:numPr>
      </w:pPr>
      <w:r>
        <w:t>is anxious</w:t>
      </w:r>
      <w:r>
        <w:t xml:space="preserve"> to order a subway on her smartphone.</w:t>
      </w:r>
    </w:p>
    <w:p w14:paraId="2A3A0FE2" w14:textId="77777777" w:rsidR="00E71457" w:rsidRDefault="00CB49D9">
      <w:pPr>
        <w:pStyle w:val="Standard"/>
        <w:numPr>
          <w:ilvl w:val="0"/>
          <w:numId w:val="19"/>
        </w:numPr>
      </w:pPr>
      <w:r>
        <w:t>really panicked when she left her smartphone at work.</w:t>
      </w:r>
    </w:p>
    <w:p w14:paraId="2A3A0FE3" w14:textId="77777777" w:rsidR="00E71457" w:rsidRDefault="00E71457">
      <w:pPr>
        <w:pStyle w:val="Standard"/>
      </w:pPr>
    </w:p>
    <w:p w14:paraId="2A3A0FE4" w14:textId="77777777" w:rsidR="00E71457" w:rsidRDefault="00CB49D9">
      <w:pPr>
        <w:pStyle w:val="fyrirmaeli0"/>
      </w:pPr>
      <w:bookmarkStart w:id="217" w:name="__RefHeading___Toc20872_658837586"/>
      <w:r>
        <w:t>3.</w:t>
      </w:r>
      <w:r>
        <w:tab/>
        <w:t>Lori Leibovich says ...</w:t>
      </w:r>
      <w:bookmarkEnd w:id="217"/>
    </w:p>
    <w:p w14:paraId="2A3A0FE5" w14:textId="77777777" w:rsidR="00E71457" w:rsidRDefault="00CB49D9">
      <w:pPr>
        <w:pStyle w:val="Standard"/>
        <w:numPr>
          <w:ilvl w:val="0"/>
          <w:numId w:val="19"/>
        </w:numPr>
      </w:pPr>
      <w:r>
        <w:t>we must have access to our phones to respond to emergencies.</w:t>
      </w:r>
    </w:p>
    <w:p w14:paraId="2A3A0FE6" w14:textId="77777777" w:rsidR="00E71457" w:rsidRDefault="00CB49D9">
      <w:pPr>
        <w:pStyle w:val="Standard"/>
        <w:numPr>
          <w:ilvl w:val="0"/>
          <w:numId w:val="19"/>
        </w:numPr>
      </w:pPr>
      <w:r>
        <w:t>we need our phones urgently because we are frequently in a life-and-death s</w:t>
      </w:r>
      <w:r>
        <w:t>ituation</w:t>
      </w:r>
    </w:p>
    <w:p w14:paraId="2A3A0FE7" w14:textId="77777777" w:rsidR="00E71457" w:rsidRDefault="00CB49D9">
      <w:pPr>
        <w:pStyle w:val="Standard"/>
        <w:numPr>
          <w:ilvl w:val="0"/>
          <w:numId w:val="19"/>
        </w:numPr>
      </w:pPr>
      <w:r>
        <w:t>we have forgotten what it was like not to have a phone.</w:t>
      </w:r>
    </w:p>
    <w:p w14:paraId="2A3A0FE8" w14:textId="77777777" w:rsidR="00E71457" w:rsidRDefault="00CB49D9">
      <w:pPr>
        <w:pStyle w:val="Standard"/>
        <w:numPr>
          <w:ilvl w:val="0"/>
          <w:numId w:val="19"/>
        </w:numPr>
      </w:pPr>
      <w:r>
        <w:t>the odds of something terrible happening while the phone is out of reach are very small.</w:t>
      </w:r>
    </w:p>
    <w:p w14:paraId="2A3A0FE9" w14:textId="77777777" w:rsidR="00E71457" w:rsidRDefault="00E71457">
      <w:pPr>
        <w:pStyle w:val="Standard"/>
      </w:pPr>
    </w:p>
    <w:p w14:paraId="2A3A0FEA" w14:textId="77777777" w:rsidR="00E71457" w:rsidRDefault="00CB49D9">
      <w:pPr>
        <w:pStyle w:val="fyrirmaeli0"/>
      </w:pPr>
      <w:bookmarkStart w:id="218" w:name="__RefHeading___Toc20874_658837586"/>
      <w:r>
        <w:t>4.</w:t>
      </w:r>
      <w:r>
        <w:tab/>
        <w:t>If you are constantly looking at your messages …</w:t>
      </w:r>
      <w:bookmarkEnd w:id="218"/>
    </w:p>
    <w:p w14:paraId="2A3A0FEB" w14:textId="77777777" w:rsidR="00E71457" w:rsidRDefault="00CB49D9">
      <w:pPr>
        <w:pStyle w:val="Standard"/>
        <w:numPr>
          <w:ilvl w:val="0"/>
          <w:numId w:val="19"/>
        </w:numPr>
      </w:pPr>
      <w:r>
        <w:t>your stress levels are probably high.</w:t>
      </w:r>
    </w:p>
    <w:p w14:paraId="2A3A0FEC" w14:textId="77777777" w:rsidR="00E71457" w:rsidRDefault="00CB49D9">
      <w:pPr>
        <w:pStyle w:val="Standard"/>
        <w:numPr>
          <w:ilvl w:val="0"/>
          <w:numId w:val="19"/>
        </w:numPr>
      </w:pPr>
      <w:r>
        <w:t xml:space="preserve">you suffer </w:t>
      </w:r>
      <w:r>
        <w:t>from compulsive behaviour.</w:t>
      </w:r>
    </w:p>
    <w:p w14:paraId="2A3A0FED" w14:textId="77777777" w:rsidR="00E71457" w:rsidRDefault="00CB49D9">
      <w:pPr>
        <w:pStyle w:val="Standard"/>
        <w:numPr>
          <w:ilvl w:val="0"/>
          <w:numId w:val="19"/>
        </w:numPr>
      </w:pPr>
      <w:r>
        <w:t>you believe every message is more important than what you are doing at the moment.</w:t>
      </w:r>
    </w:p>
    <w:p w14:paraId="2A3A0FEE" w14:textId="77777777" w:rsidR="00E71457" w:rsidRDefault="00CB49D9">
      <w:pPr>
        <w:pStyle w:val="Standard"/>
        <w:numPr>
          <w:ilvl w:val="0"/>
          <w:numId w:val="19"/>
        </w:numPr>
      </w:pPr>
      <w:r>
        <w:t>All of the above.</w:t>
      </w:r>
    </w:p>
    <w:p w14:paraId="2A3A0FEF" w14:textId="77777777" w:rsidR="00E71457" w:rsidRDefault="00CB49D9">
      <w:pPr>
        <w:pStyle w:val="Standard"/>
        <w:numPr>
          <w:ilvl w:val="0"/>
          <w:numId w:val="19"/>
        </w:numPr>
      </w:pPr>
      <w:r>
        <w:t>None of the above.</w:t>
      </w:r>
    </w:p>
    <w:p w14:paraId="2A3A0FF0" w14:textId="77777777" w:rsidR="00E71457" w:rsidRDefault="00E71457">
      <w:pPr>
        <w:pStyle w:val="Standard"/>
      </w:pPr>
    </w:p>
    <w:p w14:paraId="2A3A0FF1" w14:textId="77777777" w:rsidR="00E71457" w:rsidRDefault="00CB49D9">
      <w:pPr>
        <w:pStyle w:val="fyrirmaeli0"/>
      </w:pPr>
      <w:bookmarkStart w:id="219" w:name="__RefHeading___Toc20876_658837586"/>
      <w:r>
        <w:t>5.</w:t>
      </w:r>
      <w:r>
        <w:tab/>
        <w:t>Imagining that your phone is ringing</w:t>
      </w:r>
      <w:bookmarkEnd w:id="219"/>
    </w:p>
    <w:p w14:paraId="2A3A0FF2" w14:textId="77777777" w:rsidR="00E71457" w:rsidRDefault="00CB49D9">
      <w:pPr>
        <w:pStyle w:val="Standard"/>
        <w:numPr>
          <w:ilvl w:val="0"/>
          <w:numId w:val="19"/>
        </w:numPr>
      </w:pPr>
      <w:r>
        <w:t>never happens.</w:t>
      </w:r>
    </w:p>
    <w:p w14:paraId="2A3A0FF3" w14:textId="77777777" w:rsidR="00E71457" w:rsidRDefault="00CB49D9">
      <w:pPr>
        <w:pStyle w:val="Standard"/>
        <w:numPr>
          <w:ilvl w:val="0"/>
          <w:numId w:val="19"/>
        </w:numPr>
      </w:pPr>
      <w:r>
        <w:t>happens occasionally.</w:t>
      </w:r>
    </w:p>
    <w:p w14:paraId="2A3A0FF4" w14:textId="77777777" w:rsidR="00E71457" w:rsidRDefault="00CB49D9">
      <w:pPr>
        <w:pStyle w:val="Standard"/>
        <w:numPr>
          <w:ilvl w:val="0"/>
          <w:numId w:val="19"/>
        </w:numPr>
      </w:pPr>
      <w:r>
        <w:t>is quite frequent.</w:t>
      </w:r>
    </w:p>
    <w:p w14:paraId="2A3A0FF5" w14:textId="77777777" w:rsidR="00E71457" w:rsidRDefault="00CB49D9">
      <w:pPr>
        <w:pStyle w:val="Standard"/>
        <w:numPr>
          <w:ilvl w:val="0"/>
          <w:numId w:val="19"/>
        </w:numPr>
      </w:pPr>
      <w:r>
        <w:t>happens to nearly everybody.</w:t>
      </w:r>
    </w:p>
    <w:p w14:paraId="2A3A0FF6" w14:textId="77777777" w:rsidR="00E71457" w:rsidRDefault="00E71457">
      <w:pPr>
        <w:pStyle w:val="Standard"/>
      </w:pPr>
    </w:p>
    <w:p w14:paraId="2A3A0FF7" w14:textId="77777777" w:rsidR="00E71457" w:rsidRDefault="00E71457">
      <w:pPr>
        <w:pStyle w:val="fyrirmaeli0"/>
      </w:pPr>
    </w:p>
    <w:p w14:paraId="2A3A0FF8" w14:textId="77777777" w:rsidR="00E71457" w:rsidRDefault="00CB49D9">
      <w:pPr>
        <w:pStyle w:val="fyrirmaeli0"/>
      </w:pPr>
      <w:r>
        <w:br w:type="column"/>
      </w:r>
      <w:bookmarkStart w:id="220" w:name="__RefHeading___Toc20878_658837586"/>
      <w:r>
        <w:t>6.</w:t>
      </w:r>
      <w:r>
        <w:tab/>
        <w:t>FOMO means …</w:t>
      </w:r>
      <w:bookmarkEnd w:id="220"/>
    </w:p>
    <w:p w14:paraId="2A3A0FF9" w14:textId="77777777" w:rsidR="00E71457" w:rsidRDefault="00CB49D9">
      <w:pPr>
        <w:pStyle w:val="Standard"/>
        <w:numPr>
          <w:ilvl w:val="0"/>
          <w:numId w:val="19"/>
        </w:numPr>
      </w:pPr>
      <w:r>
        <w:t>never having to say you are sorry.</w:t>
      </w:r>
    </w:p>
    <w:p w14:paraId="2A3A0FFA" w14:textId="77777777" w:rsidR="00E71457" w:rsidRDefault="00CB49D9">
      <w:pPr>
        <w:pStyle w:val="Standard"/>
        <w:numPr>
          <w:ilvl w:val="0"/>
          <w:numId w:val="19"/>
        </w:numPr>
      </w:pPr>
      <w:r>
        <w:t>that someone wants to know you.</w:t>
      </w:r>
    </w:p>
    <w:p w14:paraId="2A3A0FFB" w14:textId="77777777" w:rsidR="00E71457" w:rsidRDefault="00CB49D9">
      <w:pPr>
        <w:pStyle w:val="Standard"/>
        <w:numPr>
          <w:ilvl w:val="0"/>
          <w:numId w:val="19"/>
        </w:numPr>
      </w:pPr>
      <w:r>
        <w:t>that you think everyone else is having a great time.</w:t>
      </w:r>
    </w:p>
    <w:p w14:paraId="2A3A0FFC" w14:textId="77777777" w:rsidR="00E71457" w:rsidRDefault="00CB49D9">
      <w:pPr>
        <w:pStyle w:val="Standard"/>
        <w:numPr>
          <w:ilvl w:val="0"/>
          <w:numId w:val="19"/>
        </w:numPr>
      </w:pPr>
      <w:r>
        <w:t>that everyone else is sad and anxious.</w:t>
      </w:r>
    </w:p>
    <w:p w14:paraId="2A3A0FFD" w14:textId="77777777" w:rsidR="00E71457" w:rsidRDefault="00E71457">
      <w:pPr>
        <w:pStyle w:val="Standard"/>
      </w:pPr>
    </w:p>
    <w:p w14:paraId="2A3A0FFE" w14:textId="77777777" w:rsidR="00E71457" w:rsidRDefault="00CB49D9">
      <w:pPr>
        <w:pStyle w:val="fyrirmaeli0"/>
      </w:pPr>
      <w:bookmarkStart w:id="221" w:name="__RefHeading___Toc20880_658837586"/>
      <w:r>
        <w:t>7.</w:t>
      </w:r>
      <w:r>
        <w:tab/>
        <w:t>When you are having a romantic dinner with so</w:t>
      </w:r>
      <w:r>
        <w:t>meone …</w:t>
      </w:r>
      <w:bookmarkEnd w:id="221"/>
    </w:p>
    <w:p w14:paraId="2A3A0FFF" w14:textId="77777777" w:rsidR="00E71457" w:rsidRDefault="00CB49D9">
      <w:pPr>
        <w:pStyle w:val="Standard"/>
        <w:numPr>
          <w:ilvl w:val="0"/>
          <w:numId w:val="19"/>
        </w:numPr>
      </w:pPr>
      <w:r>
        <w:t>it is OK to keep checking your messages and e-mail.</w:t>
      </w:r>
    </w:p>
    <w:p w14:paraId="2A3A1000" w14:textId="77777777" w:rsidR="00E71457" w:rsidRDefault="00CB49D9">
      <w:pPr>
        <w:pStyle w:val="Standard"/>
        <w:numPr>
          <w:ilvl w:val="0"/>
          <w:numId w:val="19"/>
        </w:numPr>
      </w:pPr>
      <w:r>
        <w:t>you should ignore this person and get some texting done.</w:t>
      </w:r>
    </w:p>
    <w:p w14:paraId="2A3A1001" w14:textId="77777777" w:rsidR="00E71457" w:rsidRDefault="00CB49D9">
      <w:pPr>
        <w:pStyle w:val="Standard"/>
        <w:numPr>
          <w:ilvl w:val="0"/>
          <w:numId w:val="19"/>
        </w:numPr>
      </w:pPr>
      <w:r>
        <w:t>it is quite acceptable to check Twitter every other minute.</w:t>
      </w:r>
    </w:p>
    <w:p w14:paraId="2A3A1002" w14:textId="77777777" w:rsidR="00E71457" w:rsidRDefault="00CB49D9">
      <w:pPr>
        <w:pStyle w:val="Standard"/>
        <w:numPr>
          <w:ilvl w:val="0"/>
          <w:numId w:val="19"/>
        </w:numPr>
      </w:pPr>
      <w:r>
        <w:t>you should really give all your attention to the person you are with.</w:t>
      </w:r>
    </w:p>
    <w:p w14:paraId="2A3A1003" w14:textId="77777777" w:rsidR="00E71457" w:rsidRDefault="00E71457">
      <w:pPr>
        <w:pStyle w:val="Standard"/>
      </w:pPr>
    </w:p>
    <w:p w14:paraId="2A3A1004" w14:textId="77777777" w:rsidR="00E71457" w:rsidRDefault="00CB49D9">
      <w:pPr>
        <w:pStyle w:val="fyrirmaeli0"/>
      </w:pPr>
      <w:bookmarkStart w:id="222" w:name="__RefHeading___Toc20882_658837586"/>
      <w:r>
        <w:t>8.</w:t>
      </w:r>
      <w:r>
        <w:tab/>
        <w:t>You h</w:t>
      </w:r>
      <w:r>
        <w:t>ave a technology addiction if …</w:t>
      </w:r>
      <w:bookmarkEnd w:id="222"/>
    </w:p>
    <w:p w14:paraId="2A3A1005" w14:textId="77777777" w:rsidR="00E71457" w:rsidRDefault="00CB49D9">
      <w:pPr>
        <w:pStyle w:val="Standard"/>
        <w:numPr>
          <w:ilvl w:val="0"/>
          <w:numId w:val="19"/>
        </w:numPr>
      </w:pPr>
      <w:r>
        <w:t>you turn your phone off all the time.</w:t>
      </w:r>
    </w:p>
    <w:p w14:paraId="2A3A1006" w14:textId="77777777" w:rsidR="00E71457" w:rsidRDefault="00CB49D9">
      <w:pPr>
        <w:pStyle w:val="Standard"/>
        <w:numPr>
          <w:ilvl w:val="0"/>
          <w:numId w:val="19"/>
        </w:numPr>
      </w:pPr>
      <w:r>
        <w:t>you feel withdrawal symptoms when you can not check your phone.</w:t>
      </w:r>
    </w:p>
    <w:p w14:paraId="2A3A1007" w14:textId="77777777" w:rsidR="00E71457" w:rsidRDefault="00CB49D9">
      <w:pPr>
        <w:pStyle w:val="Standard"/>
        <w:numPr>
          <w:ilvl w:val="0"/>
          <w:numId w:val="19"/>
        </w:numPr>
      </w:pPr>
      <w:r>
        <w:t>you become nervous and antsy when you see a drug addict.</w:t>
      </w:r>
    </w:p>
    <w:p w14:paraId="2A3A1008" w14:textId="77777777" w:rsidR="00E71457" w:rsidRDefault="00CB49D9">
      <w:pPr>
        <w:pStyle w:val="Standard"/>
        <w:numPr>
          <w:ilvl w:val="0"/>
          <w:numId w:val="19"/>
        </w:numPr>
      </w:pPr>
      <w:r>
        <w:t>you are constantly taking deep breaths and going for long walks.</w:t>
      </w:r>
    </w:p>
    <w:p w14:paraId="2A3A1009" w14:textId="77777777" w:rsidR="00E71457" w:rsidRDefault="00E71457">
      <w:pPr>
        <w:pStyle w:val="Standard"/>
      </w:pPr>
    </w:p>
    <w:p w14:paraId="2A3A100A" w14:textId="77777777" w:rsidR="00E71457" w:rsidRDefault="00CB49D9">
      <w:pPr>
        <w:pStyle w:val="fyrirmaeli0"/>
      </w:pPr>
      <w:bookmarkStart w:id="223" w:name="__RefHeading___Toc20884_658837586"/>
      <w:r>
        <w:t>9.</w:t>
      </w:r>
      <w:r>
        <w:tab/>
        <w:t xml:space="preserve">Smartphone addiction may be to blame for your low grades because  </w:t>
      </w:r>
      <w:bookmarkEnd w:id="223"/>
    </w:p>
    <w:p w14:paraId="2A3A100B" w14:textId="77777777" w:rsidR="00E71457" w:rsidRDefault="00CB49D9">
      <w:pPr>
        <w:pStyle w:val="Standard"/>
        <w:numPr>
          <w:ilvl w:val="0"/>
          <w:numId w:val="19"/>
        </w:numPr>
      </w:pPr>
      <w:r>
        <w:t>you are constantly thinking about your text messages.</w:t>
      </w:r>
    </w:p>
    <w:p w14:paraId="2A3A100C" w14:textId="77777777" w:rsidR="00E71457" w:rsidRDefault="00CB49D9">
      <w:pPr>
        <w:pStyle w:val="Standard"/>
        <w:numPr>
          <w:ilvl w:val="0"/>
          <w:numId w:val="19"/>
        </w:numPr>
      </w:pPr>
      <w:r>
        <w:t>you are anxiously waiting for the bell to ring.</w:t>
      </w:r>
    </w:p>
    <w:p w14:paraId="2A3A100D" w14:textId="77777777" w:rsidR="00E71457" w:rsidRDefault="00CB49D9">
      <w:pPr>
        <w:pStyle w:val="Standard"/>
        <w:numPr>
          <w:ilvl w:val="0"/>
          <w:numId w:val="19"/>
        </w:numPr>
      </w:pPr>
      <w:r>
        <w:t>you spend too much time on your phone.</w:t>
      </w:r>
    </w:p>
    <w:p w14:paraId="2A3A100E" w14:textId="77777777" w:rsidR="00E71457" w:rsidRDefault="00CB49D9">
      <w:pPr>
        <w:pStyle w:val="Standard"/>
        <w:numPr>
          <w:ilvl w:val="0"/>
          <w:numId w:val="19"/>
        </w:numPr>
      </w:pPr>
      <w:r>
        <w:t>All of the above.</w:t>
      </w:r>
    </w:p>
    <w:p w14:paraId="2A3A100F" w14:textId="77777777" w:rsidR="00E71457" w:rsidRDefault="00CB49D9">
      <w:pPr>
        <w:pStyle w:val="Standard"/>
        <w:numPr>
          <w:ilvl w:val="0"/>
          <w:numId w:val="19"/>
        </w:numPr>
      </w:pPr>
      <w:r>
        <w:t>None of the above.</w:t>
      </w:r>
    </w:p>
    <w:p w14:paraId="2A3A1010" w14:textId="77777777" w:rsidR="00E71457" w:rsidRDefault="00E71457">
      <w:pPr>
        <w:pStyle w:val="Standard"/>
      </w:pPr>
    </w:p>
    <w:p w14:paraId="2A3A1011" w14:textId="77777777" w:rsidR="00E71457" w:rsidRDefault="00CB49D9">
      <w:pPr>
        <w:pStyle w:val="fyrirmaeli0"/>
      </w:pPr>
      <w:bookmarkStart w:id="224" w:name="__RefHeading___Toc20886_658837586"/>
      <w:r>
        <w:t>10.</w:t>
      </w:r>
      <w:r>
        <w:tab/>
      </w:r>
      <w:r>
        <w:t>The purpose of this article seems to be to …</w:t>
      </w:r>
      <w:bookmarkEnd w:id="224"/>
    </w:p>
    <w:p w14:paraId="2A3A1012" w14:textId="77777777" w:rsidR="00E71457" w:rsidRDefault="00CB49D9">
      <w:pPr>
        <w:pStyle w:val="Standard"/>
        <w:numPr>
          <w:ilvl w:val="0"/>
          <w:numId w:val="19"/>
        </w:numPr>
      </w:pPr>
      <w:r>
        <w:t>bring attention to a growing problem in our society.</w:t>
      </w:r>
    </w:p>
    <w:p w14:paraId="2A3A1013" w14:textId="77777777" w:rsidR="00E71457" w:rsidRDefault="00CB49D9">
      <w:pPr>
        <w:pStyle w:val="Standard"/>
        <w:numPr>
          <w:ilvl w:val="0"/>
          <w:numId w:val="19"/>
        </w:numPr>
      </w:pPr>
      <w:r>
        <w:t>make fun of addicts and drug users.</w:t>
      </w:r>
    </w:p>
    <w:p w14:paraId="2A3A1014" w14:textId="77777777" w:rsidR="00E71457" w:rsidRDefault="00CB49D9">
      <w:pPr>
        <w:pStyle w:val="Standard"/>
        <w:numPr>
          <w:ilvl w:val="0"/>
          <w:numId w:val="19"/>
        </w:numPr>
      </w:pPr>
      <w:r>
        <w:t>entertain the reader with a fictional subject.</w:t>
      </w:r>
    </w:p>
    <w:p w14:paraId="2A3A1015" w14:textId="77777777" w:rsidR="00E71457" w:rsidRDefault="00CB49D9">
      <w:pPr>
        <w:pStyle w:val="Standard"/>
        <w:numPr>
          <w:ilvl w:val="0"/>
          <w:numId w:val="19"/>
        </w:numPr>
      </w:pPr>
      <w:r>
        <w:t>All of the above.</w:t>
      </w:r>
    </w:p>
    <w:p w14:paraId="2A3A1016" w14:textId="77777777" w:rsidR="00E71457" w:rsidRDefault="00CB49D9">
      <w:pPr>
        <w:pStyle w:val="Standard"/>
        <w:numPr>
          <w:ilvl w:val="0"/>
          <w:numId w:val="19"/>
        </w:numPr>
      </w:pPr>
      <w:r>
        <w:t>None of the above.</w:t>
      </w:r>
    </w:p>
    <w:p w14:paraId="2A3A1017" w14:textId="77777777" w:rsidR="00CB49D9" w:rsidRDefault="00CB49D9">
      <w:pPr>
        <w:sectPr w:rsidR="00000000">
          <w:type w:val="continuous"/>
          <w:pgSz w:w="11906" w:h="16838"/>
          <w:pgMar w:top="1416" w:right="850" w:bottom="1416" w:left="850" w:header="850" w:footer="850" w:gutter="0"/>
          <w:cols w:num="2" w:space="720" w:equalWidth="0">
            <w:col w:w="4962" w:space="282"/>
            <w:col w:w="4962" w:space="0"/>
          </w:cols>
          <w:titlePg/>
        </w:sectPr>
      </w:pPr>
    </w:p>
    <w:p w14:paraId="2A3A1018" w14:textId="77777777" w:rsidR="00E71457" w:rsidRDefault="00CB49D9">
      <w:pPr>
        <w:pStyle w:val="Heading1"/>
        <w:pageBreakBefore/>
      </w:pPr>
      <w:bookmarkStart w:id="225" w:name="__RefHeading___Toc25923_123139529"/>
      <w:r>
        <w:rPr>
          <w:rFonts w:eastAsia="MS Mincho" w:cs="Tahoma"/>
          <w:szCs w:val="32"/>
        </w:rPr>
        <w:t>8</w:t>
      </w:r>
      <w:r>
        <w:t xml:space="preserve">b   </w:t>
      </w:r>
      <w:r>
        <w:rPr>
          <w:sz w:val="21"/>
        </w:rPr>
        <w:t>Vocabulary</w:t>
      </w:r>
      <w:bookmarkEnd w:id="225"/>
    </w:p>
    <w:p w14:paraId="2A3A1019" w14:textId="77777777" w:rsidR="00E71457" w:rsidRDefault="00E71457">
      <w:pPr>
        <w:pStyle w:val="Fyrirmaeli"/>
      </w:pPr>
    </w:p>
    <w:p w14:paraId="2A3A101A" w14:textId="77777777" w:rsidR="00E71457" w:rsidRDefault="00CB49D9">
      <w:pPr>
        <w:pStyle w:val="Fyrirmaeli"/>
      </w:pPr>
      <w:r>
        <w:tab/>
        <w:t xml:space="preserve">Use this table, or </w:t>
      </w:r>
      <w:r>
        <w:t>any other form, to design your own vocabulary glossary from the chapter.</w:t>
      </w:r>
    </w:p>
    <w:p w14:paraId="2A3A101B" w14:textId="77777777" w:rsidR="00E71457" w:rsidRDefault="00CB49D9">
      <w:pPr>
        <w:pStyle w:val="Standard"/>
        <w:jc w:val="center"/>
        <w:rPr>
          <w:b/>
          <w:bCs/>
          <w:u w:val="single"/>
        </w:rPr>
      </w:pPr>
      <w:r>
        <w:rPr>
          <w:b/>
          <w:bCs/>
          <w:u w:val="single"/>
        </w:rPr>
        <w:t>Smartphone Addiction Has Turned Mobile Devices Into 'Our Other Limb'</w:t>
      </w:r>
    </w:p>
    <w:p w14:paraId="2A3A101C" w14:textId="77777777" w:rsidR="00E71457" w:rsidRDefault="00E71457">
      <w:pPr>
        <w:pStyle w:val="Standard"/>
        <w:rPr>
          <w:b/>
          <w:bCs/>
        </w:rPr>
      </w:pPr>
    </w:p>
    <w:tbl>
      <w:tblPr>
        <w:tblW w:w="10206" w:type="dxa"/>
        <w:tblInd w:w="-5" w:type="dxa"/>
        <w:tblLayout w:type="fixed"/>
        <w:tblCellMar>
          <w:left w:w="10" w:type="dxa"/>
          <w:right w:w="10" w:type="dxa"/>
        </w:tblCellMar>
        <w:tblLook w:val="0000" w:firstRow="0" w:lastRow="0" w:firstColumn="0" w:lastColumn="0" w:noHBand="0" w:noVBand="0"/>
      </w:tblPr>
      <w:tblGrid>
        <w:gridCol w:w="903"/>
        <w:gridCol w:w="3478"/>
        <w:gridCol w:w="835"/>
        <w:gridCol w:w="4990"/>
      </w:tblGrid>
      <w:tr w:rsidR="00E71457" w14:paraId="2A3A1021" w14:textId="77777777">
        <w:tblPrEx>
          <w:tblCellMar>
            <w:top w:w="0" w:type="dxa"/>
            <w:bottom w:w="0" w:type="dxa"/>
          </w:tblCellMar>
        </w:tblPrEx>
        <w:tc>
          <w:tcPr>
            <w:tcW w:w="9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A3A101D" w14:textId="77777777" w:rsidR="00E71457" w:rsidRDefault="00E71457">
            <w:pPr>
              <w:pStyle w:val="TableContents"/>
            </w:pPr>
          </w:p>
        </w:tc>
        <w:tc>
          <w:tcPr>
            <w:tcW w:w="347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A3A101E" w14:textId="77777777" w:rsidR="00E71457" w:rsidRDefault="00E71457">
            <w:pPr>
              <w:pStyle w:val="TableContents"/>
            </w:pPr>
          </w:p>
        </w:tc>
        <w:tc>
          <w:tcPr>
            <w:tcW w:w="8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A3A101F" w14:textId="77777777" w:rsidR="00E71457" w:rsidRDefault="00E71457">
            <w:pPr>
              <w:pStyle w:val="TableContents"/>
            </w:pPr>
          </w:p>
        </w:tc>
        <w:tc>
          <w:tcPr>
            <w:tcW w:w="499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1020" w14:textId="77777777" w:rsidR="00E71457" w:rsidRDefault="00E71457">
            <w:pPr>
              <w:pStyle w:val="TableContents"/>
            </w:pPr>
          </w:p>
        </w:tc>
      </w:tr>
      <w:tr w:rsidR="00E71457" w14:paraId="2A3A1026" w14:textId="77777777">
        <w:tblPrEx>
          <w:tblCellMar>
            <w:top w:w="0" w:type="dxa"/>
            <w:bottom w:w="0" w:type="dxa"/>
          </w:tblCellMar>
        </w:tblPrEx>
        <w:tc>
          <w:tcPr>
            <w:tcW w:w="903" w:type="dxa"/>
            <w:tcBorders>
              <w:left w:val="single" w:sz="2" w:space="0" w:color="000000"/>
              <w:bottom w:val="single" w:sz="2" w:space="0" w:color="000000"/>
            </w:tcBorders>
            <w:shd w:val="clear" w:color="auto" w:fill="auto"/>
            <w:tcMar>
              <w:top w:w="55" w:type="dxa"/>
              <w:left w:w="55" w:type="dxa"/>
              <w:bottom w:w="55" w:type="dxa"/>
              <w:right w:w="55" w:type="dxa"/>
            </w:tcMar>
          </w:tcPr>
          <w:p w14:paraId="2A3A1022" w14:textId="77777777" w:rsidR="00E71457" w:rsidRDefault="00E71457">
            <w:pPr>
              <w:pStyle w:val="TableContents"/>
            </w:pPr>
          </w:p>
        </w:tc>
        <w:tc>
          <w:tcPr>
            <w:tcW w:w="3478" w:type="dxa"/>
            <w:tcBorders>
              <w:left w:val="single" w:sz="2" w:space="0" w:color="000000"/>
              <w:bottom w:val="single" w:sz="2" w:space="0" w:color="000000"/>
            </w:tcBorders>
            <w:shd w:val="clear" w:color="auto" w:fill="auto"/>
            <w:tcMar>
              <w:top w:w="55" w:type="dxa"/>
              <w:left w:w="55" w:type="dxa"/>
              <w:bottom w:w="55" w:type="dxa"/>
              <w:right w:w="55" w:type="dxa"/>
            </w:tcMar>
          </w:tcPr>
          <w:p w14:paraId="2A3A1023" w14:textId="77777777" w:rsidR="00E71457" w:rsidRDefault="00E71457">
            <w:pPr>
              <w:pStyle w:val="TableContents"/>
            </w:pPr>
          </w:p>
        </w:tc>
        <w:tc>
          <w:tcPr>
            <w:tcW w:w="835" w:type="dxa"/>
            <w:tcBorders>
              <w:left w:val="single" w:sz="2" w:space="0" w:color="000000"/>
              <w:bottom w:val="single" w:sz="2" w:space="0" w:color="000000"/>
            </w:tcBorders>
            <w:shd w:val="clear" w:color="auto" w:fill="auto"/>
            <w:tcMar>
              <w:top w:w="55" w:type="dxa"/>
              <w:left w:w="55" w:type="dxa"/>
              <w:bottom w:w="55" w:type="dxa"/>
              <w:right w:w="55" w:type="dxa"/>
            </w:tcMar>
          </w:tcPr>
          <w:p w14:paraId="2A3A1024" w14:textId="77777777" w:rsidR="00E71457" w:rsidRDefault="00E71457">
            <w:pPr>
              <w:pStyle w:val="TableContents"/>
            </w:pPr>
          </w:p>
        </w:tc>
        <w:tc>
          <w:tcPr>
            <w:tcW w:w="49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1025" w14:textId="77777777" w:rsidR="00E71457" w:rsidRDefault="00E71457">
            <w:pPr>
              <w:pStyle w:val="TableContents"/>
            </w:pPr>
          </w:p>
        </w:tc>
      </w:tr>
      <w:tr w:rsidR="00E71457" w14:paraId="2A3A102B" w14:textId="77777777">
        <w:tblPrEx>
          <w:tblCellMar>
            <w:top w:w="0" w:type="dxa"/>
            <w:bottom w:w="0" w:type="dxa"/>
          </w:tblCellMar>
        </w:tblPrEx>
        <w:tc>
          <w:tcPr>
            <w:tcW w:w="903" w:type="dxa"/>
            <w:tcBorders>
              <w:left w:val="single" w:sz="2" w:space="0" w:color="000000"/>
              <w:bottom w:val="single" w:sz="2" w:space="0" w:color="000000"/>
            </w:tcBorders>
            <w:shd w:val="clear" w:color="auto" w:fill="auto"/>
            <w:tcMar>
              <w:top w:w="55" w:type="dxa"/>
              <w:left w:w="55" w:type="dxa"/>
              <w:bottom w:w="55" w:type="dxa"/>
              <w:right w:w="55" w:type="dxa"/>
            </w:tcMar>
          </w:tcPr>
          <w:p w14:paraId="2A3A1027" w14:textId="77777777" w:rsidR="00E71457" w:rsidRDefault="00E71457">
            <w:pPr>
              <w:pStyle w:val="TableContents"/>
            </w:pPr>
          </w:p>
        </w:tc>
        <w:tc>
          <w:tcPr>
            <w:tcW w:w="3478" w:type="dxa"/>
            <w:tcBorders>
              <w:left w:val="single" w:sz="2" w:space="0" w:color="000000"/>
              <w:bottom w:val="single" w:sz="2" w:space="0" w:color="000000"/>
            </w:tcBorders>
            <w:shd w:val="clear" w:color="auto" w:fill="auto"/>
            <w:tcMar>
              <w:top w:w="55" w:type="dxa"/>
              <w:left w:w="55" w:type="dxa"/>
              <w:bottom w:w="55" w:type="dxa"/>
              <w:right w:w="55" w:type="dxa"/>
            </w:tcMar>
          </w:tcPr>
          <w:p w14:paraId="2A3A1028" w14:textId="77777777" w:rsidR="00E71457" w:rsidRDefault="00E71457">
            <w:pPr>
              <w:pStyle w:val="TableContents"/>
            </w:pPr>
          </w:p>
        </w:tc>
        <w:tc>
          <w:tcPr>
            <w:tcW w:w="835" w:type="dxa"/>
            <w:tcBorders>
              <w:left w:val="single" w:sz="2" w:space="0" w:color="000000"/>
              <w:bottom w:val="single" w:sz="2" w:space="0" w:color="000000"/>
            </w:tcBorders>
            <w:shd w:val="clear" w:color="auto" w:fill="auto"/>
            <w:tcMar>
              <w:top w:w="55" w:type="dxa"/>
              <w:left w:w="55" w:type="dxa"/>
              <w:bottom w:w="55" w:type="dxa"/>
              <w:right w:w="55" w:type="dxa"/>
            </w:tcMar>
          </w:tcPr>
          <w:p w14:paraId="2A3A1029" w14:textId="77777777" w:rsidR="00E71457" w:rsidRDefault="00E71457">
            <w:pPr>
              <w:pStyle w:val="TableContents"/>
            </w:pPr>
          </w:p>
        </w:tc>
        <w:tc>
          <w:tcPr>
            <w:tcW w:w="49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102A" w14:textId="77777777" w:rsidR="00E71457" w:rsidRDefault="00E71457">
            <w:pPr>
              <w:pStyle w:val="TableContents"/>
            </w:pPr>
          </w:p>
        </w:tc>
      </w:tr>
      <w:tr w:rsidR="00E71457" w14:paraId="2A3A1030" w14:textId="77777777">
        <w:tblPrEx>
          <w:tblCellMar>
            <w:top w:w="0" w:type="dxa"/>
            <w:bottom w:w="0" w:type="dxa"/>
          </w:tblCellMar>
        </w:tblPrEx>
        <w:tc>
          <w:tcPr>
            <w:tcW w:w="903" w:type="dxa"/>
            <w:tcBorders>
              <w:left w:val="single" w:sz="2" w:space="0" w:color="000000"/>
              <w:bottom w:val="single" w:sz="2" w:space="0" w:color="000000"/>
            </w:tcBorders>
            <w:shd w:val="clear" w:color="auto" w:fill="auto"/>
            <w:tcMar>
              <w:top w:w="55" w:type="dxa"/>
              <w:left w:w="55" w:type="dxa"/>
              <w:bottom w:w="55" w:type="dxa"/>
              <w:right w:w="55" w:type="dxa"/>
            </w:tcMar>
          </w:tcPr>
          <w:p w14:paraId="2A3A102C" w14:textId="77777777" w:rsidR="00E71457" w:rsidRDefault="00E71457">
            <w:pPr>
              <w:pStyle w:val="TableContents"/>
            </w:pPr>
          </w:p>
        </w:tc>
        <w:tc>
          <w:tcPr>
            <w:tcW w:w="3478" w:type="dxa"/>
            <w:tcBorders>
              <w:left w:val="single" w:sz="2" w:space="0" w:color="000000"/>
              <w:bottom w:val="single" w:sz="2" w:space="0" w:color="000000"/>
            </w:tcBorders>
            <w:shd w:val="clear" w:color="auto" w:fill="auto"/>
            <w:tcMar>
              <w:top w:w="55" w:type="dxa"/>
              <w:left w:w="55" w:type="dxa"/>
              <w:bottom w:w="55" w:type="dxa"/>
              <w:right w:w="55" w:type="dxa"/>
            </w:tcMar>
          </w:tcPr>
          <w:p w14:paraId="2A3A102D" w14:textId="77777777" w:rsidR="00E71457" w:rsidRDefault="00E71457">
            <w:pPr>
              <w:pStyle w:val="TableContents"/>
            </w:pPr>
          </w:p>
        </w:tc>
        <w:tc>
          <w:tcPr>
            <w:tcW w:w="835" w:type="dxa"/>
            <w:tcBorders>
              <w:left w:val="single" w:sz="2" w:space="0" w:color="000000"/>
              <w:bottom w:val="single" w:sz="2" w:space="0" w:color="000000"/>
            </w:tcBorders>
            <w:shd w:val="clear" w:color="auto" w:fill="auto"/>
            <w:tcMar>
              <w:top w:w="55" w:type="dxa"/>
              <w:left w:w="55" w:type="dxa"/>
              <w:bottom w:w="55" w:type="dxa"/>
              <w:right w:w="55" w:type="dxa"/>
            </w:tcMar>
          </w:tcPr>
          <w:p w14:paraId="2A3A102E" w14:textId="77777777" w:rsidR="00E71457" w:rsidRDefault="00E71457">
            <w:pPr>
              <w:pStyle w:val="TableContents"/>
            </w:pPr>
          </w:p>
        </w:tc>
        <w:tc>
          <w:tcPr>
            <w:tcW w:w="49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102F" w14:textId="77777777" w:rsidR="00E71457" w:rsidRDefault="00E71457">
            <w:pPr>
              <w:pStyle w:val="TableContents"/>
            </w:pPr>
          </w:p>
        </w:tc>
      </w:tr>
      <w:tr w:rsidR="00E71457" w14:paraId="2A3A1035" w14:textId="77777777">
        <w:tblPrEx>
          <w:tblCellMar>
            <w:top w:w="0" w:type="dxa"/>
            <w:bottom w:w="0" w:type="dxa"/>
          </w:tblCellMar>
        </w:tblPrEx>
        <w:tc>
          <w:tcPr>
            <w:tcW w:w="903" w:type="dxa"/>
            <w:tcBorders>
              <w:left w:val="single" w:sz="2" w:space="0" w:color="000000"/>
              <w:bottom w:val="single" w:sz="2" w:space="0" w:color="000000"/>
            </w:tcBorders>
            <w:shd w:val="clear" w:color="auto" w:fill="auto"/>
            <w:tcMar>
              <w:top w:w="55" w:type="dxa"/>
              <w:left w:w="55" w:type="dxa"/>
              <w:bottom w:w="55" w:type="dxa"/>
              <w:right w:w="55" w:type="dxa"/>
            </w:tcMar>
          </w:tcPr>
          <w:p w14:paraId="2A3A1031" w14:textId="77777777" w:rsidR="00E71457" w:rsidRDefault="00E71457">
            <w:pPr>
              <w:pStyle w:val="TableContents"/>
            </w:pPr>
          </w:p>
        </w:tc>
        <w:tc>
          <w:tcPr>
            <w:tcW w:w="3478" w:type="dxa"/>
            <w:tcBorders>
              <w:left w:val="single" w:sz="2" w:space="0" w:color="000000"/>
              <w:bottom w:val="single" w:sz="2" w:space="0" w:color="000000"/>
            </w:tcBorders>
            <w:shd w:val="clear" w:color="auto" w:fill="auto"/>
            <w:tcMar>
              <w:top w:w="55" w:type="dxa"/>
              <w:left w:w="55" w:type="dxa"/>
              <w:bottom w:w="55" w:type="dxa"/>
              <w:right w:w="55" w:type="dxa"/>
            </w:tcMar>
          </w:tcPr>
          <w:p w14:paraId="2A3A1032" w14:textId="77777777" w:rsidR="00E71457" w:rsidRDefault="00E71457">
            <w:pPr>
              <w:pStyle w:val="TableContents"/>
            </w:pPr>
          </w:p>
        </w:tc>
        <w:tc>
          <w:tcPr>
            <w:tcW w:w="835" w:type="dxa"/>
            <w:tcBorders>
              <w:left w:val="single" w:sz="2" w:space="0" w:color="000000"/>
              <w:bottom w:val="single" w:sz="2" w:space="0" w:color="000000"/>
            </w:tcBorders>
            <w:shd w:val="clear" w:color="auto" w:fill="auto"/>
            <w:tcMar>
              <w:top w:w="55" w:type="dxa"/>
              <w:left w:w="55" w:type="dxa"/>
              <w:bottom w:w="55" w:type="dxa"/>
              <w:right w:w="55" w:type="dxa"/>
            </w:tcMar>
          </w:tcPr>
          <w:p w14:paraId="2A3A1033" w14:textId="77777777" w:rsidR="00E71457" w:rsidRDefault="00E71457">
            <w:pPr>
              <w:pStyle w:val="TableContents"/>
            </w:pPr>
          </w:p>
        </w:tc>
        <w:tc>
          <w:tcPr>
            <w:tcW w:w="49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1034" w14:textId="77777777" w:rsidR="00E71457" w:rsidRDefault="00E71457">
            <w:pPr>
              <w:pStyle w:val="TableContents"/>
            </w:pPr>
          </w:p>
        </w:tc>
      </w:tr>
      <w:tr w:rsidR="00E71457" w14:paraId="2A3A103A" w14:textId="77777777">
        <w:tblPrEx>
          <w:tblCellMar>
            <w:top w:w="0" w:type="dxa"/>
            <w:bottom w:w="0" w:type="dxa"/>
          </w:tblCellMar>
        </w:tblPrEx>
        <w:tc>
          <w:tcPr>
            <w:tcW w:w="903" w:type="dxa"/>
            <w:tcBorders>
              <w:left w:val="single" w:sz="2" w:space="0" w:color="000000"/>
              <w:bottom w:val="single" w:sz="2" w:space="0" w:color="000000"/>
            </w:tcBorders>
            <w:shd w:val="clear" w:color="auto" w:fill="auto"/>
            <w:tcMar>
              <w:top w:w="55" w:type="dxa"/>
              <w:left w:w="55" w:type="dxa"/>
              <w:bottom w:w="55" w:type="dxa"/>
              <w:right w:w="55" w:type="dxa"/>
            </w:tcMar>
          </w:tcPr>
          <w:p w14:paraId="2A3A1036" w14:textId="77777777" w:rsidR="00E71457" w:rsidRDefault="00E71457">
            <w:pPr>
              <w:pStyle w:val="TableContents"/>
            </w:pPr>
          </w:p>
        </w:tc>
        <w:tc>
          <w:tcPr>
            <w:tcW w:w="3478" w:type="dxa"/>
            <w:tcBorders>
              <w:left w:val="single" w:sz="2" w:space="0" w:color="000000"/>
              <w:bottom w:val="single" w:sz="2" w:space="0" w:color="000000"/>
            </w:tcBorders>
            <w:shd w:val="clear" w:color="auto" w:fill="auto"/>
            <w:tcMar>
              <w:top w:w="55" w:type="dxa"/>
              <w:left w:w="55" w:type="dxa"/>
              <w:bottom w:w="55" w:type="dxa"/>
              <w:right w:w="55" w:type="dxa"/>
            </w:tcMar>
          </w:tcPr>
          <w:p w14:paraId="2A3A1037" w14:textId="77777777" w:rsidR="00E71457" w:rsidRDefault="00E71457">
            <w:pPr>
              <w:pStyle w:val="TableContents"/>
            </w:pPr>
          </w:p>
        </w:tc>
        <w:tc>
          <w:tcPr>
            <w:tcW w:w="835" w:type="dxa"/>
            <w:tcBorders>
              <w:left w:val="single" w:sz="2" w:space="0" w:color="000000"/>
              <w:bottom w:val="single" w:sz="2" w:space="0" w:color="000000"/>
            </w:tcBorders>
            <w:shd w:val="clear" w:color="auto" w:fill="auto"/>
            <w:tcMar>
              <w:top w:w="55" w:type="dxa"/>
              <w:left w:w="55" w:type="dxa"/>
              <w:bottom w:w="55" w:type="dxa"/>
              <w:right w:w="55" w:type="dxa"/>
            </w:tcMar>
          </w:tcPr>
          <w:p w14:paraId="2A3A1038" w14:textId="77777777" w:rsidR="00E71457" w:rsidRDefault="00E71457">
            <w:pPr>
              <w:pStyle w:val="TableContents"/>
            </w:pPr>
          </w:p>
        </w:tc>
        <w:tc>
          <w:tcPr>
            <w:tcW w:w="49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1039" w14:textId="77777777" w:rsidR="00E71457" w:rsidRDefault="00E71457">
            <w:pPr>
              <w:pStyle w:val="TableContents"/>
            </w:pPr>
          </w:p>
        </w:tc>
      </w:tr>
      <w:tr w:rsidR="00E71457" w14:paraId="2A3A103F" w14:textId="77777777">
        <w:tblPrEx>
          <w:tblCellMar>
            <w:top w:w="0" w:type="dxa"/>
            <w:bottom w:w="0" w:type="dxa"/>
          </w:tblCellMar>
        </w:tblPrEx>
        <w:tc>
          <w:tcPr>
            <w:tcW w:w="903" w:type="dxa"/>
            <w:tcBorders>
              <w:left w:val="single" w:sz="2" w:space="0" w:color="000000"/>
              <w:bottom w:val="single" w:sz="2" w:space="0" w:color="000000"/>
            </w:tcBorders>
            <w:shd w:val="clear" w:color="auto" w:fill="auto"/>
            <w:tcMar>
              <w:top w:w="55" w:type="dxa"/>
              <w:left w:w="55" w:type="dxa"/>
              <w:bottom w:w="55" w:type="dxa"/>
              <w:right w:w="55" w:type="dxa"/>
            </w:tcMar>
          </w:tcPr>
          <w:p w14:paraId="2A3A103B" w14:textId="77777777" w:rsidR="00E71457" w:rsidRDefault="00E71457">
            <w:pPr>
              <w:pStyle w:val="TableContents"/>
            </w:pPr>
          </w:p>
        </w:tc>
        <w:tc>
          <w:tcPr>
            <w:tcW w:w="3478" w:type="dxa"/>
            <w:tcBorders>
              <w:left w:val="single" w:sz="2" w:space="0" w:color="000000"/>
              <w:bottom w:val="single" w:sz="2" w:space="0" w:color="000000"/>
            </w:tcBorders>
            <w:shd w:val="clear" w:color="auto" w:fill="auto"/>
            <w:tcMar>
              <w:top w:w="55" w:type="dxa"/>
              <w:left w:w="55" w:type="dxa"/>
              <w:bottom w:w="55" w:type="dxa"/>
              <w:right w:w="55" w:type="dxa"/>
            </w:tcMar>
          </w:tcPr>
          <w:p w14:paraId="2A3A103C" w14:textId="77777777" w:rsidR="00E71457" w:rsidRDefault="00E71457">
            <w:pPr>
              <w:pStyle w:val="TableContents"/>
            </w:pPr>
          </w:p>
        </w:tc>
        <w:tc>
          <w:tcPr>
            <w:tcW w:w="835" w:type="dxa"/>
            <w:tcBorders>
              <w:left w:val="single" w:sz="2" w:space="0" w:color="000000"/>
              <w:bottom w:val="single" w:sz="2" w:space="0" w:color="000000"/>
            </w:tcBorders>
            <w:shd w:val="clear" w:color="auto" w:fill="auto"/>
            <w:tcMar>
              <w:top w:w="55" w:type="dxa"/>
              <w:left w:w="55" w:type="dxa"/>
              <w:bottom w:w="55" w:type="dxa"/>
              <w:right w:w="55" w:type="dxa"/>
            </w:tcMar>
          </w:tcPr>
          <w:p w14:paraId="2A3A103D" w14:textId="77777777" w:rsidR="00E71457" w:rsidRDefault="00E71457">
            <w:pPr>
              <w:pStyle w:val="TableContents"/>
            </w:pPr>
          </w:p>
        </w:tc>
        <w:tc>
          <w:tcPr>
            <w:tcW w:w="49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103E" w14:textId="77777777" w:rsidR="00E71457" w:rsidRDefault="00E71457">
            <w:pPr>
              <w:pStyle w:val="TableContents"/>
            </w:pPr>
          </w:p>
        </w:tc>
      </w:tr>
      <w:tr w:rsidR="00E71457" w14:paraId="2A3A1044" w14:textId="77777777">
        <w:tblPrEx>
          <w:tblCellMar>
            <w:top w:w="0" w:type="dxa"/>
            <w:bottom w:w="0" w:type="dxa"/>
          </w:tblCellMar>
        </w:tblPrEx>
        <w:tc>
          <w:tcPr>
            <w:tcW w:w="903" w:type="dxa"/>
            <w:tcBorders>
              <w:left w:val="single" w:sz="2" w:space="0" w:color="000000"/>
              <w:bottom w:val="single" w:sz="2" w:space="0" w:color="000000"/>
            </w:tcBorders>
            <w:shd w:val="clear" w:color="auto" w:fill="auto"/>
            <w:tcMar>
              <w:top w:w="55" w:type="dxa"/>
              <w:left w:w="55" w:type="dxa"/>
              <w:bottom w:w="55" w:type="dxa"/>
              <w:right w:w="55" w:type="dxa"/>
            </w:tcMar>
          </w:tcPr>
          <w:p w14:paraId="2A3A1040" w14:textId="77777777" w:rsidR="00E71457" w:rsidRDefault="00E71457">
            <w:pPr>
              <w:pStyle w:val="TableContents"/>
            </w:pPr>
          </w:p>
        </w:tc>
        <w:tc>
          <w:tcPr>
            <w:tcW w:w="3478" w:type="dxa"/>
            <w:tcBorders>
              <w:left w:val="single" w:sz="2" w:space="0" w:color="000000"/>
              <w:bottom w:val="single" w:sz="2" w:space="0" w:color="000000"/>
            </w:tcBorders>
            <w:shd w:val="clear" w:color="auto" w:fill="auto"/>
            <w:tcMar>
              <w:top w:w="55" w:type="dxa"/>
              <w:left w:w="55" w:type="dxa"/>
              <w:bottom w:w="55" w:type="dxa"/>
              <w:right w:w="55" w:type="dxa"/>
            </w:tcMar>
          </w:tcPr>
          <w:p w14:paraId="2A3A1041" w14:textId="77777777" w:rsidR="00E71457" w:rsidRDefault="00E71457">
            <w:pPr>
              <w:pStyle w:val="TableContents"/>
            </w:pPr>
          </w:p>
        </w:tc>
        <w:tc>
          <w:tcPr>
            <w:tcW w:w="835" w:type="dxa"/>
            <w:tcBorders>
              <w:left w:val="single" w:sz="2" w:space="0" w:color="000000"/>
              <w:bottom w:val="single" w:sz="2" w:space="0" w:color="000000"/>
            </w:tcBorders>
            <w:shd w:val="clear" w:color="auto" w:fill="auto"/>
            <w:tcMar>
              <w:top w:w="55" w:type="dxa"/>
              <w:left w:w="55" w:type="dxa"/>
              <w:bottom w:w="55" w:type="dxa"/>
              <w:right w:w="55" w:type="dxa"/>
            </w:tcMar>
          </w:tcPr>
          <w:p w14:paraId="2A3A1042" w14:textId="77777777" w:rsidR="00E71457" w:rsidRDefault="00E71457">
            <w:pPr>
              <w:pStyle w:val="TableContents"/>
            </w:pPr>
          </w:p>
        </w:tc>
        <w:tc>
          <w:tcPr>
            <w:tcW w:w="49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1043" w14:textId="77777777" w:rsidR="00E71457" w:rsidRDefault="00E71457">
            <w:pPr>
              <w:pStyle w:val="TableContents"/>
            </w:pPr>
          </w:p>
        </w:tc>
      </w:tr>
      <w:tr w:rsidR="00E71457" w14:paraId="2A3A1049" w14:textId="77777777">
        <w:tblPrEx>
          <w:tblCellMar>
            <w:top w:w="0" w:type="dxa"/>
            <w:bottom w:w="0" w:type="dxa"/>
          </w:tblCellMar>
        </w:tblPrEx>
        <w:tc>
          <w:tcPr>
            <w:tcW w:w="903" w:type="dxa"/>
            <w:tcBorders>
              <w:left w:val="single" w:sz="2" w:space="0" w:color="000000"/>
              <w:bottom w:val="single" w:sz="2" w:space="0" w:color="000000"/>
            </w:tcBorders>
            <w:shd w:val="clear" w:color="auto" w:fill="auto"/>
            <w:tcMar>
              <w:top w:w="55" w:type="dxa"/>
              <w:left w:w="55" w:type="dxa"/>
              <w:bottom w:w="55" w:type="dxa"/>
              <w:right w:w="55" w:type="dxa"/>
            </w:tcMar>
          </w:tcPr>
          <w:p w14:paraId="2A3A1045" w14:textId="77777777" w:rsidR="00E71457" w:rsidRDefault="00E71457">
            <w:pPr>
              <w:pStyle w:val="TableContents"/>
            </w:pPr>
          </w:p>
        </w:tc>
        <w:tc>
          <w:tcPr>
            <w:tcW w:w="3478" w:type="dxa"/>
            <w:tcBorders>
              <w:left w:val="single" w:sz="2" w:space="0" w:color="000000"/>
              <w:bottom w:val="single" w:sz="2" w:space="0" w:color="000000"/>
            </w:tcBorders>
            <w:shd w:val="clear" w:color="auto" w:fill="auto"/>
            <w:tcMar>
              <w:top w:w="55" w:type="dxa"/>
              <w:left w:w="55" w:type="dxa"/>
              <w:bottom w:w="55" w:type="dxa"/>
              <w:right w:w="55" w:type="dxa"/>
            </w:tcMar>
          </w:tcPr>
          <w:p w14:paraId="2A3A1046" w14:textId="77777777" w:rsidR="00E71457" w:rsidRDefault="00E71457">
            <w:pPr>
              <w:pStyle w:val="TableContents"/>
            </w:pPr>
          </w:p>
        </w:tc>
        <w:tc>
          <w:tcPr>
            <w:tcW w:w="835" w:type="dxa"/>
            <w:tcBorders>
              <w:left w:val="single" w:sz="2" w:space="0" w:color="000000"/>
              <w:bottom w:val="single" w:sz="2" w:space="0" w:color="000000"/>
            </w:tcBorders>
            <w:shd w:val="clear" w:color="auto" w:fill="auto"/>
            <w:tcMar>
              <w:top w:w="55" w:type="dxa"/>
              <w:left w:w="55" w:type="dxa"/>
              <w:bottom w:w="55" w:type="dxa"/>
              <w:right w:w="55" w:type="dxa"/>
            </w:tcMar>
          </w:tcPr>
          <w:p w14:paraId="2A3A1047" w14:textId="77777777" w:rsidR="00E71457" w:rsidRDefault="00E71457">
            <w:pPr>
              <w:pStyle w:val="TableContents"/>
            </w:pPr>
          </w:p>
        </w:tc>
        <w:tc>
          <w:tcPr>
            <w:tcW w:w="49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1048" w14:textId="77777777" w:rsidR="00E71457" w:rsidRDefault="00E71457">
            <w:pPr>
              <w:pStyle w:val="TableContents"/>
            </w:pPr>
          </w:p>
        </w:tc>
      </w:tr>
      <w:tr w:rsidR="00E71457" w14:paraId="2A3A104E" w14:textId="77777777">
        <w:tblPrEx>
          <w:tblCellMar>
            <w:top w:w="0" w:type="dxa"/>
            <w:bottom w:w="0" w:type="dxa"/>
          </w:tblCellMar>
        </w:tblPrEx>
        <w:tc>
          <w:tcPr>
            <w:tcW w:w="903" w:type="dxa"/>
            <w:tcBorders>
              <w:left w:val="single" w:sz="2" w:space="0" w:color="000000"/>
              <w:bottom w:val="single" w:sz="2" w:space="0" w:color="000000"/>
            </w:tcBorders>
            <w:shd w:val="clear" w:color="auto" w:fill="auto"/>
            <w:tcMar>
              <w:top w:w="55" w:type="dxa"/>
              <w:left w:w="55" w:type="dxa"/>
              <w:bottom w:w="55" w:type="dxa"/>
              <w:right w:w="55" w:type="dxa"/>
            </w:tcMar>
          </w:tcPr>
          <w:p w14:paraId="2A3A104A" w14:textId="77777777" w:rsidR="00E71457" w:rsidRDefault="00E71457">
            <w:pPr>
              <w:pStyle w:val="TableContents"/>
            </w:pPr>
          </w:p>
        </w:tc>
        <w:tc>
          <w:tcPr>
            <w:tcW w:w="3478" w:type="dxa"/>
            <w:tcBorders>
              <w:left w:val="single" w:sz="2" w:space="0" w:color="000000"/>
              <w:bottom w:val="single" w:sz="2" w:space="0" w:color="000000"/>
            </w:tcBorders>
            <w:shd w:val="clear" w:color="auto" w:fill="auto"/>
            <w:tcMar>
              <w:top w:w="55" w:type="dxa"/>
              <w:left w:w="55" w:type="dxa"/>
              <w:bottom w:w="55" w:type="dxa"/>
              <w:right w:w="55" w:type="dxa"/>
            </w:tcMar>
          </w:tcPr>
          <w:p w14:paraId="2A3A104B" w14:textId="77777777" w:rsidR="00E71457" w:rsidRDefault="00E71457">
            <w:pPr>
              <w:pStyle w:val="TableContents"/>
            </w:pPr>
          </w:p>
        </w:tc>
        <w:tc>
          <w:tcPr>
            <w:tcW w:w="835" w:type="dxa"/>
            <w:tcBorders>
              <w:left w:val="single" w:sz="2" w:space="0" w:color="000000"/>
              <w:bottom w:val="single" w:sz="2" w:space="0" w:color="000000"/>
            </w:tcBorders>
            <w:shd w:val="clear" w:color="auto" w:fill="auto"/>
            <w:tcMar>
              <w:top w:w="55" w:type="dxa"/>
              <w:left w:w="55" w:type="dxa"/>
              <w:bottom w:w="55" w:type="dxa"/>
              <w:right w:w="55" w:type="dxa"/>
            </w:tcMar>
          </w:tcPr>
          <w:p w14:paraId="2A3A104C" w14:textId="77777777" w:rsidR="00E71457" w:rsidRDefault="00E71457">
            <w:pPr>
              <w:pStyle w:val="TableContents"/>
            </w:pPr>
          </w:p>
        </w:tc>
        <w:tc>
          <w:tcPr>
            <w:tcW w:w="49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104D" w14:textId="77777777" w:rsidR="00E71457" w:rsidRDefault="00E71457">
            <w:pPr>
              <w:pStyle w:val="TableContents"/>
            </w:pPr>
          </w:p>
        </w:tc>
      </w:tr>
    </w:tbl>
    <w:p w14:paraId="2A3A104F" w14:textId="77777777" w:rsidR="00E71457" w:rsidRDefault="00E71457">
      <w:pPr>
        <w:pStyle w:val="Standard"/>
      </w:pPr>
    </w:p>
    <w:p w14:paraId="2A3A1050" w14:textId="77777777" w:rsidR="00E71457" w:rsidRDefault="00E71457">
      <w:pPr>
        <w:pStyle w:val="Standard"/>
      </w:pPr>
    </w:p>
    <w:p w14:paraId="2A3A1051" w14:textId="77777777" w:rsidR="00E71457" w:rsidRDefault="00CB49D9">
      <w:pPr>
        <w:pStyle w:val="fyrirmaeli0"/>
      </w:pPr>
      <w:r>
        <w:tab/>
        <w:t xml:space="preserve">Use this table, or any other form, to design your own </w:t>
      </w:r>
      <w:r>
        <w:t>vocabulary glossary from the chapter.</w:t>
      </w:r>
    </w:p>
    <w:p w14:paraId="2A3A1052" w14:textId="77777777" w:rsidR="00E71457" w:rsidRDefault="00CB49D9">
      <w:pPr>
        <w:pStyle w:val="Standard"/>
        <w:jc w:val="center"/>
        <w:rPr>
          <w:b/>
          <w:bCs/>
          <w:u w:val="single"/>
        </w:rPr>
      </w:pPr>
      <w:r>
        <w:rPr>
          <w:b/>
          <w:bCs/>
          <w:u w:val="single"/>
        </w:rPr>
        <w:t>Six Signs Your Smartphone is Stressing You Out</w:t>
      </w:r>
    </w:p>
    <w:p w14:paraId="2A3A1053" w14:textId="77777777" w:rsidR="00E71457" w:rsidRDefault="00E71457">
      <w:pPr>
        <w:pStyle w:val="Standard"/>
        <w:rPr>
          <w:b/>
          <w:bCs/>
        </w:rPr>
      </w:pPr>
    </w:p>
    <w:tbl>
      <w:tblPr>
        <w:tblW w:w="10206" w:type="dxa"/>
        <w:tblInd w:w="-5" w:type="dxa"/>
        <w:tblLayout w:type="fixed"/>
        <w:tblCellMar>
          <w:left w:w="10" w:type="dxa"/>
          <w:right w:w="10" w:type="dxa"/>
        </w:tblCellMar>
        <w:tblLook w:val="0000" w:firstRow="0" w:lastRow="0" w:firstColumn="0" w:lastColumn="0" w:noHBand="0" w:noVBand="0"/>
      </w:tblPr>
      <w:tblGrid>
        <w:gridCol w:w="903"/>
        <w:gridCol w:w="3478"/>
        <w:gridCol w:w="835"/>
        <w:gridCol w:w="4990"/>
      </w:tblGrid>
      <w:tr w:rsidR="00E71457" w14:paraId="2A3A1058" w14:textId="77777777">
        <w:tblPrEx>
          <w:tblCellMar>
            <w:top w:w="0" w:type="dxa"/>
            <w:bottom w:w="0" w:type="dxa"/>
          </w:tblCellMar>
        </w:tblPrEx>
        <w:tc>
          <w:tcPr>
            <w:tcW w:w="9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A3A1054" w14:textId="77777777" w:rsidR="00E71457" w:rsidRDefault="00E71457">
            <w:pPr>
              <w:pStyle w:val="TableContents"/>
            </w:pPr>
          </w:p>
        </w:tc>
        <w:tc>
          <w:tcPr>
            <w:tcW w:w="347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A3A1055" w14:textId="77777777" w:rsidR="00E71457" w:rsidRDefault="00E71457">
            <w:pPr>
              <w:pStyle w:val="TableContents"/>
            </w:pPr>
          </w:p>
        </w:tc>
        <w:tc>
          <w:tcPr>
            <w:tcW w:w="8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A3A1056" w14:textId="77777777" w:rsidR="00E71457" w:rsidRDefault="00E71457">
            <w:pPr>
              <w:pStyle w:val="TableContents"/>
            </w:pPr>
          </w:p>
        </w:tc>
        <w:tc>
          <w:tcPr>
            <w:tcW w:w="499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1057" w14:textId="77777777" w:rsidR="00E71457" w:rsidRDefault="00E71457">
            <w:pPr>
              <w:pStyle w:val="TableContents"/>
            </w:pPr>
          </w:p>
        </w:tc>
      </w:tr>
      <w:tr w:rsidR="00E71457" w14:paraId="2A3A105D" w14:textId="77777777">
        <w:tblPrEx>
          <w:tblCellMar>
            <w:top w:w="0" w:type="dxa"/>
            <w:bottom w:w="0" w:type="dxa"/>
          </w:tblCellMar>
        </w:tblPrEx>
        <w:tc>
          <w:tcPr>
            <w:tcW w:w="903" w:type="dxa"/>
            <w:tcBorders>
              <w:left w:val="single" w:sz="2" w:space="0" w:color="000000"/>
              <w:bottom w:val="single" w:sz="2" w:space="0" w:color="000000"/>
            </w:tcBorders>
            <w:shd w:val="clear" w:color="auto" w:fill="auto"/>
            <w:tcMar>
              <w:top w:w="55" w:type="dxa"/>
              <w:left w:w="55" w:type="dxa"/>
              <w:bottom w:w="55" w:type="dxa"/>
              <w:right w:w="55" w:type="dxa"/>
            </w:tcMar>
          </w:tcPr>
          <w:p w14:paraId="2A3A1059" w14:textId="77777777" w:rsidR="00E71457" w:rsidRDefault="00E71457">
            <w:pPr>
              <w:pStyle w:val="TableContents"/>
            </w:pPr>
          </w:p>
        </w:tc>
        <w:tc>
          <w:tcPr>
            <w:tcW w:w="3478" w:type="dxa"/>
            <w:tcBorders>
              <w:left w:val="single" w:sz="2" w:space="0" w:color="000000"/>
              <w:bottom w:val="single" w:sz="2" w:space="0" w:color="000000"/>
            </w:tcBorders>
            <w:shd w:val="clear" w:color="auto" w:fill="auto"/>
            <w:tcMar>
              <w:top w:w="55" w:type="dxa"/>
              <w:left w:w="55" w:type="dxa"/>
              <w:bottom w:w="55" w:type="dxa"/>
              <w:right w:w="55" w:type="dxa"/>
            </w:tcMar>
          </w:tcPr>
          <w:p w14:paraId="2A3A105A" w14:textId="77777777" w:rsidR="00E71457" w:rsidRDefault="00E71457">
            <w:pPr>
              <w:pStyle w:val="TableContents"/>
            </w:pPr>
          </w:p>
        </w:tc>
        <w:tc>
          <w:tcPr>
            <w:tcW w:w="835" w:type="dxa"/>
            <w:tcBorders>
              <w:left w:val="single" w:sz="2" w:space="0" w:color="000000"/>
              <w:bottom w:val="single" w:sz="2" w:space="0" w:color="000000"/>
            </w:tcBorders>
            <w:shd w:val="clear" w:color="auto" w:fill="auto"/>
            <w:tcMar>
              <w:top w:w="55" w:type="dxa"/>
              <w:left w:w="55" w:type="dxa"/>
              <w:bottom w:w="55" w:type="dxa"/>
              <w:right w:w="55" w:type="dxa"/>
            </w:tcMar>
          </w:tcPr>
          <w:p w14:paraId="2A3A105B" w14:textId="77777777" w:rsidR="00E71457" w:rsidRDefault="00E71457">
            <w:pPr>
              <w:pStyle w:val="TableContents"/>
            </w:pPr>
          </w:p>
        </w:tc>
        <w:tc>
          <w:tcPr>
            <w:tcW w:w="49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105C" w14:textId="77777777" w:rsidR="00E71457" w:rsidRDefault="00E71457">
            <w:pPr>
              <w:pStyle w:val="TableContents"/>
            </w:pPr>
          </w:p>
        </w:tc>
      </w:tr>
      <w:tr w:rsidR="00E71457" w14:paraId="2A3A1062" w14:textId="77777777">
        <w:tblPrEx>
          <w:tblCellMar>
            <w:top w:w="0" w:type="dxa"/>
            <w:bottom w:w="0" w:type="dxa"/>
          </w:tblCellMar>
        </w:tblPrEx>
        <w:tc>
          <w:tcPr>
            <w:tcW w:w="903" w:type="dxa"/>
            <w:tcBorders>
              <w:left w:val="single" w:sz="2" w:space="0" w:color="000000"/>
              <w:bottom w:val="single" w:sz="2" w:space="0" w:color="000000"/>
            </w:tcBorders>
            <w:shd w:val="clear" w:color="auto" w:fill="auto"/>
            <w:tcMar>
              <w:top w:w="55" w:type="dxa"/>
              <w:left w:w="55" w:type="dxa"/>
              <w:bottom w:w="55" w:type="dxa"/>
              <w:right w:w="55" w:type="dxa"/>
            </w:tcMar>
          </w:tcPr>
          <w:p w14:paraId="2A3A105E" w14:textId="77777777" w:rsidR="00E71457" w:rsidRDefault="00E71457">
            <w:pPr>
              <w:pStyle w:val="TableContents"/>
            </w:pPr>
          </w:p>
        </w:tc>
        <w:tc>
          <w:tcPr>
            <w:tcW w:w="3478" w:type="dxa"/>
            <w:tcBorders>
              <w:left w:val="single" w:sz="2" w:space="0" w:color="000000"/>
              <w:bottom w:val="single" w:sz="2" w:space="0" w:color="000000"/>
            </w:tcBorders>
            <w:shd w:val="clear" w:color="auto" w:fill="auto"/>
            <w:tcMar>
              <w:top w:w="55" w:type="dxa"/>
              <w:left w:w="55" w:type="dxa"/>
              <w:bottom w:w="55" w:type="dxa"/>
              <w:right w:w="55" w:type="dxa"/>
            </w:tcMar>
          </w:tcPr>
          <w:p w14:paraId="2A3A105F" w14:textId="77777777" w:rsidR="00E71457" w:rsidRDefault="00E71457">
            <w:pPr>
              <w:pStyle w:val="TableContents"/>
            </w:pPr>
          </w:p>
        </w:tc>
        <w:tc>
          <w:tcPr>
            <w:tcW w:w="835" w:type="dxa"/>
            <w:tcBorders>
              <w:left w:val="single" w:sz="2" w:space="0" w:color="000000"/>
              <w:bottom w:val="single" w:sz="2" w:space="0" w:color="000000"/>
            </w:tcBorders>
            <w:shd w:val="clear" w:color="auto" w:fill="auto"/>
            <w:tcMar>
              <w:top w:w="55" w:type="dxa"/>
              <w:left w:w="55" w:type="dxa"/>
              <w:bottom w:w="55" w:type="dxa"/>
              <w:right w:w="55" w:type="dxa"/>
            </w:tcMar>
          </w:tcPr>
          <w:p w14:paraId="2A3A1060" w14:textId="77777777" w:rsidR="00E71457" w:rsidRDefault="00E71457">
            <w:pPr>
              <w:pStyle w:val="TableContents"/>
            </w:pPr>
          </w:p>
        </w:tc>
        <w:tc>
          <w:tcPr>
            <w:tcW w:w="49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1061" w14:textId="77777777" w:rsidR="00E71457" w:rsidRDefault="00E71457">
            <w:pPr>
              <w:pStyle w:val="TableContents"/>
            </w:pPr>
          </w:p>
        </w:tc>
      </w:tr>
      <w:tr w:rsidR="00E71457" w14:paraId="2A3A1067" w14:textId="77777777">
        <w:tblPrEx>
          <w:tblCellMar>
            <w:top w:w="0" w:type="dxa"/>
            <w:bottom w:w="0" w:type="dxa"/>
          </w:tblCellMar>
        </w:tblPrEx>
        <w:tc>
          <w:tcPr>
            <w:tcW w:w="903" w:type="dxa"/>
            <w:tcBorders>
              <w:left w:val="single" w:sz="2" w:space="0" w:color="000000"/>
              <w:bottom w:val="single" w:sz="2" w:space="0" w:color="000000"/>
            </w:tcBorders>
            <w:shd w:val="clear" w:color="auto" w:fill="auto"/>
            <w:tcMar>
              <w:top w:w="55" w:type="dxa"/>
              <w:left w:w="55" w:type="dxa"/>
              <w:bottom w:w="55" w:type="dxa"/>
              <w:right w:w="55" w:type="dxa"/>
            </w:tcMar>
          </w:tcPr>
          <w:p w14:paraId="2A3A1063" w14:textId="77777777" w:rsidR="00E71457" w:rsidRDefault="00E71457">
            <w:pPr>
              <w:pStyle w:val="TableContents"/>
            </w:pPr>
          </w:p>
        </w:tc>
        <w:tc>
          <w:tcPr>
            <w:tcW w:w="3478" w:type="dxa"/>
            <w:tcBorders>
              <w:left w:val="single" w:sz="2" w:space="0" w:color="000000"/>
              <w:bottom w:val="single" w:sz="2" w:space="0" w:color="000000"/>
            </w:tcBorders>
            <w:shd w:val="clear" w:color="auto" w:fill="auto"/>
            <w:tcMar>
              <w:top w:w="55" w:type="dxa"/>
              <w:left w:w="55" w:type="dxa"/>
              <w:bottom w:w="55" w:type="dxa"/>
              <w:right w:w="55" w:type="dxa"/>
            </w:tcMar>
          </w:tcPr>
          <w:p w14:paraId="2A3A1064" w14:textId="77777777" w:rsidR="00E71457" w:rsidRDefault="00E71457">
            <w:pPr>
              <w:pStyle w:val="TableContents"/>
            </w:pPr>
          </w:p>
        </w:tc>
        <w:tc>
          <w:tcPr>
            <w:tcW w:w="835" w:type="dxa"/>
            <w:tcBorders>
              <w:left w:val="single" w:sz="2" w:space="0" w:color="000000"/>
              <w:bottom w:val="single" w:sz="2" w:space="0" w:color="000000"/>
            </w:tcBorders>
            <w:shd w:val="clear" w:color="auto" w:fill="auto"/>
            <w:tcMar>
              <w:top w:w="55" w:type="dxa"/>
              <w:left w:w="55" w:type="dxa"/>
              <w:bottom w:w="55" w:type="dxa"/>
              <w:right w:w="55" w:type="dxa"/>
            </w:tcMar>
          </w:tcPr>
          <w:p w14:paraId="2A3A1065" w14:textId="77777777" w:rsidR="00E71457" w:rsidRDefault="00E71457">
            <w:pPr>
              <w:pStyle w:val="TableContents"/>
            </w:pPr>
          </w:p>
        </w:tc>
        <w:tc>
          <w:tcPr>
            <w:tcW w:w="49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1066" w14:textId="77777777" w:rsidR="00E71457" w:rsidRDefault="00E71457">
            <w:pPr>
              <w:pStyle w:val="TableContents"/>
            </w:pPr>
          </w:p>
        </w:tc>
      </w:tr>
      <w:tr w:rsidR="00E71457" w14:paraId="2A3A106C" w14:textId="77777777">
        <w:tblPrEx>
          <w:tblCellMar>
            <w:top w:w="0" w:type="dxa"/>
            <w:bottom w:w="0" w:type="dxa"/>
          </w:tblCellMar>
        </w:tblPrEx>
        <w:tc>
          <w:tcPr>
            <w:tcW w:w="903" w:type="dxa"/>
            <w:tcBorders>
              <w:left w:val="single" w:sz="2" w:space="0" w:color="000000"/>
              <w:bottom w:val="single" w:sz="2" w:space="0" w:color="000000"/>
            </w:tcBorders>
            <w:shd w:val="clear" w:color="auto" w:fill="auto"/>
            <w:tcMar>
              <w:top w:w="55" w:type="dxa"/>
              <w:left w:w="55" w:type="dxa"/>
              <w:bottom w:w="55" w:type="dxa"/>
              <w:right w:w="55" w:type="dxa"/>
            </w:tcMar>
          </w:tcPr>
          <w:p w14:paraId="2A3A1068" w14:textId="77777777" w:rsidR="00E71457" w:rsidRDefault="00E71457">
            <w:pPr>
              <w:pStyle w:val="TableContents"/>
            </w:pPr>
          </w:p>
        </w:tc>
        <w:tc>
          <w:tcPr>
            <w:tcW w:w="3478" w:type="dxa"/>
            <w:tcBorders>
              <w:left w:val="single" w:sz="2" w:space="0" w:color="000000"/>
              <w:bottom w:val="single" w:sz="2" w:space="0" w:color="000000"/>
            </w:tcBorders>
            <w:shd w:val="clear" w:color="auto" w:fill="auto"/>
            <w:tcMar>
              <w:top w:w="55" w:type="dxa"/>
              <w:left w:w="55" w:type="dxa"/>
              <w:bottom w:w="55" w:type="dxa"/>
              <w:right w:w="55" w:type="dxa"/>
            </w:tcMar>
          </w:tcPr>
          <w:p w14:paraId="2A3A1069" w14:textId="77777777" w:rsidR="00E71457" w:rsidRDefault="00E71457">
            <w:pPr>
              <w:pStyle w:val="TableContents"/>
            </w:pPr>
          </w:p>
        </w:tc>
        <w:tc>
          <w:tcPr>
            <w:tcW w:w="835" w:type="dxa"/>
            <w:tcBorders>
              <w:left w:val="single" w:sz="2" w:space="0" w:color="000000"/>
              <w:bottom w:val="single" w:sz="2" w:space="0" w:color="000000"/>
            </w:tcBorders>
            <w:shd w:val="clear" w:color="auto" w:fill="auto"/>
            <w:tcMar>
              <w:top w:w="55" w:type="dxa"/>
              <w:left w:w="55" w:type="dxa"/>
              <w:bottom w:w="55" w:type="dxa"/>
              <w:right w:w="55" w:type="dxa"/>
            </w:tcMar>
          </w:tcPr>
          <w:p w14:paraId="2A3A106A" w14:textId="77777777" w:rsidR="00E71457" w:rsidRDefault="00E71457">
            <w:pPr>
              <w:pStyle w:val="TableContents"/>
            </w:pPr>
          </w:p>
        </w:tc>
        <w:tc>
          <w:tcPr>
            <w:tcW w:w="49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106B" w14:textId="77777777" w:rsidR="00E71457" w:rsidRDefault="00E71457">
            <w:pPr>
              <w:pStyle w:val="TableContents"/>
            </w:pPr>
          </w:p>
        </w:tc>
      </w:tr>
      <w:tr w:rsidR="00E71457" w14:paraId="2A3A1071" w14:textId="77777777">
        <w:tblPrEx>
          <w:tblCellMar>
            <w:top w:w="0" w:type="dxa"/>
            <w:bottom w:w="0" w:type="dxa"/>
          </w:tblCellMar>
        </w:tblPrEx>
        <w:tc>
          <w:tcPr>
            <w:tcW w:w="903" w:type="dxa"/>
            <w:tcBorders>
              <w:left w:val="single" w:sz="2" w:space="0" w:color="000000"/>
              <w:bottom w:val="single" w:sz="2" w:space="0" w:color="000000"/>
            </w:tcBorders>
            <w:shd w:val="clear" w:color="auto" w:fill="auto"/>
            <w:tcMar>
              <w:top w:w="55" w:type="dxa"/>
              <w:left w:w="55" w:type="dxa"/>
              <w:bottom w:w="55" w:type="dxa"/>
              <w:right w:w="55" w:type="dxa"/>
            </w:tcMar>
          </w:tcPr>
          <w:p w14:paraId="2A3A106D" w14:textId="77777777" w:rsidR="00E71457" w:rsidRDefault="00E71457">
            <w:pPr>
              <w:pStyle w:val="TableContents"/>
            </w:pPr>
          </w:p>
        </w:tc>
        <w:tc>
          <w:tcPr>
            <w:tcW w:w="3478" w:type="dxa"/>
            <w:tcBorders>
              <w:left w:val="single" w:sz="2" w:space="0" w:color="000000"/>
              <w:bottom w:val="single" w:sz="2" w:space="0" w:color="000000"/>
            </w:tcBorders>
            <w:shd w:val="clear" w:color="auto" w:fill="auto"/>
            <w:tcMar>
              <w:top w:w="55" w:type="dxa"/>
              <w:left w:w="55" w:type="dxa"/>
              <w:bottom w:w="55" w:type="dxa"/>
              <w:right w:w="55" w:type="dxa"/>
            </w:tcMar>
          </w:tcPr>
          <w:p w14:paraId="2A3A106E" w14:textId="77777777" w:rsidR="00E71457" w:rsidRDefault="00E71457">
            <w:pPr>
              <w:pStyle w:val="TableContents"/>
            </w:pPr>
          </w:p>
        </w:tc>
        <w:tc>
          <w:tcPr>
            <w:tcW w:w="835" w:type="dxa"/>
            <w:tcBorders>
              <w:left w:val="single" w:sz="2" w:space="0" w:color="000000"/>
              <w:bottom w:val="single" w:sz="2" w:space="0" w:color="000000"/>
            </w:tcBorders>
            <w:shd w:val="clear" w:color="auto" w:fill="auto"/>
            <w:tcMar>
              <w:top w:w="55" w:type="dxa"/>
              <w:left w:w="55" w:type="dxa"/>
              <w:bottom w:w="55" w:type="dxa"/>
              <w:right w:w="55" w:type="dxa"/>
            </w:tcMar>
          </w:tcPr>
          <w:p w14:paraId="2A3A106F" w14:textId="77777777" w:rsidR="00E71457" w:rsidRDefault="00E71457">
            <w:pPr>
              <w:pStyle w:val="TableContents"/>
            </w:pPr>
          </w:p>
        </w:tc>
        <w:tc>
          <w:tcPr>
            <w:tcW w:w="49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1070" w14:textId="77777777" w:rsidR="00E71457" w:rsidRDefault="00E71457">
            <w:pPr>
              <w:pStyle w:val="TableContents"/>
            </w:pPr>
          </w:p>
        </w:tc>
      </w:tr>
      <w:tr w:rsidR="00E71457" w14:paraId="2A3A1076" w14:textId="77777777">
        <w:tblPrEx>
          <w:tblCellMar>
            <w:top w:w="0" w:type="dxa"/>
            <w:bottom w:w="0" w:type="dxa"/>
          </w:tblCellMar>
        </w:tblPrEx>
        <w:tc>
          <w:tcPr>
            <w:tcW w:w="903" w:type="dxa"/>
            <w:tcBorders>
              <w:left w:val="single" w:sz="2" w:space="0" w:color="000000"/>
              <w:bottom w:val="single" w:sz="2" w:space="0" w:color="000000"/>
            </w:tcBorders>
            <w:shd w:val="clear" w:color="auto" w:fill="auto"/>
            <w:tcMar>
              <w:top w:w="55" w:type="dxa"/>
              <w:left w:w="55" w:type="dxa"/>
              <w:bottom w:w="55" w:type="dxa"/>
              <w:right w:w="55" w:type="dxa"/>
            </w:tcMar>
          </w:tcPr>
          <w:p w14:paraId="2A3A1072" w14:textId="77777777" w:rsidR="00E71457" w:rsidRDefault="00E71457">
            <w:pPr>
              <w:pStyle w:val="TableContents"/>
            </w:pPr>
          </w:p>
        </w:tc>
        <w:tc>
          <w:tcPr>
            <w:tcW w:w="3478" w:type="dxa"/>
            <w:tcBorders>
              <w:left w:val="single" w:sz="2" w:space="0" w:color="000000"/>
              <w:bottom w:val="single" w:sz="2" w:space="0" w:color="000000"/>
            </w:tcBorders>
            <w:shd w:val="clear" w:color="auto" w:fill="auto"/>
            <w:tcMar>
              <w:top w:w="55" w:type="dxa"/>
              <w:left w:w="55" w:type="dxa"/>
              <w:bottom w:w="55" w:type="dxa"/>
              <w:right w:w="55" w:type="dxa"/>
            </w:tcMar>
          </w:tcPr>
          <w:p w14:paraId="2A3A1073" w14:textId="77777777" w:rsidR="00E71457" w:rsidRDefault="00E71457">
            <w:pPr>
              <w:pStyle w:val="TableContents"/>
            </w:pPr>
          </w:p>
        </w:tc>
        <w:tc>
          <w:tcPr>
            <w:tcW w:w="835" w:type="dxa"/>
            <w:tcBorders>
              <w:left w:val="single" w:sz="2" w:space="0" w:color="000000"/>
              <w:bottom w:val="single" w:sz="2" w:space="0" w:color="000000"/>
            </w:tcBorders>
            <w:shd w:val="clear" w:color="auto" w:fill="auto"/>
            <w:tcMar>
              <w:top w:w="55" w:type="dxa"/>
              <w:left w:w="55" w:type="dxa"/>
              <w:bottom w:w="55" w:type="dxa"/>
              <w:right w:w="55" w:type="dxa"/>
            </w:tcMar>
          </w:tcPr>
          <w:p w14:paraId="2A3A1074" w14:textId="77777777" w:rsidR="00E71457" w:rsidRDefault="00E71457">
            <w:pPr>
              <w:pStyle w:val="TableContents"/>
            </w:pPr>
          </w:p>
        </w:tc>
        <w:tc>
          <w:tcPr>
            <w:tcW w:w="49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1075" w14:textId="77777777" w:rsidR="00E71457" w:rsidRDefault="00E71457">
            <w:pPr>
              <w:pStyle w:val="TableContents"/>
            </w:pPr>
          </w:p>
        </w:tc>
      </w:tr>
      <w:tr w:rsidR="00E71457" w14:paraId="2A3A107B" w14:textId="77777777">
        <w:tblPrEx>
          <w:tblCellMar>
            <w:top w:w="0" w:type="dxa"/>
            <w:bottom w:w="0" w:type="dxa"/>
          </w:tblCellMar>
        </w:tblPrEx>
        <w:tc>
          <w:tcPr>
            <w:tcW w:w="903" w:type="dxa"/>
            <w:tcBorders>
              <w:left w:val="single" w:sz="2" w:space="0" w:color="000000"/>
              <w:bottom w:val="single" w:sz="2" w:space="0" w:color="000000"/>
            </w:tcBorders>
            <w:shd w:val="clear" w:color="auto" w:fill="auto"/>
            <w:tcMar>
              <w:top w:w="55" w:type="dxa"/>
              <w:left w:w="55" w:type="dxa"/>
              <w:bottom w:w="55" w:type="dxa"/>
              <w:right w:w="55" w:type="dxa"/>
            </w:tcMar>
          </w:tcPr>
          <w:p w14:paraId="2A3A1077" w14:textId="77777777" w:rsidR="00E71457" w:rsidRDefault="00E71457">
            <w:pPr>
              <w:pStyle w:val="TableContents"/>
            </w:pPr>
          </w:p>
        </w:tc>
        <w:tc>
          <w:tcPr>
            <w:tcW w:w="3478" w:type="dxa"/>
            <w:tcBorders>
              <w:left w:val="single" w:sz="2" w:space="0" w:color="000000"/>
              <w:bottom w:val="single" w:sz="2" w:space="0" w:color="000000"/>
            </w:tcBorders>
            <w:shd w:val="clear" w:color="auto" w:fill="auto"/>
            <w:tcMar>
              <w:top w:w="55" w:type="dxa"/>
              <w:left w:w="55" w:type="dxa"/>
              <w:bottom w:w="55" w:type="dxa"/>
              <w:right w:w="55" w:type="dxa"/>
            </w:tcMar>
          </w:tcPr>
          <w:p w14:paraId="2A3A1078" w14:textId="77777777" w:rsidR="00E71457" w:rsidRDefault="00E71457">
            <w:pPr>
              <w:pStyle w:val="TableContents"/>
            </w:pPr>
          </w:p>
        </w:tc>
        <w:tc>
          <w:tcPr>
            <w:tcW w:w="835" w:type="dxa"/>
            <w:tcBorders>
              <w:left w:val="single" w:sz="2" w:space="0" w:color="000000"/>
              <w:bottom w:val="single" w:sz="2" w:space="0" w:color="000000"/>
            </w:tcBorders>
            <w:shd w:val="clear" w:color="auto" w:fill="auto"/>
            <w:tcMar>
              <w:top w:w="55" w:type="dxa"/>
              <w:left w:w="55" w:type="dxa"/>
              <w:bottom w:w="55" w:type="dxa"/>
              <w:right w:w="55" w:type="dxa"/>
            </w:tcMar>
          </w:tcPr>
          <w:p w14:paraId="2A3A1079" w14:textId="77777777" w:rsidR="00E71457" w:rsidRDefault="00E71457">
            <w:pPr>
              <w:pStyle w:val="TableContents"/>
            </w:pPr>
          </w:p>
        </w:tc>
        <w:tc>
          <w:tcPr>
            <w:tcW w:w="49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107A" w14:textId="77777777" w:rsidR="00E71457" w:rsidRDefault="00E71457">
            <w:pPr>
              <w:pStyle w:val="TableContents"/>
            </w:pPr>
          </w:p>
        </w:tc>
      </w:tr>
      <w:tr w:rsidR="00E71457" w14:paraId="2A3A1080" w14:textId="77777777">
        <w:tblPrEx>
          <w:tblCellMar>
            <w:top w:w="0" w:type="dxa"/>
            <w:bottom w:w="0" w:type="dxa"/>
          </w:tblCellMar>
        </w:tblPrEx>
        <w:tc>
          <w:tcPr>
            <w:tcW w:w="903" w:type="dxa"/>
            <w:tcBorders>
              <w:left w:val="single" w:sz="2" w:space="0" w:color="000000"/>
              <w:bottom w:val="single" w:sz="2" w:space="0" w:color="000000"/>
            </w:tcBorders>
            <w:shd w:val="clear" w:color="auto" w:fill="auto"/>
            <w:tcMar>
              <w:top w:w="55" w:type="dxa"/>
              <w:left w:w="55" w:type="dxa"/>
              <w:bottom w:w="55" w:type="dxa"/>
              <w:right w:w="55" w:type="dxa"/>
            </w:tcMar>
          </w:tcPr>
          <w:p w14:paraId="2A3A107C" w14:textId="77777777" w:rsidR="00E71457" w:rsidRDefault="00E71457">
            <w:pPr>
              <w:pStyle w:val="TableContents"/>
            </w:pPr>
          </w:p>
        </w:tc>
        <w:tc>
          <w:tcPr>
            <w:tcW w:w="3478" w:type="dxa"/>
            <w:tcBorders>
              <w:left w:val="single" w:sz="2" w:space="0" w:color="000000"/>
              <w:bottom w:val="single" w:sz="2" w:space="0" w:color="000000"/>
            </w:tcBorders>
            <w:shd w:val="clear" w:color="auto" w:fill="auto"/>
            <w:tcMar>
              <w:top w:w="55" w:type="dxa"/>
              <w:left w:w="55" w:type="dxa"/>
              <w:bottom w:w="55" w:type="dxa"/>
              <w:right w:w="55" w:type="dxa"/>
            </w:tcMar>
          </w:tcPr>
          <w:p w14:paraId="2A3A107D" w14:textId="77777777" w:rsidR="00E71457" w:rsidRDefault="00E71457">
            <w:pPr>
              <w:pStyle w:val="TableContents"/>
            </w:pPr>
          </w:p>
        </w:tc>
        <w:tc>
          <w:tcPr>
            <w:tcW w:w="835" w:type="dxa"/>
            <w:tcBorders>
              <w:left w:val="single" w:sz="2" w:space="0" w:color="000000"/>
              <w:bottom w:val="single" w:sz="2" w:space="0" w:color="000000"/>
            </w:tcBorders>
            <w:shd w:val="clear" w:color="auto" w:fill="auto"/>
            <w:tcMar>
              <w:top w:w="55" w:type="dxa"/>
              <w:left w:w="55" w:type="dxa"/>
              <w:bottom w:w="55" w:type="dxa"/>
              <w:right w:w="55" w:type="dxa"/>
            </w:tcMar>
          </w:tcPr>
          <w:p w14:paraId="2A3A107E" w14:textId="77777777" w:rsidR="00E71457" w:rsidRDefault="00E71457">
            <w:pPr>
              <w:pStyle w:val="TableContents"/>
            </w:pPr>
          </w:p>
        </w:tc>
        <w:tc>
          <w:tcPr>
            <w:tcW w:w="49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107F" w14:textId="77777777" w:rsidR="00E71457" w:rsidRDefault="00E71457">
            <w:pPr>
              <w:pStyle w:val="TableContents"/>
            </w:pPr>
          </w:p>
        </w:tc>
      </w:tr>
      <w:tr w:rsidR="00E71457" w14:paraId="2A3A1085" w14:textId="77777777">
        <w:tblPrEx>
          <w:tblCellMar>
            <w:top w:w="0" w:type="dxa"/>
            <w:bottom w:w="0" w:type="dxa"/>
          </w:tblCellMar>
        </w:tblPrEx>
        <w:tc>
          <w:tcPr>
            <w:tcW w:w="903" w:type="dxa"/>
            <w:tcBorders>
              <w:left w:val="single" w:sz="2" w:space="0" w:color="000000"/>
              <w:bottom w:val="single" w:sz="2" w:space="0" w:color="000000"/>
            </w:tcBorders>
            <w:shd w:val="clear" w:color="auto" w:fill="auto"/>
            <w:tcMar>
              <w:top w:w="55" w:type="dxa"/>
              <w:left w:w="55" w:type="dxa"/>
              <w:bottom w:w="55" w:type="dxa"/>
              <w:right w:w="55" w:type="dxa"/>
            </w:tcMar>
          </w:tcPr>
          <w:p w14:paraId="2A3A1081" w14:textId="77777777" w:rsidR="00E71457" w:rsidRDefault="00E71457">
            <w:pPr>
              <w:pStyle w:val="TableContents"/>
            </w:pPr>
          </w:p>
        </w:tc>
        <w:tc>
          <w:tcPr>
            <w:tcW w:w="3478" w:type="dxa"/>
            <w:tcBorders>
              <w:left w:val="single" w:sz="2" w:space="0" w:color="000000"/>
              <w:bottom w:val="single" w:sz="2" w:space="0" w:color="000000"/>
            </w:tcBorders>
            <w:shd w:val="clear" w:color="auto" w:fill="auto"/>
            <w:tcMar>
              <w:top w:w="55" w:type="dxa"/>
              <w:left w:w="55" w:type="dxa"/>
              <w:bottom w:w="55" w:type="dxa"/>
              <w:right w:w="55" w:type="dxa"/>
            </w:tcMar>
          </w:tcPr>
          <w:p w14:paraId="2A3A1082" w14:textId="77777777" w:rsidR="00E71457" w:rsidRDefault="00E71457">
            <w:pPr>
              <w:pStyle w:val="TableContents"/>
            </w:pPr>
          </w:p>
        </w:tc>
        <w:tc>
          <w:tcPr>
            <w:tcW w:w="835" w:type="dxa"/>
            <w:tcBorders>
              <w:left w:val="single" w:sz="2" w:space="0" w:color="000000"/>
              <w:bottom w:val="single" w:sz="2" w:space="0" w:color="000000"/>
            </w:tcBorders>
            <w:shd w:val="clear" w:color="auto" w:fill="auto"/>
            <w:tcMar>
              <w:top w:w="55" w:type="dxa"/>
              <w:left w:w="55" w:type="dxa"/>
              <w:bottom w:w="55" w:type="dxa"/>
              <w:right w:w="55" w:type="dxa"/>
            </w:tcMar>
          </w:tcPr>
          <w:p w14:paraId="2A3A1083" w14:textId="77777777" w:rsidR="00E71457" w:rsidRDefault="00E71457">
            <w:pPr>
              <w:pStyle w:val="TableContents"/>
            </w:pPr>
          </w:p>
        </w:tc>
        <w:tc>
          <w:tcPr>
            <w:tcW w:w="49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1084" w14:textId="77777777" w:rsidR="00E71457" w:rsidRDefault="00E71457">
            <w:pPr>
              <w:pStyle w:val="TableContents"/>
            </w:pPr>
          </w:p>
        </w:tc>
      </w:tr>
      <w:tr w:rsidR="00E71457" w14:paraId="2A3A108A" w14:textId="77777777">
        <w:tblPrEx>
          <w:tblCellMar>
            <w:top w:w="0" w:type="dxa"/>
            <w:bottom w:w="0" w:type="dxa"/>
          </w:tblCellMar>
        </w:tblPrEx>
        <w:tc>
          <w:tcPr>
            <w:tcW w:w="903" w:type="dxa"/>
            <w:tcBorders>
              <w:left w:val="single" w:sz="2" w:space="0" w:color="000000"/>
              <w:bottom w:val="single" w:sz="2" w:space="0" w:color="000000"/>
            </w:tcBorders>
            <w:shd w:val="clear" w:color="auto" w:fill="auto"/>
            <w:tcMar>
              <w:top w:w="55" w:type="dxa"/>
              <w:left w:w="55" w:type="dxa"/>
              <w:bottom w:w="55" w:type="dxa"/>
              <w:right w:w="55" w:type="dxa"/>
            </w:tcMar>
          </w:tcPr>
          <w:p w14:paraId="2A3A1086" w14:textId="77777777" w:rsidR="00E71457" w:rsidRDefault="00E71457">
            <w:pPr>
              <w:pStyle w:val="TableContents"/>
            </w:pPr>
          </w:p>
        </w:tc>
        <w:tc>
          <w:tcPr>
            <w:tcW w:w="3478" w:type="dxa"/>
            <w:tcBorders>
              <w:left w:val="single" w:sz="2" w:space="0" w:color="000000"/>
              <w:bottom w:val="single" w:sz="2" w:space="0" w:color="000000"/>
            </w:tcBorders>
            <w:shd w:val="clear" w:color="auto" w:fill="auto"/>
            <w:tcMar>
              <w:top w:w="55" w:type="dxa"/>
              <w:left w:w="55" w:type="dxa"/>
              <w:bottom w:w="55" w:type="dxa"/>
              <w:right w:w="55" w:type="dxa"/>
            </w:tcMar>
          </w:tcPr>
          <w:p w14:paraId="2A3A1087" w14:textId="77777777" w:rsidR="00E71457" w:rsidRDefault="00E71457">
            <w:pPr>
              <w:pStyle w:val="TableContents"/>
            </w:pPr>
          </w:p>
        </w:tc>
        <w:tc>
          <w:tcPr>
            <w:tcW w:w="835" w:type="dxa"/>
            <w:tcBorders>
              <w:left w:val="single" w:sz="2" w:space="0" w:color="000000"/>
              <w:bottom w:val="single" w:sz="2" w:space="0" w:color="000000"/>
            </w:tcBorders>
            <w:shd w:val="clear" w:color="auto" w:fill="auto"/>
            <w:tcMar>
              <w:top w:w="55" w:type="dxa"/>
              <w:left w:w="55" w:type="dxa"/>
              <w:bottom w:w="55" w:type="dxa"/>
              <w:right w:w="55" w:type="dxa"/>
            </w:tcMar>
          </w:tcPr>
          <w:p w14:paraId="2A3A1088" w14:textId="77777777" w:rsidR="00E71457" w:rsidRDefault="00E71457">
            <w:pPr>
              <w:pStyle w:val="TableContents"/>
            </w:pPr>
          </w:p>
        </w:tc>
        <w:tc>
          <w:tcPr>
            <w:tcW w:w="49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1089" w14:textId="77777777" w:rsidR="00E71457" w:rsidRDefault="00E71457">
            <w:pPr>
              <w:pStyle w:val="TableContents"/>
            </w:pPr>
          </w:p>
        </w:tc>
      </w:tr>
      <w:tr w:rsidR="00E71457" w14:paraId="2A3A108F" w14:textId="77777777">
        <w:tblPrEx>
          <w:tblCellMar>
            <w:top w:w="0" w:type="dxa"/>
            <w:bottom w:w="0" w:type="dxa"/>
          </w:tblCellMar>
        </w:tblPrEx>
        <w:tc>
          <w:tcPr>
            <w:tcW w:w="903" w:type="dxa"/>
            <w:tcBorders>
              <w:left w:val="single" w:sz="2" w:space="0" w:color="000000"/>
              <w:bottom w:val="single" w:sz="2" w:space="0" w:color="000000"/>
            </w:tcBorders>
            <w:shd w:val="clear" w:color="auto" w:fill="auto"/>
            <w:tcMar>
              <w:top w:w="55" w:type="dxa"/>
              <w:left w:w="55" w:type="dxa"/>
              <w:bottom w:w="55" w:type="dxa"/>
              <w:right w:w="55" w:type="dxa"/>
            </w:tcMar>
          </w:tcPr>
          <w:p w14:paraId="2A3A108B" w14:textId="77777777" w:rsidR="00E71457" w:rsidRDefault="00E71457">
            <w:pPr>
              <w:pStyle w:val="TableContents"/>
            </w:pPr>
          </w:p>
        </w:tc>
        <w:tc>
          <w:tcPr>
            <w:tcW w:w="3478" w:type="dxa"/>
            <w:tcBorders>
              <w:left w:val="single" w:sz="2" w:space="0" w:color="000000"/>
              <w:bottom w:val="single" w:sz="2" w:space="0" w:color="000000"/>
            </w:tcBorders>
            <w:shd w:val="clear" w:color="auto" w:fill="auto"/>
            <w:tcMar>
              <w:top w:w="55" w:type="dxa"/>
              <w:left w:w="55" w:type="dxa"/>
              <w:bottom w:w="55" w:type="dxa"/>
              <w:right w:w="55" w:type="dxa"/>
            </w:tcMar>
          </w:tcPr>
          <w:p w14:paraId="2A3A108C" w14:textId="77777777" w:rsidR="00E71457" w:rsidRDefault="00E71457">
            <w:pPr>
              <w:pStyle w:val="TableContents"/>
            </w:pPr>
          </w:p>
        </w:tc>
        <w:tc>
          <w:tcPr>
            <w:tcW w:w="835" w:type="dxa"/>
            <w:tcBorders>
              <w:left w:val="single" w:sz="2" w:space="0" w:color="000000"/>
              <w:bottom w:val="single" w:sz="2" w:space="0" w:color="000000"/>
            </w:tcBorders>
            <w:shd w:val="clear" w:color="auto" w:fill="auto"/>
            <w:tcMar>
              <w:top w:w="55" w:type="dxa"/>
              <w:left w:w="55" w:type="dxa"/>
              <w:bottom w:w="55" w:type="dxa"/>
              <w:right w:w="55" w:type="dxa"/>
            </w:tcMar>
          </w:tcPr>
          <w:p w14:paraId="2A3A108D" w14:textId="77777777" w:rsidR="00E71457" w:rsidRDefault="00E71457">
            <w:pPr>
              <w:pStyle w:val="TableContents"/>
            </w:pPr>
          </w:p>
        </w:tc>
        <w:tc>
          <w:tcPr>
            <w:tcW w:w="49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108E" w14:textId="77777777" w:rsidR="00E71457" w:rsidRDefault="00E71457">
            <w:pPr>
              <w:pStyle w:val="TableContents"/>
            </w:pPr>
          </w:p>
        </w:tc>
      </w:tr>
      <w:tr w:rsidR="00E71457" w14:paraId="2A3A1094" w14:textId="77777777">
        <w:tblPrEx>
          <w:tblCellMar>
            <w:top w:w="0" w:type="dxa"/>
            <w:bottom w:w="0" w:type="dxa"/>
          </w:tblCellMar>
        </w:tblPrEx>
        <w:tc>
          <w:tcPr>
            <w:tcW w:w="903" w:type="dxa"/>
            <w:tcBorders>
              <w:left w:val="single" w:sz="2" w:space="0" w:color="000000"/>
              <w:bottom w:val="single" w:sz="2" w:space="0" w:color="000000"/>
            </w:tcBorders>
            <w:shd w:val="clear" w:color="auto" w:fill="auto"/>
            <w:tcMar>
              <w:top w:w="55" w:type="dxa"/>
              <w:left w:w="55" w:type="dxa"/>
              <w:bottom w:w="55" w:type="dxa"/>
              <w:right w:w="55" w:type="dxa"/>
            </w:tcMar>
          </w:tcPr>
          <w:p w14:paraId="2A3A1090" w14:textId="77777777" w:rsidR="00E71457" w:rsidRDefault="00E71457">
            <w:pPr>
              <w:pStyle w:val="TableContents"/>
            </w:pPr>
          </w:p>
        </w:tc>
        <w:tc>
          <w:tcPr>
            <w:tcW w:w="3478" w:type="dxa"/>
            <w:tcBorders>
              <w:left w:val="single" w:sz="2" w:space="0" w:color="000000"/>
              <w:bottom w:val="single" w:sz="2" w:space="0" w:color="000000"/>
            </w:tcBorders>
            <w:shd w:val="clear" w:color="auto" w:fill="auto"/>
            <w:tcMar>
              <w:top w:w="55" w:type="dxa"/>
              <w:left w:w="55" w:type="dxa"/>
              <w:bottom w:w="55" w:type="dxa"/>
              <w:right w:w="55" w:type="dxa"/>
            </w:tcMar>
          </w:tcPr>
          <w:p w14:paraId="2A3A1091" w14:textId="77777777" w:rsidR="00E71457" w:rsidRDefault="00E71457">
            <w:pPr>
              <w:pStyle w:val="TableContents"/>
            </w:pPr>
          </w:p>
        </w:tc>
        <w:tc>
          <w:tcPr>
            <w:tcW w:w="835" w:type="dxa"/>
            <w:tcBorders>
              <w:left w:val="single" w:sz="2" w:space="0" w:color="000000"/>
              <w:bottom w:val="single" w:sz="2" w:space="0" w:color="000000"/>
            </w:tcBorders>
            <w:shd w:val="clear" w:color="auto" w:fill="auto"/>
            <w:tcMar>
              <w:top w:w="55" w:type="dxa"/>
              <w:left w:w="55" w:type="dxa"/>
              <w:bottom w:w="55" w:type="dxa"/>
              <w:right w:w="55" w:type="dxa"/>
            </w:tcMar>
          </w:tcPr>
          <w:p w14:paraId="2A3A1092" w14:textId="77777777" w:rsidR="00E71457" w:rsidRDefault="00E71457">
            <w:pPr>
              <w:pStyle w:val="TableContents"/>
            </w:pPr>
          </w:p>
        </w:tc>
        <w:tc>
          <w:tcPr>
            <w:tcW w:w="49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A1093" w14:textId="77777777" w:rsidR="00E71457" w:rsidRDefault="00E71457">
            <w:pPr>
              <w:pStyle w:val="TableContents"/>
            </w:pPr>
          </w:p>
        </w:tc>
      </w:tr>
    </w:tbl>
    <w:p w14:paraId="2A3A1095" w14:textId="77777777" w:rsidR="00E71457" w:rsidRDefault="00E71457">
      <w:pPr>
        <w:pStyle w:val="Standard"/>
        <w:rPr>
          <w:b/>
          <w:bCs/>
        </w:rPr>
      </w:pPr>
    </w:p>
    <w:p w14:paraId="2A3A1096" w14:textId="77777777" w:rsidR="00E71457" w:rsidRDefault="00CB49D9">
      <w:pPr>
        <w:pStyle w:val="Heading1"/>
        <w:pageBreakBefore/>
      </w:pPr>
      <w:bookmarkStart w:id="226" w:name="__RefHeading___Toc21124_3885831387"/>
      <w:r>
        <w:rPr>
          <w:rFonts w:eastAsia="MS Mincho" w:cs="Tahoma"/>
          <w:szCs w:val="32"/>
        </w:rPr>
        <w:t>8</w:t>
      </w:r>
      <w:r>
        <w:t>c</w:t>
      </w:r>
      <w:r>
        <w:tab/>
      </w:r>
      <w:r>
        <w:tab/>
        <w:t>Grammar</w:t>
      </w:r>
      <w:bookmarkEnd w:id="226"/>
    </w:p>
    <w:p w14:paraId="2A3A1097" w14:textId="77777777" w:rsidR="00E71457" w:rsidRDefault="00CB49D9">
      <w:pPr>
        <w:pStyle w:val="Heading2"/>
      </w:pPr>
      <w:bookmarkStart w:id="227" w:name="__RefHeading___Toc20794_658837586"/>
      <w:r>
        <w:t>The Passive:</w:t>
      </w:r>
      <w:bookmarkEnd w:id="227"/>
    </w:p>
    <w:p w14:paraId="2A3A1098" w14:textId="77777777" w:rsidR="00E71457" w:rsidRDefault="00CB49D9">
      <w:pPr>
        <w:pStyle w:val="Heading3"/>
        <w:jc w:val="center"/>
      </w:pPr>
      <w:bookmarkStart w:id="228" w:name="__RefHeading___Toc20796_658837586"/>
      <w:r>
        <w:t>Verbs with two objects in the passive</w:t>
      </w:r>
      <w:bookmarkEnd w:id="228"/>
    </w:p>
    <w:p w14:paraId="2A3A1099" w14:textId="77777777" w:rsidR="00E71457" w:rsidRDefault="00CB49D9">
      <w:pPr>
        <w:pStyle w:val="Standard"/>
      </w:pPr>
      <w:r>
        <w:t xml:space="preserve">Some verbs e.g. </w:t>
      </w:r>
      <w:r>
        <w:rPr>
          <w:i/>
        </w:rPr>
        <w:t>give</w:t>
      </w:r>
      <w:r>
        <w:t xml:space="preserve"> can have two </w:t>
      </w:r>
      <w:r>
        <w:t>objects (tvöfalt andlag).</w:t>
      </w:r>
    </w:p>
    <w:p w14:paraId="2A3A109A" w14:textId="77777777" w:rsidR="00E71457" w:rsidRDefault="00E71457">
      <w:pPr>
        <w:pStyle w:val="Standard"/>
      </w:pPr>
    </w:p>
    <w:p w14:paraId="2A3A109B" w14:textId="77777777" w:rsidR="00E71457" w:rsidRDefault="00CB49D9">
      <w:pPr>
        <w:pStyle w:val="Standard"/>
        <w:numPr>
          <w:ilvl w:val="0"/>
          <w:numId w:val="190"/>
        </w:numPr>
      </w:pPr>
      <w:r>
        <w:t xml:space="preserve">Someone </w:t>
      </w:r>
      <w:r>
        <w:rPr>
          <w:i/>
        </w:rPr>
        <w:t>gave</w:t>
      </w:r>
      <w:r>
        <w:t xml:space="preserve"> </w:t>
      </w:r>
      <w:r>
        <w:rPr>
          <w:b/>
          <w:color w:val="0099CC"/>
          <w:u w:val="single"/>
        </w:rPr>
        <w:t>Jimmy</w:t>
      </w:r>
      <w:r>
        <w:t xml:space="preserve"> </w:t>
      </w:r>
      <w:r>
        <w:rPr>
          <w:b/>
          <w:color w:val="9966CC"/>
          <w:u w:val="double"/>
        </w:rPr>
        <w:t>the money</w:t>
      </w:r>
      <w:r>
        <w:t xml:space="preserve">. (The two objects are </w:t>
      </w:r>
      <w:r>
        <w:rPr>
          <w:b/>
          <w:color w:val="0099CC"/>
          <w:u w:val="single"/>
        </w:rPr>
        <w:t>Jimmy</w:t>
      </w:r>
      <w:r>
        <w:t xml:space="preserve"> and </w:t>
      </w:r>
      <w:r>
        <w:rPr>
          <w:b/>
          <w:color w:val="9966CC"/>
          <w:u w:val="double"/>
        </w:rPr>
        <w:t>the money</w:t>
      </w:r>
      <w:r>
        <w:t>.)</w:t>
      </w:r>
    </w:p>
    <w:p w14:paraId="2A3A109C" w14:textId="77777777" w:rsidR="00E71457" w:rsidRDefault="00E71457">
      <w:pPr>
        <w:pStyle w:val="Standard"/>
      </w:pPr>
    </w:p>
    <w:p w14:paraId="2A3A109D" w14:textId="77777777" w:rsidR="00E71457" w:rsidRDefault="00CB49D9">
      <w:pPr>
        <w:pStyle w:val="Standard"/>
      </w:pPr>
      <w:r>
        <w:t>In cases like this, we can make two different passive sentences.</w:t>
      </w:r>
    </w:p>
    <w:p w14:paraId="2A3A109E" w14:textId="77777777" w:rsidR="00E71457" w:rsidRDefault="00E71457">
      <w:pPr>
        <w:pStyle w:val="Standard"/>
      </w:pPr>
    </w:p>
    <w:p w14:paraId="2A3A109F" w14:textId="77777777" w:rsidR="00E71457" w:rsidRDefault="00CB49D9">
      <w:pPr>
        <w:pStyle w:val="Standard"/>
        <w:numPr>
          <w:ilvl w:val="0"/>
          <w:numId w:val="191"/>
        </w:numPr>
      </w:pPr>
      <w:r>
        <w:rPr>
          <w:b/>
          <w:color w:val="0099CC"/>
          <w:u w:val="single"/>
        </w:rPr>
        <w:t>Jimmy</w:t>
      </w:r>
      <w:r>
        <w:t xml:space="preserve"> was given the money.</w:t>
      </w:r>
    </w:p>
    <w:p w14:paraId="2A3A10A0" w14:textId="77777777" w:rsidR="00E71457" w:rsidRDefault="00CB49D9">
      <w:pPr>
        <w:pStyle w:val="Standard"/>
        <w:numPr>
          <w:ilvl w:val="0"/>
          <w:numId w:val="191"/>
        </w:numPr>
      </w:pPr>
      <w:r>
        <w:rPr>
          <w:b/>
          <w:color w:val="9966CC"/>
          <w:u w:val="double"/>
        </w:rPr>
        <w:t>The money</w:t>
      </w:r>
      <w:r>
        <w:t xml:space="preserve"> was given to Jimmy.</w:t>
      </w:r>
    </w:p>
    <w:p w14:paraId="2A3A10A1" w14:textId="77777777" w:rsidR="00E71457" w:rsidRDefault="00E71457">
      <w:pPr>
        <w:pStyle w:val="Standard"/>
      </w:pPr>
    </w:p>
    <w:p w14:paraId="2A3A10A2" w14:textId="77777777" w:rsidR="00E71457" w:rsidRDefault="00CB49D9">
      <w:pPr>
        <w:pStyle w:val="Standard"/>
      </w:pPr>
      <w:r>
        <w:t>In general, it is more usual fo</w:t>
      </w:r>
      <w:r>
        <w:t xml:space="preserve">r passive sentences to begin with the </w:t>
      </w:r>
      <w:r>
        <w:rPr>
          <w:i/>
        </w:rPr>
        <w:t>person</w:t>
      </w:r>
      <w:r>
        <w:t>.</w:t>
      </w:r>
    </w:p>
    <w:p w14:paraId="2A3A10A3" w14:textId="77777777" w:rsidR="00E71457" w:rsidRDefault="00E71457">
      <w:pPr>
        <w:pStyle w:val="Standard"/>
      </w:pPr>
    </w:p>
    <w:p w14:paraId="2A3A10A4" w14:textId="77777777" w:rsidR="00E71457" w:rsidRDefault="00CB49D9">
      <w:pPr>
        <w:pStyle w:val="Standard"/>
      </w:pPr>
      <w:r>
        <w:t xml:space="preserve">Other verbs which can have two objects include </w:t>
      </w:r>
      <w:r>
        <w:rPr>
          <w:i/>
        </w:rPr>
        <w:t>send</w:t>
      </w:r>
      <w:r>
        <w:t xml:space="preserve">, </w:t>
      </w:r>
      <w:r>
        <w:rPr>
          <w:i/>
        </w:rPr>
        <w:t>offer</w:t>
      </w:r>
      <w:r>
        <w:t xml:space="preserve">, </w:t>
      </w:r>
      <w:r>
        <w:rPr>
          <w:i/>
        </w:rPr>
        <w:t>show</w:t>
      </w:r>
      <w:r>
        <w:t xml:space="preserve">, </w:t>
      </w:r>
      <w:r>
        <w:rPr>
          <w:i/>
        </w:rPr>
        <w:t>pay</w:t>
      </w:r>
      <w:r>
        <w:t xml:space="preserve">, </w:t>
      </w:r>
      <w:r>
        <w:rPr>
          <w:i/>
        </w:rPr>
        <w:t>teach</w:t>
      </w:r>
      <w:r>
        <w:t xml:space="preserve">, </w:t>
      </w:r>
      <w:r>
        <w:rPr>
          <w:i/>
        </w:rPr>
        <w:t>promise</w:t>
      </w:r>
      <w:r>
        <w:t xml:space="preserve"> and </w:t>
      </w:r>
      <w:r>
        <w:rPr>
          <w:i/>
        </w:rPr>
        <w:t>tell</w:t>
      </w:r>
      <w:r>
        <w:t>.</w:t>
      </w:r>
    </w:p>
    <w:p w14:paraId="2A3A10A5" w14:textId="77777777" w:rsidR="00E71457" w:rsidRDefault="00E71457">
      <w:pPr>
        <w:pStyle w:val="Standard"/>
      </w:pPr>
    </w:p>
    <w:p w14:paraId="2A3A10A6" w14:textId="77777777" w:rsidR="00E71457" w:rsidRDefault="00CB49D9">
      <w:pPr>
        <w:pStyle w:val="Standard"/>
        <w:numPr>
          <w:ilvl w:val="0"/>
          <w:numId w:val="192"/>
        </w:numPr>
      </w:pPr>
      <w:r>
        <w:rPr>
          <w:b/>
        </w:rPr>
        <w:t xml:space="preserve">I was sent </w:t>
      </w:r>
      <w:r>
        <w:t>a telegram.</w:t>
      </w:r>
    </w:p>
    <w:p w14:paraId="2A3A10A7" w14:textId="77777777" w:rsidR="00E71457" w:rsidRDefault="00CB49D9">
      <w:pPr>
        <w:pStyle w:val="Standard"/>
        <w:numPr>
          <w:ilvl w:val="0"/>
          <w:numId w:val="192"/>
        </w:numPr>
      </w:pPr>
      <w:r>
        <w:rPr>
          <w:b/>
        </w:rPr>
        <w:t xml:space="preserve">She will be told </w:t>
      </w:r>
      <w:r>
        <w:t>the news.</w:t>
      </w:r>
    </w:p>
    <w:p w14:paraId="2A3A10A8" w14:textId="77777777" w:rsidR="00E71457" w:rsidRDefault="00E71457">
      <w:pPr>
        <w:pStyle w:val="Standard"/>
      </w:pPr>
    </w:p>
    <w:p w14:paraId="2A3A10A9" w14:textId="77777777" w:rsidR="00E71457" w:rsidRDefault="00CB49D9">
      <w:pPr>
        <w:pStyle w:val="Heading2"/>
      </w:pPr>
      <w:bookmarkStart w:id="229" w:name="__RefHeading___Toc20798_658837586"/>
      <w:r>
        <w:t>Exercises</w:t>
      </w:r>
      <w:bookmarkEnd w:id="229"/>
    </w:p>
    <w:p w14:paraId="2A3A10AA" w14:textId="77777777" w:rsidR="00E71457" w:rsidRDefault="00E71457">
      <w:pPr>
        <w:pStyle w:val="Standard"/>
      </w:pPr>
    </w:p>
    <w:p w14:paraId="2A3A10AB" w14:textId="77777777" w:rsidR="00E71457" w:rsidRDefault="00CB49D9">
      <w:pPr>
        <w:pStyle w:val="fyrirmaeli0"/>
      </w:pPr>
      <w:bookmarkStart w:id="230" w:name="__RefHeading___Toc20800_658837586"/>
      <w:r>
        <w:t>A</w:t>
      </w:r>
      <w:r>
        <w:tab/>
        <w:t xml:space="preserve">Put these sentences into the passive, beginning </w:t>
      </w:r>
      <w:r>
        <w:t>with the words given. One example has been done for you.</w:t>
      </w:r>
      <w:bookmarkEnd w:id="230"/>
    </w:p>
    <w:p w14:paraId="2A3A10AC" w14:textId="77777777" w:rsidR="00E71457" w:rsidRDefault="00E71457">
      <w:pPr>
        <w:pStyle w:val="Standard"/>
      </w:pPr>
    </w:p>
    <w:tbl>
      <w:tblPr>
        <w:tblW w:w="5000" w:type="pct"/>
        <w:tblLayout w:type="fixed"/>
        <w:tblCellMar>
          <w:left w:w="10" w:type="dxa"/>
          <w:right w:w="10" w:type="dxa"/>
        </w:tblCellMar>
        <w:tblLook w:val="0000" w:firstRow="0" w:lastRow="0" w:firstColumn="0" w:lastColumn="0" w:noHBand="0" w:noVBand="0"/>
      </w:tblPr>
      <w:tblGrid>
        <w:gridCol w:w="306"/>
        <w:gridCol w:w="3316"/>
        <w:gridCol w:w="6584"/>
      </w:tblGrid>
      <w:tr w:rsidR="00E71457" w14:paraId="2A3A10B0" w14:textId="77777777">
        <w:tblPrEx>
          <w:tblCellMar>
            <w:top w:w="0" w:type="dxa"/>
            <w:bottom w:w="0" w:type="dxa"/>
          </w:tblCellMar>
        </w:tblPrEx>
        <w:tc>
          <w:tcPr>
            <w:tcW w:w="306" w:type="dxa"/>
            <w:shd w:val="clear" w:color="auto" w:fill="000080"/>
            <w:tcMar>
              <w:top w:w="45" w:type="dxa"/>
              <w:left w:w="45" w:type="dxa"/>
              <w:bottom w:w="45" w:type="dxa"/>
              <w:right w:w="45" w:type="dxa"/>
            </w:tcMar>
            <w:vAlign w:val="center"/>
          </w:tcPr>
          <w:p w14:paraId="2A3A10AD" w14:textId="77777777" w:rsidR="00E71457" w:rsidRDefault="00CB49D9">
            <w:pPr>
              <w:pStyle w:val="Standard"/>
              <w:jc w:val="center"/>
              <w:rPr>
                <w:b/>
                <w:bCs/>
                <w:color w:val="FFFFFF"/>
              </w:rPr>
            </w:pPr>
            <w:r>
              <w:rPr>
                <w:b/>
                <w:bCs/>
                <w:color w:val="FFFFFF"/>
              </w:rPr>
              <w:t>0</w:t>
            </w:r>
          </w:p>
        </w:tc>
        <w:tc>
          <w:tcPr>
            <w:tcW w:w="3316" w:type="dxa"/>
            <w:shd w:val="clear" w:color="auto" w:fill="auto"/>
            <w:tcMar>
              <w:top w:w="45" w:type="dxa"/>
              <w:left w:w="45" w:type="dxa"/>
              <w:bottom w:w="45" w:type="dxa"/>
              <w:right w:w="45" w:type="dxa"/>
            </w:tcMar>
            <w:vAlign w:val="center"/>
          </w:tcPr>
          <w:p w14:paraId="2A3A10AE" w14:textId="77777777" w:rsidR="00E71457" w:rsidRDefault="00CB49D9">
            <w:pPr>
              <w:pStyle w:val="Standard"/>
            </w:pPr>
            <w:r>
              <w:t>They promised Robert an interview for the job.</w:t>
            </w:r>
          </w:p>
        </w:tc>
        <w:tc>
          <w:tcPr>
            <w:tcW w:w="6584" w:type="dxa"/>
            <w:tcBorders>
              <w:top w:val="single" w:sz="2" w:space="0" w:color="4C4C4C"/>
              <w:bottom w:val="single" w:sz="2" w:space="0" w:color="4C4C4C"/>
            </w:tcBorders>
            <w:shd w:val="clear" w:color="auto" w:fill="CCCCFF"/>
            <w:tcMar>
              <w:top w:w="55" w:type="dxa"/>
              <w:left w:w="55" w:type="dxa"/>
              <w:bottom w:w="55" w:type="dxa"/>
              <w:right w:w="55" w:type="dxa"/>
            </w:tcMar>
            <w:vAlign w:val="center"/>
          </w:tcPr>
          <w:p w14:paraId="2A3A10AF" w14:textId="77777777" w:rsidR="00E71457" w:rsidRDefault="00CB49D9">
            <w:pPr>
              <w:pStyle w:val="Standard"/>
              <w:rPr>
                <w:rFonts w:ascii="Lucida Bright" w:hAnsi="Lucida Bright"/>
              </w:rPr>
            </w:pPr>
            <w:r>
              <w:rPr>
                <w:rFonts w:ascii="Lucida Bright" w:hAnsi="Lucida Bright"/>
              </w:rPr>
              <w:t>Robert was promised an interview for the job.</w:t>
            </w:r>
          </w:p>
        </w:tc>
      </w:tr>
      <w:tr w:rsidR="00E71457" w14:paraId="2A3A10B4" w14:textId="77777777">
        <w:tblPrEx>
          <w:tblCellMar>
            <w:top w:w="0" w:type="dxa"/>
            <w:bottom w:w="0" w:type="dxa"/>
          </w:tblCellMar>
        </w:tblPrEx>
        <w:tc>
          <w:tcPr>
            <w:tcW w:w="306" w:type="dxa"/>
            <w:shd w:val="clear" w:color="auto" w:fill="000080"/>
            <w:tcMar>
              <w:top w:w="45" w:type="dxa"/>
              <w:left w:w="45" w:type="dxa"/>
              <w:bottom w:w="45" w:type="dxa"/>
              <w:right w:w="45" w:type="dxa"/>
            </w:tcMar>
            <w:vAlign w:val="center"/>
          </w:tcPr>
          <w:p w14:paraId="2A3A10B1" w14:textId="77777777" w:rsidR="00E71457" w:rsidRDefault="00CB49D9">
            <w:pPr>
              <w:pStyle w:val="Standard"/>
              <w:jc w:val="center"/>
              <w:rPr>
                <w:b/>
                <w:bCs/>
                <w:color w:val="FFFFFF"/>
              </w:rPr>
            </w:pPr>
            <w:r>
              <w:rPr>
                <w:b/>
                <w:bCs/>
                <w:color w:val="FFFFFF"/>
              </w:rPr>
              <w:t>1</w:t>
            </w:r>
          </w:p>
        </w:tc>
        <w:tc>
          <w:tcPr>
            <w:tcW w:w="3316" w:type="dxa"/>
            <w:shd w:val="clear" w:color="auto" w:fill="auto"/>
            <w:tcMar>
              <w:top w:w="45" w:type="dxa"/>
              <w:left w:w="45" w:type="dxa"/>
              <w:bottom w:w="45" w:type="dxa"/>
              <w:right w:w="45" w:type="dxa"/>
            </w:tcMar>
            <w:vAlign w:val="center"/>
          </w:tcPr>
          <w:p w14:paraId="2A3A10B2" w14:textId="77777777" w:rsidR="00E71457" w:rsidRDefault="00CB49D9">
            <w:pPr>
              <w:pStyle w:val="Standard"/>
            </w:pPr>
            <w:r>
              <w:t>They showed Sarah the photographs.</w:t>
            </w:r>
          </w:p>
        </w:tc>
        <w:tc>
          <w:tcPr>
            <w:tcW w:w="6584" w:type="dxa"/>
            <w:tcBorders>
              <w:bottom w:val="single" w:sz="2" w:space="0" w:color="4C4C4C"/>
            </w:tcBorders>
            <w:shd w:val="clear" w:color="auto" w:fill="CCCCFF"/>
            <w:tcMar>
              <w:top w:w="55" w:type="dxa"/>
              <w:left w:w="55" w:type="dxa"/>
              <w:bottom w:w="55" w:type="dxa"/>
              <w:right w:w="55" w:type="dxa"/>
            </w:tcMar>
            <w:vAlign w:val="center"/>
          </w:tcPr>
          <w:p w14:paraId="2A3A10B3" w14:textId="77777777" w:rsidR="00E71457" w:rsidRDefault="00CB49D9">
            <w:pPr>
              <w:pStyle w:val="Standard"/>
            </w:pPr>
            <w:r>
              <w:t>Sarah</w:t>
            </w:r>
          </w:p>
        </w:tc>
      </w:tr>
      <w:tr w:rsidR="00E71457" w14:paraId="2A3A10B8" w14:textId="77777777">
        <w:tblPrEx>
          <w:tblCellMar>
            <w:top w:w="0" w:type="dxa"/>
            <w:bottom w:w="0" w:type="dxa"/>
          </w:tblCellMar>
        </w:tblPrEx>
        <w:tc>
          <w:tcPr>
            <w:tcW w:w="306" w:type="dxa"/>
            <w:shd w:val="clear" w:color="auto" w:fill="000080"/>
            <w:tcMar>
              <w:top w:w="45" w:type="dxa"/>
              <w:left w:w="45" w:type="dxa"/>
              <w:bottom w:w="45" w:type="dxa"/>
              <w:right w:w="45" w:type="dxa"/>
            </w:tcMar>
            <w:vAlign w:val="center"/>
          </w:tcPr>
          <w:p w14:paraId="2A3A10B5" w14:textId="77777777" w:rsidR="00E71457" w:rsidRDefault="00CB49D9">
            <w:pPr>
              <w:pStyle w:val="Standard"/>
              <w:jc w:val="center"/>
              <w:rPr>
                <w:b/>
                <w:bCs/>
                <w:color w:val="FFFFFF"/>
              </w:rPr>
            </w:pPr>
            <w:r>
              <w:rPr>
                <w:b/>
                <w:bCs/>
                <w:color w:val="FFFFFF"/>
              </w:rPr>
              <w:t>2</w:t>
            </w:r>
          </w:p>
        </w:tc>
        <w:tc>
          <w:tcPr>
            <w:tcW w:w="3316" w:type="dxa"/>
            <w:shd w:val="clear" w:color="auto" w:fill="auto"/>
            <w:tcMar>
              <w:top w:w="45" w:type="dxa"/>
              <w:left w:w="45" w:type="dxa"/>
              <w:bottom w:w="45" w:type="dxa"/>
              <w:right w:w="45" w:type="dxa"/>
            </w:tcMar>
            <w:vAlign w:val="center"/>
          </w:tcPr>
          <w:p w14:paraId="2A3A10B6" w14:textId="77777777" w:rsidR="00E71457" w:rsidRDefault="00CB49D9">
            <w:pPr>
              <w:pStyle w:val="Standard"/>
            </w:pPr>
            <w:r>
              <w:t>Normally, they pay me my salary every month.</w:t>
            </w:r>
          </w:p>
        </w:tc>
        <w:tc>
          <w:tcPr>
            <w:tcW w:w="6584" w:type="dxa"/>
            <w:tcBorders>
              <w:bottom w:val="single" w:sz="2" w:space="0" w:color="4C4C4C"/>
            </w:tcBorders>
            <w:shd w:val="clear" w:color="auto" w:fill="CCCCFF"/>
            <w:tcMar>
              <w:top w:w="55" w:type="dxa"/>
              <w:left w:w="55" w:type="dxa"/>
              <w:bottom w:w="55" w:type="dxa"/>
              <w:right w:w="55" w:type="dxa"/>
            </w:tcMar>
            <w:vAlign w:val="center"/>
          </w:tcPr>
          <w:p w14:paraId="2A3A10B7" w14:textId="77777777" w:rsidR="00E71457" w:rsidRDefault="00CB49D9">
            <w:pPr>
              <w:pStyle w:val="Standard"/>
            </w:pPr>
            <w:r>
              <w:t>Normally, I</w:t>
            </w:r>
          </w:p>
        </w:tc>
      </w:tr>
      <w:tr w:rsidR="00E71457" w14:paraId="2A3A10BC" w14:textId="77777777">
        <w:tblPrEx>
          <w:tblCellMar>
            <w:top w:w="0" w:type="dxa"/>
            <w:bottom w:w="0" w:type="dxa"/>
          </w:tblCellMar>
        </w:tblPrEx>
        <w:tc>
          <w:tcPr>
            <w:tcW w:w="306" w:type="dxa"/>
            <w:shd w:val="clear" w:color="auto" w:fill="000080"/>
            <w:tcMar>
              <w:top w:w="45" w:type="dxa"/>
              <w:left w:w="45" w:type="dxa"/>
              <w:bottom w:w="45" w:type="dxa"/>
              <w:right w:w="45" w:type="dxa"/>
            </w:tcMar>
            <w:vAlign w:val="center"/>
          </w:tcPr>
          <w:p w14:paraId="2A3A10B9" w14:textId="77777777" w:rsidR="00E71457" w:rsidRDefault="00CB49D9">
            <w:pPr>
              <w:pStyle w:val="Standard"/>
              <w:jc w:val="center"/>
              <w:rPr>
                <w:b/>
                <w:bCs/>
                <w:color w:val="FFFFFF"/>
              </w:rPr>
            </w:pPr>
            <w:r>
              <w:rPr>
                <w:b/>
                <w:bCs/>
                <w:color w:val="FFFFFF"/>
              </w:rPr>
              <w:t>3</w:t>
            </w:r>
          </w:p>
        </w:tc>
        <w:tc>
          <w:tcPr>
            <w:tcW w:w="3316" w:type="dxa"/>
            <w:shd w:val="clear" w:color="auto" w:fill="auto"/>
            <w:tcMar>
              <w:top w:w="45" w:type="dxa"/>
              <w:left w:w="45" w:type="dxa"/>
              <w:bottom w:w="45" w:type="dxa"/>
              <w:right w:w="45" w:type="dxa"/>
            </w:tcMar>
            <w:vAlign w:val="center"/>
          </w:tcPr>
          <w:p w14:paraId="2A3A10BA" w14:textId="77777777" w:rsidR="00E71457" w:rsidRDefault="00CB49D9">
            <w:pPr>
              <w:pStyle w:val="Standard"/>
            </w:pPr>
            <w:r>
              <w:t>I think that they have sent us the wrong tickets.</w:t>
            </w:r>
          </w:p>
        </w:tc>
        <w:tc>
          <w:tcPr>
            <w:tcW w:w="6584" w:type="dxa"/>
            <w:tcBorders>
              <w:bottom w:val="single" w:sz="2" w:space="0" w:color="4C4C4C"/>
            </w:tcBorders>
            <w:shd w:val="clear" w:color="auto" w:fill="CCCCFF"/>
            <w:tcMar>
              <w:top w:w="55" w:type="dxa"/>
              <w:left w:w="55" w:type="dxa"/>
              <w:bottom w:w="55" w:type="dxa"/>
              <w:right w:w="55" w:type="dxa"/>
            </w:tcMar>
            <w:vAlign w:val="center"/>
          </w:tcPr>
          <w:p w14:paraId="2A3A10BB" w14:textId="77777777" w:rsidR="00E71457" w:rsidRDefault="00CB49D9">
            <w:pPr>
              <w:pStyle w:val="Standard"/>
            </w:pPr>
            <w:r>
              <w:t>I think that we</w:t>
            </w:r>
          </w:p>
        </w:tc>
      </w:tr>
      <w:tr w:rsidR="00E71457" w14:paraId="2A3A10C0" w14:textId="77777777">
        <w:tblPrEx>
          <w:tblCellMar>
            <w:top w:w="0" w:type="dxa"/>
            <w:bottom w:w="0" w:type="dxa"/>
          </w:tblCellMar>
        </w:tblPrEx>
        <w:tc>
          <w:tcPr>
            <w:tcW w:w="306" w:type="dxa"/>
            <w:shd w:val="clear" w:color="auto" w:fill="000080"/>
            <w:tcMar>
              <w:top w:w="45" w:type="dxa"/>
              <w:left w:w="45" w:type="dxa"/>
              <w:bottom w:w="45" w:type="dxa"/>
              <w:right w:w="45" w:type="dxa"/>
            </w:tcMar>
            <w:vAlign w:val="center"/>
          </w:tcPr>
          <w:p w14:paraId="2A3A10BD" w14:textId="77777777" w:rsidR="00E71457" w:rsidRDefault="00CB49D9">
            <w:pPr>
              <w:pStyle w:val="Standard"/>
              <w:jc w:val="center"/>
              <w:rPr>
                <w:b/>
                <w:bCs/>
                <w:color w:val="FFFFFF"/>
              </w:rPr>
            </w:pPr>
            <w:r>
              <w:rPr>
                <w:b/>
                <w:bCs/>
                <w:color w:val="FFFFFF"/>
              </w:rPr>
              <w:t>4</w:t>
            </w:r>
          </w:p>
        </w:tc>
        <w:tc>
          <w:tcPr>
            <w:tcW w:w="3316" w:type="dxa"/>
            <w:shd w:val="clear" w:color="auto" w:fill="auto"/>
            <w:tcMar>
              <w:top w:w="45" w:type="dxa"/>
              <w:left w:w="45" w:type="dxa"/>
              <w:bottom w:w="45" w:type="dxa"/>
              <w:right w:w="45" w:type="dxa"/>
            </w:tcMar>
            <w:vAlign w:val="center"/>
          </w:tcPr>
          <w:p w14:paraId="2A3A10BE" w14:textId="77777777" w:rsidR="00E71457" w:rsidRDefault="00CB49D9">
            <w:pPr>
              <w:pStyle w:val="Standard"/>
            </w:pPr>
            <w:r>
              <w:t>I hope that someone will give Sally the message.</w:t>
            </w:r>
          </w:p>
        </w:tc>
        <w:tc>
          <w:tcPr>
            <w:tcW w:w="6584" w:type="dxa"/>
            <w:tcBorders>
              <w:bottom w:val="single" w:sz="2" w:space="0" w:color="4C4C4C"/>
            </w:tcBorders>
            <w:shd w:val="clear" w:color="auto" w:fill="CCCCFF"/>
            <w:tcMar>
              <w:top w:w="55" w:type="dxa"/>
              <w:left w:w="55" w:type="dxa"/>
              <w:bottom w:w="55" w:type="dxa"/>
              <w:right w:w="55" w:type="dxa"/>
            </w:tcMar>
            <w:vAlign w:val="center"/>
          </w:tcPr>
          <w:p w14:paraId="2A3A10BF" w14:textId="77777777" w:rsidR="00E71457" w:rsidRDefault="00CB49D9">
            <w:pPr>
              <w:pStyle w:val="Standard"/>
            </w:pPr>
            <w:r>
              <w:t>I hope that Sally</w:t>
            </w:r>
          </w:p>
        </w:tc>
      </w:tr>
      <w:tr w:rsidR="00E71457" w14:paraId="2A3A10C4" w14:textId="77777777">
        <w:tblPrEx>
          <w:tblCellMar>
            <w:top w:w="0" w:type="dxa"/>
            <w:bottom w:w="0" w:type="dxa"/>
          </w:tblCellMar>
        </w:tblPrEx>
        <w:tc>
          <w:tcPr>
            <w:tcW w:w="306" w:type="dxa"/>
            <w:shd w:val="clear" w:color="auto" w:fill="000080"/>
            <w:tcMar>
              <w:top w:w="45" w:type="dxa"/>
              <w:left w:w="45" w:type="dxa"/>
              <w:bottom w:w="45" w:type="dxa"/>
              <w:right w:w="45" w:type="dxa"/>
            </w:tcMar>
            <w:vAlign w:val="center"/>
          </w:tcPr>
          <w:p w14:paraId="2A3A10C1" w14:textId="77777777" w:rsidR="00E71457" w:rsidRDefault="00CB49D9">
            <w:pPr>
              <w:pStyle w:val="Standard"/>
              <w:jc w:val="center"/>
              <w:rPr>
                <w:b/>
                <w:bCs/>
                <w:color w:val="FFFFFF"/>
              </w:rPr>
            </w:pPr>
            <w:r>
              <w:rPr>
                <w:b/>
                <w:bCs/>
                <w:color w:val="FFFFFF"/>
              </w:rPr>
              <w:t>5</w:t>
            </w:r>
          </w:p>
        </w:tc>
        <w:tc>
          <w:tcPr>
            <w:tcW w:w="3316" w:type="dxa"/>
            <w:shd w:val="clear" w:color="auto" w:fill="auto"/>
            <w:tcMar>
              <w:top w:w="45" w:type="dxa"/>
              <w:left w:w="45" w:type="dxa"/>
              <w:bottom w:w="45" w:type="dxa"/>
              <w:right w:w="45" w:type="dxa"/>
            </w:tcMar>
            <w:vAlign w:val="center"/>
          </w:tcPr>
          <w:p w14:paraId="2A3A10C2" w14:textId="77777777" w:rsidR="00E71457" w:rsidRDefault="00CB49D9">
            <w:pPr>
              <w:pStyle w:val="Standard"/>
            </w:pPr>
            <w:r>
              <w:t>They didn't ask me for my address.</w:t>
            </w:r>
          </w:p>
        </w:tc>
        <w:tc>
          <w:tcPr>
            <w:tcW w:w="6584" w:type="dxa"/>
            <w:tcBorders>
              <w:bottom w:val="single" w:sz="2" w:space="0" w:color="4C4C4C"/>
            </w:tcBorders>
            <w:shd w:val="clear" w:color="auto" w:fill="CCCCFF"/>
            <w:tcMar>
              <w:top w:w="55" w:type="dxa"/>
              <w:left w:w="55" w:type="dxa"/>
              <w:bottom w:w="55" w:type="dxa"/>
              <w:right w:w="55" w:type="dxa"/>
            </w:tcMar>
            <w:vAlign w:val="center"/>
          </w:tcPr>
          <w:p w14:paraId="2A3A10C3" w14:textId="77777777" w:rsidR="00E71457" w:rsidRDefault="00CB49D9">
            <w:pPr>
              <w:pStyle w:val="Standard"/>
            </w:pPr>
            <w:r>
              <w:t>I</w:t>
            </w:r>
          </w:p>
        </w:tc>
      </w:tr>
      <w:tr w:rsidR="00E71457" w14:paraId="2A3A10C8" w14:textId="77777777">
        <w:tblPrEx>
          <w:tblCellMar>
            <w:top w:w="0" w:type="dxa"/>
            <w:bottom w:w="0" w:type="dxa"/>
          </w:tblCellMar>
        </w:tblPrEx>
        <w:tc>
          <w:tcPr>
            <w:tcW w:w="306" w:type="dxa"/>
            <w:shd w:val="clear" w:color="auto" w:fill="000080"/>
            <w:tcMar>
              <w:top w:w="45" w:type="dxa"/>
              <w:left w:w="45" w:type="dxa"/>
              <w:bottom w:w="45" w:type="dxa"/>
              <w:right w:w="45" w:type="dxa"/>
            </w:tcMar>
            <w:vAlign w:val="center"/>
          </w:tcPr>
          <w:p w14:paraId="2A3A10C5" w14:textId="77777777" w:rsidR="00E71457" w:rsidRDefault="00CB49D9">
            <w:pPr>
              <w:pStyle w:val="Standard"/>
              <w:jc w:val="center"/>
              <w:rPr>
                <w:b/>
                <w:bCs/>
                <w:color w:val="FFFFFF"/>
              </w:rPr>
            </w:pPr>
            <w:r>
              <w:rPr>
                <w:b/>
                <w:bCs/>
                <w:color w:val="FFFFFF"/>
              </w:rPr>
              <w:t>6</w:t>
            </w:r>
          </w:p>
        </w:tc>
        <w:tc>
          <w:tcPr>
            <w:tcW w:w="3316" w:type="dxa"/>
            <w:shd w:val="clear" w:color="auto" w:fill="auto"/>
            <w:tcMar>
              <w:top w:w="45" w:type="dxa"/>
              <w:left w:w="45" w:type="dxa"/>
              <w:bottom w:w="45" w:type="dxa"/>
              <w:right w:w="45" w:type="dxa"/>
            </w:tcMar>
            <w:vAlign w:val="center"/>
          </w:tcPr>
          <w:p w14:paraId="2A3A10C6" w14:textId="77777777" w:rsidR="00E71457" w:rsidRDefault="00CB49D9">
            <w:pPr>
              <w:pStyle w:val="Standard"/>
            </w:pPr>
            <w:r>
              <w:t>I thought that someone had told you about the meeting.</w:t>
            </w:r>
          </w:p>
        </w:tc>
        <w:tc>
          <w:tcPr>
            <w:tcW w:w="6584" w:type="dxa"/>
            <w:tcBorders>
              <w:bottom w:val="single" w:sz="2" w:space="0" w:color="4C4C4C"/>
            </w:tcBorders>
            <w:shd w:val="clear" w:color="auto" w:fill="CCCCFF"/>
            <w:tcMar>
              <w:top w:w="55" w:type="dxa"/>
              <w:left w:w="55" w:type="dxa"/>
              <w:bottom w:w="55" w:type="dxa"/>
              <w:right w:w="55" w:type="dxa"/>
            </w:tcMar>
            <w:vAlign w:val="center"/>
          </w:tcPr>
          <w:p w14:paraId="2A3A10C7" w14:textId="77777777" w:rsidR="00E71457" w:rsidRDefault="00CB49D9">
            <w:pPr>
              <w:pStyle w:val="Standard"/>
            </w:pPr>
            <w:r>
              <w:t xml:space="preserve">I </w:t>
            </w:r>
            <w:r>
              <w:t>thought that you</w:t>
            </w:r>
          </w:p>
        </w:tc>
      </w:tr>
    </w:tbl>
    <w:p w14:paraId="2A3A10C9" w14:textId="77777777" w:rsidR="00E71457" w:rsidRDefault="00E71457">
      <w:pPr>
        <w:pStyle w:val="Standard"/>
      </w:pPr>
    </w:p>
    <w:p w14:paraId="2A3A10CA" w14:textId="77777777" w:rsidR="00E71457" w:rsidRDefault="00CB49D9">
      <w:pPr>
        <w:pStyle w:val="Heading1"/>
      </w:pPr>
      <w:bookmarkStart w:id="231" w:name="__RefHeading___Toc20802_658837586"/>
      <w:r>
        <w:rPr>
          <w:rFonts w:eastAsia="MS Mincho" w:cs="Tahoma"/>
          <w:szCs w:val="32"/>
        </w:rPr>
        <w:t>8</w:t>
      </w:r>
      <w:r>
        <w:t>d   Grammar</w:t>
      </w:r>
      <w:bookmarkEnd w:id="231"/>
    </w:p>
    <w:p w14:paraId="2A3A10CB" w14:textId="77777777" w:rsidR="00E71457" w:rsidRDefault="00CB49D9">
      <w:pPr>
        <w:pStyle w:val="Heading2"/>
      </w:pPr>
      <w:bookmarkStart w:id="232" w:name="__RefHeading___Toc20804_658837586"/>
      <w:r>
        <w:t>The Passive:</w:t>
      </w:r>
      <w:bookmarkEnd w:id="232"/>
    </w:p>
    <w:p w14:paraId="2A3A10CC" w14:textId="77777777" w:rsidR="00E71457" w:rsidRDefault="00CB49D9">
      <w:pPr>
        <w:pStyle w:val="Heading3"/>
        <w:jc w:val="center"/>
      </w:pPr>
      <w:bookmarkStart w:id="233" w:name="__RefHeading___Toc20806_658837586"/>
      <w:r>
        <w:t>Agents, Instruments and Materials</w:t>
      </w:r>
      <w:bookmarkEnd w:id="233"/>
    </w:p>
    <w:p w14:paraId="2A3A10CD" w14:textId="77777777" w:rsidR="00E71457" w:rsidRDefault="00CB49D9">
      <w:pPr>
        <w:pStyle w:val="Heading3"/>
      </w:pPr>
      <w:bookmarkStart w:id="234" w:name="__RefHeading___Toc20808_658837586"/>
      <w:r>
        <w:t>1</w:t>
      </w:r>
      <w:r>
        <w:rPr>
          <w:b w:val="0"/>
          <w:bCs w:val="0"/>
        </w:rPr>
        <w:tab/>
      </w:r>
      <w:r>
        <w:rPr>
          <w:b w:val="0"/>
          <w:bCs w:val="0"/>
          <w:i/>
        </w:rPr>
        <w:t>By</w:t>
      </w:r>
      <w:r>
        <w:rPr>
          <w:b w:val="0"/>
          <w:bCs w:val="0"/>
        </w:rPr>
        <w:t xml:space="preserve"> + agent</w:t>
      </w:r>
      <w:bookmarkEnd w:id="234"/>
    </w:p>
    <w:p w14:paraId="2A3A10CE" w14:textId="77777777" w:rsidR="00E71457" w:rsidRDefault="00E71457">
      <w:pPr>
        <w:pStyle w:val="Standard"/>
      </w:pPr>
    </w:p>
    <w:p w14:paraId="2A3A10CF" w14:textId="77777777" w:rsidR="00E71457" w:rsidRDefault="00CB49D9">
      <w:pPr>
        <w:pStyle w:val="Standard"/>
      </w:pPr>
      <w:r>
        <w:t>Compare these sentences:</w:t>
      </w:r>
    </w:p>
    <w:p w14:paraId="2A3A10D0" w14:textId="77777777" w:rsidR="00E71457" w:rsidRDefault="00E71457">
      <w:pPr>
        <w:pStyle w:val="Standard"/>
      </w:pPr>
    </w:p>
    <w:p w14:paraId="2A3A10D1" w14:textId="77777777" w:rsidR="00E71457" w:rsidRDefault="00CB49D9">
      <w:pPr>
        <w:pStyle w:val="Standard"/>
        <w:numPr>
          <w:ilvl w:val="0"/>
          <w:numId w:val="193"/>
        </w:numPr>
      </w:pPr>
      <w:r>
        <w:rPr>
          <w:b/>
          <w:bCs/>
        </w:rPr>
        <w:t>Active</w:t>
      </w:r>
      <w:r>
        <w:t xml:space="preserve">: </w:t>
      </w:r>
      <w:r>
        <w:tab/>
      </w:r>
      <w:r>
        <w:rPr>
          <w:b/>
          <w:color w:val="0066FF"/>
          <w:u w:val="single"/>
        </w:rPr>
        <w:t>Marconi</w:t>
      </w:r>
      <w:r>
        <w:t xml:space="preserve"> invented the radio.</w:t>
      </w:r>
    </w:p>
    <w:p w14:paraId="2A3A10D2" w14:textId="77777777" w:rsidR="00E71457" w:rsidRDefault="00CB49D9">
      <w:pPr>
        <w:pStyle w:val="Standard"/>
        <w:numPr>
          <w:ilvl w:val="0"/>
          <w:numId w:val="193"/>
        </w:numPr>
      </w:pPr>
      <w:r>
        <w:rPr>
          <w:b/>
          <w:bCs/>
        </w:rPr>
        <w:t>Passive</w:t>
      </w:r>
      <w:r>
        <w:t xml:space="preserve">: </w:t>
      </w:r>
      <w:r>
        <w:tab/>
        <w:t xml:space="preserve">The radio was invented </w:t>
      </w:r>
      <w:r>
        <w:rPr>
          <w:b/>
          <w:color w:val="0066FF"/>
          <w:u w:val="single"/>
        </w:rPr>
        <w:t>by Marconi</w:t>
      </w:r>
      <w:r>
        <w:t>.</w:t>
      </w:r>
    </w:p>
    <w:p w14:paraId="2A3A10D3" w14:textId="77777777" w:rsidR="00E71457" w:rsidRDefault="00CB49D9">
      <w:pPr>
        <w:pStyle w:val="Standard"/>
        <w:numPr>
          <w:ilvl w:val="0"/>
          <w:numId w:val="193"/>
        </w:numPr>
      </w:pPr>
      <w:r>
        <w:rPr>
          <w:b/>
          <w:bCs/>
        </w:rPr>
        <w:t>Active</w:t>
      </w:r>
      <w:r>
        <w:t xml:space="preserve">: </w:t>
      </w:r>
      <w:r>
        <w:tab/>
      </w:r>
      <w:r>
        <w:rPr>
          <w:b/>
          <w:color w:val="009966"/>
          <w:u w:val="wave"/>
        </w:rPr>
        <w:t>The strong winds</w:t>
      </w:r>
      <w:r>
        <w:t xml:space="preserve"> blew down a number of </w:t>
      </w:r>
      <w:r>
        <w:t>trees.</w:t>
      </w:r>
    </w:p>
    <w:p w14:paraId="2A3A10D4" w14:textId="77777777" w:rsidR="00E71457" w:rsidRDefault="00CB49D9">
      <w:pPr>
        <w:pStyle w:val="Standard"/>
        <w:numPr>
          <w:ilvl w:val="0"/>
          <w:numId w:val="193"/>
        </w:numPr>
      </w:pPr>
      <w:r>
        <w:rPr>
          <w:b/>
          <w:bCs/>
        </w:rPr>
        <w:t>Passive</w:t>
      </w:r>
      <w:r>
        <w:t xml:space="preserve">: </w:t>
      </w:r>
      <w:r>
        <w:tab/>
        <w:t xml:space="preserve">A number of trees were blown down </w:t>
      </w:r>
      <w:r>
        <w:rPr>
          <w:b/>
          <w:color w:val="009966"/>
          <w:u w:val="wave"/>
        </w:rPr>
        <w:t>by the strong winds</w:t>
      </w:r>
      <w:r>
        <w:t>.</w:t>
      </w:r>
    </w:p>
    <w:p w14:paraId="2A3A10D5" w14:textId="77777777" w:rsidR="00E71457" w:rsidRDefault="00E71457">
      <w:pPr>
        <w:pStyle w:val="Standard"/>
      </w:pPr>
    </w:p>
    <w:p w14:paraId="2A3A10D6" w14:textId="77777777" w:rsidR="00E71457" w:rsidRDefault="00CB49D9">
      <w:pPr>
        <w:pStyle w:val="Standard"/>
      </w:pPr>
      <w:r>
        <w:t xml:space="preserve">We sometimes use the subject of an active sentence (e.g. </w:t>
      </w:r>
      <w:r>
        <w:rPr>
          <w:i/>
          <w:color w:val="0066FF"/>
          <w:u w:val="single"/>
        </w:rPr>
        <w:t>Marconi</w:t>
      </w:r>
      <w:r>
        <w:rPr>
          <w:i/>
        </w:rPr>
        <w:t xml:space="preserve">, </w:t>
      </w:r>
      <w:r>
        <w:rPr>
          <w:i/>
          <w:color w:val="009966"/>
          <w:u w:val="wave"/>
        </w:rPr>
        <w:t>the strong winds</w:t>
      </w:r>
      <w:r>
        <w:t xml:space="preserve">) as 'the agent' in a passive sentence. When this happens, we use </w:t>
      </w:r>
      <w:r>
        <w:rPr>
          <w:b/>
          <w:i/>
        </w:rPr>
        <w:t>by</w:t>
      </w:r>
      <w:r>
        <w:t xml:space="preserve"> to introduce the agent in the </w:t>
      </w:r>
      <w:r>
        <w:t>passive.</w:t>
      </w:r>
    </w:p>
    <w:p w14:paraId="2A3A10D7" w14:textId="77777777" w:rsidR="00E71457" w:rsidRDefault="00E71457">
      <w:pPr>
        <w:pStyle w:val="Standard"/>
      </w:pPr>
    </w:p>
    <w:p w14:paraId="2A3A10D8" w14:textId="77777777" w:rsidR="00E71457" w:rsidRDefault="00CB49D9">
      <w:pPr>
        <w:pStyle w:val="Standard"/>
      </w:pPr>
      <w:r>
        <w:t xml:space="preserve">We only use </w:t>
      </w:r>
      <w:r>
        <w:rPr>
          <w:i/>
        </w:rPr>
        <w:t>by + agent</w:t>
      </w:r>
      <w:r>
        <w:t xml:space="preserve"> when it is important to say who or what is responsible for something.</w:t>
      </w:r>
    </w:p>
    <w:p w14:paraId="2A3A10D9" w14:textId="77777777" w:rsidR="00E71457" w:rsidRDefault="00E71457">
      <w:pPr>
        <w:pStyle w:val="Standard"/>
      </w:pPr>
    </w:p>
    <w:p w14:paraId="2A3A10DA" w14:textId="77777777" w:rsidR="00E71457" w:rsidRDefault="00CB49D9">
      <w:pPr>
        <w:pStyle w:val="Heading3"/>
      </w:pPr>
      <w:bookmarkStart w:id="235" w:name="__RefHeading___Toc20810_658837586"/>
      <w:r>
        <w:t>2</w:t>
      </w:r>
      <w:r>
        <w:rPr>
          <w:b w:val="0"/>
          <w:bCs w:val="0"/>
        </w:rPr>
        <w:tab/>
      </w:r>
      <w:r>
        <w:rPr>
          <w:b w:val="0"/>
          <w:bCs w:val="0"/>
          <w:i/>
        </w:rPr>
        <w:t>With</w:t>
      </w:r>
      <w:r>
        <w:rPr>
          <w:b w:val="0"/>
          <w:bCs w:val="0"/>
        </w:rPr>
        <w:t xml:space="preserve"> + instrument</w:t>
      </w:r>
      <w:bookmarkEnd w:id="235"/>
    </w:p>
    <w:p w14:paraId="2A3A10DB" w14:textId="77777777" w:rsidR="00E71457" w:rsidRDefault="00CB49D9">
      <w:pPr>
        <w:pStyle w:val="Standard"/>
      </w:pPr>
      <w:r>
        <w:t xml:space="preserve">We use </w:t>
      </w:r>
      <w:r>
        <w:rPr>
          <w:b/>
          <w:i/>
        </w:rPr>
        <w:t>with</w:t>
      </w:r>
      <w:r>
        <w:t xml:space="preserve"> to talk about an instrument which is used by the agent to do something. Compare these two sentences:</w:t>
      </w:r>
    </w:p>
    <w:p w14:paraId="2A3A10DC" w14:textId="77777777" w:rsidR="00E71457" w:rsidRDefault="00E71457">
      <w:pPr>
        <w:pStyle w:val="Standard"/>
      </w:pPr>
    </w:p>
    <w:p w14:paraId="2A3A10DD" w14:textId="77777777" w:rsidR="00E71457" w:rsidRDefault="00CB49D9">
      <w:pPr>
        <w:pStyle w:val="Standard"/>
        <w:numPr>
          <w:ilvl w:val="0"/>
          <w:numId w:val="194"/>
        </w:numPr>
      </w:pPr>
      <w:r>
        <w:t xml:space="preserve">I was hit </w:t>
      </w:r>
      <w:r>
        <w:rPr>
          <w:b/>
          <w:color w:val="0033FF"/>
          <w:u w:val="single"/>
        </w:rPr>
        <w:t>with</w:t>
      </w:r>
      <w:r>
        <w:rPr>
          <w:b/>
        </w:rPr>
        <w:t xml:space="preserve"> an </w:t>
      </w:r>
      <w:r>
        <w:rPr>
          <w:b/>
        </w:rPr>
        <w:t>umbrella</w:t>
      </w:r>
      <w:r>
        <w:t>.</w:t>
      </w:r>
    </w:p>
    <w:p w14:paraId="2A3A10DE" w14:textId="77777777" w:rsidR="00E71457" w:rsidRDefault="00CB49D9">
      <w:pPr>
        <w:pStyle w:val="Standard"/>
        <w:numPr>
          <w:ilvl w:val="0"/>
          <w:numId w:val="194"/>
        </w:numPr>
      </w:pPr>
      <w:r>
        <w:t xml:space="preserve">I was hit </w:t>
      </w:r>
      <w:r>
        <w:rPr>
          <w:b/>
          <w:color w:val="993300"/>
          <w:u w:val="single"/>
        </w:rPr>
        <w:t>by</w:t>
      </w:r>
      <w:r>
        <w:rPr>
          <w:b/>
        </w:rPr>
        <w:t xml:space="preserve"> an old lady</w:t>
      </w:r>
      <w:r>
        <w:t>.</w:t>
      </w:r>
    </w:p>
    <w:p w14:paraId="2A3A10DF" w14:textId="77777777" w:rsidR="00E71457" w:rsidRDefault="00E71457">
      <w:pPr>
        <w:pStyle w:val="Standard"/>
      </w:pPr>
    </w:p>
    <w:p w14:paraId="2A3A10E0" w14:textId="77777777" w:rsidR="00E71457" w:rsidRDefault="00CB49D9">
      <w:pPr>
        <w:pStyle w:val="Heading3"/>
      </w:pPr>
      <w:bookmarkStart w:id="236" w:name="__RefHeading___Toc20812_658837586"/>
      <w:r>
        <w:t>3</w:t>
      </w:r>
      <w:r>
        <w:rPr>
          <w:b w:val="0"/>
          <w:bCs w:val="0"/>
        </w:rPr>
        <w:tab/>
      </w:r>
      <w:r>
        <w:rPr>
          <w:b w:val="0"/>
          <w:bCs w:val="0"/>
          <w:i/>
        </w:rPr>
        <w:t>With</w:t>
      </w:r>
      <w:r>
        <w:rPr>
          <w:b w:val="0"/>
          <w:bCs w:val="0"/>
        </w:rPr>
        <w:t xml:space="preserve"> + material</w:t>
      </w:r>
      <w:bookmarkEnd w:id="236"/>
    </w:p>
    <w:p w14:paraId="2A3A10E1" w14:textId="77777777" w:rsidR="00E71457" w:rsidRDefault="00CB49D9">
      <w:pPr>
        <w:pStyle w:val="Standard"/>
      </w:pPr>
      <w:r>
        <w:t xml:space="preserve">We also use </w:t>
      </w:r>
      <w:r>
        <w:rPr>
          <w:b/>
          <w:i/>
        </w:rPr>
        <w:t>with</w:t>
      </w:r>
      <w:r>
        <w:t xml:space="preserve"> to talk about materials or ingredients.</w:t>
      </w:r>
    </w:p>
    <w:p w14:paraId="2A3A10E2" w14:textId="77777777" w:rsidR="00E71457" w:rsidRDefault="00E71457">
      <w:pPr>
        <w:pStyle w:val="Standard"/>
      </w:pPr>
    </w:p>
    <w:p w14:paraId="2A3A10E3" w14:textId="77777777" w:rsidR="00E71457" w:rsidRDefault="00CB49D9">
      <w:pPr>
        <w:pStyle w:val="Standard"/>
        <w:numPr>
          <w:ilvl w:val="0"/>
          <w:numId w:val="195"/>
        </w:numPr>
      </w:pPr>
      <w:r>
        <w:t xml:space="preserve">The room was filled </w:t>
      </w:r>
      <w:r>
        <w:rPr>
          <w:b/>
        </w:rPr>
        <w:t>with smoke</w:t>
      </w:r>
      <w:r>
        <w:t>.</w:t>
      </w:r>
    </w:p>
    <w:p w14:paraId="2A3A10E4" w14:textId="77777777" w:rsidR="00E71457" w:rsidRDefault="00CB49D9">
      <w:pPr>
        <w:pStyle w:val="Standard"/>
        <w:numPr>
          <w:ilvl w:val="0"/>
          <w:numId w:val="195"/>
        </w:numPr>
      </w:pPr>
      <w:r>
        <w:t xml:space="preserve">Irish coffee is made </w:t>
      </w:r>
      <w:r>
        <w:rPr>
          <w:b/>
        </w:rPr>
        <w:t>with whiskey</w:t>
      </w:r>
      <w:r>
        <w:t>.</w:t>
      </w:r>
    </w:p>
    <w:p w14:paraId="2A3A10E5" w14:textId="77777777" w:rsidR="00E71457" w:rsidRDefault="00E71457">
      <w:pPr>
        <w:pStyle w:val="Standard"/>
      </w:pPr>
    </w:p>
    <w:p w14:paraId="2A3A10E6" w14:textId="77777777" w:rsidR="00E71457" w:rsidRDefault="00E71457">
      <w:pPr>
        <w:pStyle w:val="Standard"/>
      </w:pPr>
    </w:p>
    <w:p w14:paraId="2A3A10E7" w14:textId="77777777" w:rsidR="00E71457" w:rsidRDefault="00CB49D9">
      <w:pPr>
        <w:pStyle w:val="Heading2"/>
        <w:pageBreakBefore/>
      </w:pPr>
      <w:bookmarkStart w:id="237" w:name="__RefHeading___Toc20814_658837586"/>
      <w:r>
        <w:t>Exercises</w:t>
      </w:r>
      <w:bookmarkEnd w:id="237"/>
    </w:p>
    <w:p w14:paraId="2A3A10E8" w14:textId="77777777" w:rsidR="00E71457" w:rsidRDefault="00E71457">
      <w:pPr>
        <w:pStyle w:val="Standard"/>
      </w:pPr>
    </w:p>
    <w:p w14:paraId="2A3A10E9" w14:textId="77777777" w:rsidR="00E71457" w:rsidRDefault="00CB49D9">
      <w:pPr>
        <w:pStyle w:val="Fyrirmaeli"/>
      </w:pPr>
      <w:r>
        <w:t>A</w:t>
      </w:r>
      <w:r>
        <w:tab/>
        <w:t>Complete the sentences using the past simple passive of the v</w:t>
      </w:r>
      <w:r>
        <w:t xml:space="preserve">erbs in the box and </w:t>
      </w:r>
      <w:r>
        <w:rPr>
          <w:i/>
        </w:rPr>
        <w:t>by</w:t>
      </w:r>
      <w:r>
        <w:t xml:space="preserve"> or </w:t>
      </w:r>
      <w:r>
        <w:rPr>
          <w:i/>
        </w:rPr>
        <w:t>with</w:t>
      </w:r>
      <w:r>
        <w:t>. You have to use some of the words twice, or even three times and some never. Two examples have been done for you</w:t>
      </w:r>
    </w:p>
    <w:p w14:paraId="2A3A10EA" w14:textId="77777777" w:rsidR="00E71457" w:rsidRDefault="00E71457">
      <w:pPr>
        <w:pStyle w:val="Standard"/>
      </w:pPr>
    </w:p>
    <w:p w14:paraId="2A3A10EB" w14:textId="77777777" w:rsidR="00E71457" w:rsidRDefault="00E71457">
      <w:pPr>
        <w:pStyle w:val="Standard"/>
      </w:pPr>
    </w:p>
    <w:tbl>
      <w:tblPr>
        <w:tblW w:w="9435" w:type="dxa"/>
        <w:tblInd w:w="755" w:type="dxa"/>
        <w:tblLayout w:type="fixed"/>
        <w:tblCellMar>
          <w:left w:w="10" w:type="dxa"/>
          <w:right w:w="10" w:type="dxa"/>
        </w:tblCellMar>
        <w:tblLook w:val="0000" w:firstRow="0" w:lastRow="0" w:firstColumn="0" w:lastColumn="0" w:noHBand="0" w:noVBand="0"/>
      </w:tblPr>
      <w:tblGrid>
        <w:gridCol w:w="2295"/>
        <w:gridCol w:w="1479"/>
        <w:gridCol w:w="1887"/>
        <w:gridCol w:w="1887"/>
        <w:gridCol w:w="1887"/>
      </w:tblGrid>
      <w:tr w:rsidR="00E71457" w14:paraId="2A3A10F1" w14:textId="77777777">
        <w:tblPrEx>
          <w:tblCellMar>
            <w:top w:w="0" w:type="dxa"/>
            <w:bottom w:w="0" w:type="dxa"/>
          </w:tblCellMar>
        </w:tblPrEx>
        <w:tc>
          <w:tcPr>
            <w:tcW w:w="2295" w:type="dxa"/>
            <w:tcBorders>
              <w:top w:val="single" w:sz="2" w:space="0" w:color="000000"/>
              <w:left w:val="single" w:sz="2" w:space="0" w:color="000000"/>
              <w:bottom w:val="single" w:sz="2" w:space="0" w:color="000000"/>
            </w:tcBorders>
            <w:shd w:val="clear" w:color="auto" w:fill="CCCCFF"/>
            <w:tcMar>
              <w:top w:w="55" w:type="dxa"/>
              <w:left w:w="55" w:type="dxa"/>
              <w:bottom w:w="55" w:type="dxa"/>
              <w:right w:w="55" w:type="dxa"/>
            </w:tcMar>
            <w:vAlign w:val="center"/>
          </w:tcPr>
          <w:p w14:paraId="2A3A10EC" w14:textId="77777777" w:rsidR="00E71457" w:rsidRDefault="00CB49D9">
            <w:pPr>
              <w:pStyle w:val="Standard"/>
              <w:jc w:val="center"/>
            </w:pPr>
            <w:r>
              <w:t>compose and sing</w:t>
            </w:r>
          </w:p>
        </w:tc>
        <w:tc>
          <w:tcPr>
            <w:tcW w:w="1479" w:type="dxa"/>
            <w:tcBorders>
              <w:top w:val="single" w:sz="2" w:space="0" w:color="000000"/>
              <w:left w:val="single" w:sz="2" w:space="0" w:color="000000"/>
              <w:bottom w:val="single" w:sz="2" w:space="0" w:color="000000"/>
            </w:tcBorders>
            <w:shd w:val="clear" w:color="auto" w:fill="CCCCFF"/>
            <w:tcMar>
              <w:top w:w="55" w:type="dxa"/>
              <w:left w:w="55" w:type="dxa"/>
              <w:bottom w:w="55" w:type="dxa"/>
              <w:right w:w="55" w:type="dxa"/>
            </w:tcMar>
            <w:vAlign w:val="center"/>
          </w:tcPr>
          <w:p w14:paraId="2A3A10ED" w14:textId="77777777" w:rsidR="00E71457" w:rsidRDefault="00CB49D9">
            <w:pPr>
              <w:pStyle w:val="Standard"/>
              <w:jc w:val="center"/>
            </w:pPr>
            <w:r>
              <w:t>cover</w:t>
            </w:r>
          </w:p>
        </w:tc>
        <w:tc>
          <w:tcPr>
            <w:tcW w:w="1887" w:type="dxa"/>
            <w:tcBorders>
              <w:top w:val="single" w:sz="2" w:space="0" w:color="000000"/>
              <w:left w:val="single" w:sz="2" w:space="0" w:color="000000"/>
              <w:bottom w:val="single" w:sz="2" w:space="0" w:color="000000"/>
            </w:tcBorders>
            <w:shd w:val="clear" w:color="auto" w:fill="CCCCFF"/>
            <w:tcMar>
              <w:top w:w="55" w:type="dxa"/>
              <w:left w:w="55" w:type="dxa"/>
              <w:bottom w:w="55" w:type="dxa"/>
              <w:right w:w="55" w:type="dxa"/>
            </w:tcMar>
            <w:vAlign w:val="center"/>
          </w:tcPr>
          <w:p w14:paraId="2A3A10EE" w14:textId="77777777" w:rsidR="00E71457" w:rsidRDefault="00CB49D9">
            <w:pPr>
              <w:pStyle w:val="Standard"/>
              <w:jc w:val="center"/>
            </w:pPr>
            <w:r>
              <w:t>direct</w:t>
            </w:r>
          </w:p>
        </w:tc>
        <w:tc>
          <w:tcPr>
            <w:tcW w:w="1887" w:type="dxa"/>
            <w:tcBorders>
              <w:top w:val="single" w:sz="2" w:space="0" w:color="000000"/>
              <w:left w:val="single" w:sz="2" w:space="0" w:color="000000"/>
              <w:bottom w:val="single" w:sz="2" w:space="0" w:color="000000"/>
            </w:tcBorders>
            <w:shd w:val="clear" w:color="auto" w:fill="CCCCFF"/>
            <w:tcMar>
              <w:top w:w="55" w:type="dxa"/>
              <w:left w:w="55" w:type="dxa"/>
              <w:bottom w:w="55" w:type="dxa"/>
              <w:right w:w="55" w:type="dxa"/>
            </w:tcMar>
            <w:vAlign w:val="center"/>
          </w:tcPr>
          <w:p w14:paraId="2A3A10EF" w14:textId="77777777" w:rsidR="00E71457" w:rsidRDefault="00CB49D9">
            <w:pPr>
              <w:pStyle w:val="Standard"/>
              <w:jc w:val="center"/>
            </w:pPr>
            <w:r>
              <w:t>discover</w:t>
            </w:r>
          </w:p>
        </w:tc>
        <w:tc>
          <w:tcPr>
            <w:tcW w:w="1887" w:type="dxa"/>
            <w:tcBorders>
              <w:top w:val="single" w:sz="2" w:space="0" w:color="000000"/>
              <w:left w:val="single" w:sz="2" w:space="0" w:color="000000"/>
              <w:bottom w:val="single" w:sz="2" w:space="0" w:color="000000"/>
              <w:right w:val="single" w:sz="2" w:space="0" w:color="000000"/>
            </w:tcBorders>
            <w:shd w:val="clear" w:color="auto" w:fill="CCCCFF"/>
            <w:tcMar>
              <w:top w:w="55" w:type="dxa"/>
              <w:left w:w="55" w:type="dxa"/>
              <w:bottom w:w="55" w:type="dxa"/>
              <w:right w:w="55" w:type="dxa"/>
            </w:tcMar>
            <w:vAlign w:val="center"/>
          </w:tcPr>
          <w:p w14:paraId="2A3A10F0" w14:textId="77777777" w:rsidR="00E71457" w:rsidRDefault="00CB49D9">
            <w:pPr>
              <w:pStyle w:val="Standard"/>
              <w:jc w:val="center"/>
            </w:pPr>
            <w:r>
              <w:t>invent</w:t>
            </w:r>
          </w:p>
        </w:tc>
      </w:tr>
      <w:tr w:rsidR="00E71457" w14:paraId="2A3A10F7" w14:textId="77777777">
        <w:tblPrEx>
          <w:tblCellMar>
            <w:top w:w="0" w:type="dxa"/>
            <w:bottom w:w="0" w:type="dxa"/>
          </w:tblCellMar>
        </w:tblPrEx>
        <w:tc>
          <w:tcPr>
            <w:tcW w:w="2295" w:type="dxa"/>
            <w:tcBorders>
              <w:left w:val="single" w:sz="2" w:space="0" w:color="000000"/>
              <w:bottom w:val="single" w:sz="2" w:space="0" w:color="000000"/>
            </w:tcBorders>
            <w:shd w:val="clear" w:color="auto" w:fill="CCCCFF"/>
            <w:tcMar>
              <w:top w:w="55" w:type="dxa"/>
              <w:left w:w="55" w:type="dxa"/>
              <w:bottom w:w="55" w:type="dxa"/>
              <w:right w:w="55" w:type="dxa"/>
            </w:tcMar>
            <w:vAlign w:val="center"/>
          </w:tcPr>
          <w:p w14:paraId="2A3A10F2" w14:textId="77777777" w:rsidR="00E71457" w:rsidRDefault="00CB49D9">
            <w:pPr>
              <w:pStyle w:val="Standard"/>
              <w:jc w:val="center"/>
            </w:pPr>
            <w:r>
              <w:t>make</w:t>
            </w:r>
          </w:p>
        </w:tc>
        <w:tc>
          <w:tcPr>
            <w:tcW w:w="1479" w:type="dxa"/>
            <w:tcBorders>
              <w:left w:val="single" w:sz="2" w:space="0" w:color="000000"/>
              <w:bottom w:val="single" w:sz="2" w:space="0" w:color="000000"/>
            </w:tcBorders>
            <w:shd w:val="clear" w:color="auto" w:fill="CCCCFF"/>
            <w:tcMar>
              <w:top w:w="55" w:type="dxa"/>
              <w:left w:w="55" w:type="dxa"/>
              <w:bottom w:w="55" w:type="dxa"/>
              <w:right w:w="55" w:type="dxa"/>
            </w:tcMar>
            <w:vAlign w:val="center"/>
          </w:tcPr>
          <w:p w14:paraId="2A3A10F3" w14:textId="77777777" w:rsidR="00E71457" w:rsidRDefault="00CB49D9">
            <w:pPr>
              <w:pStyle w:val="Standard"/>
              <w:jc w:val="center"/>
            </w:pPr>
            <w:r>
              <w:t>paint</w:t>
            </w:r>
          </w:p>
        </w:tc>
        <w:tc>
          <w:tcPr>
            <w:tcW w:w="1887" w:type="dxa"/>
            <w:tcBorders>
              <w:left w:val="single" w:sz="2" w:space="0" w:color="000000"/>
              <w:bottom w:val="single" w:sz="2" w:space="0" w:color="000000"/>
            </w:tcBorders>
            <w:shd w:val="clear" w:color="auto" w:fill="CCCCFF"/>
            <w:tcMar>
              <w:top w:w="55" w:type="dxa"/>
              <w:left w:w="55" w:type="dxa"/>
              <w:bottom w:w="55" w:type="dxa"/>
              <w:right w:w="55" w:type="dxa"/>
            </w:tcMar>
            <w:vAlign w:val="center"/>
          </w:tcPr>
          <w:p w14:paraId="2A3A10F4" w14:textId="77777777" w:rsidR="00E71457" w:rsidRDefault="00CB49D9">
            <w:pPr>
              <w:pStyle w:val="Standard"/>
              <w:jc w:val="center"/>
            </w:pPr>
            <w:r>
              <w:t>take</w:t>
            </w:r>
          </w:p>
        </w:tc>
        <w:tc>
          <w:tcPr>
            <w:tcW w:w="1887" w:type="dxa"/>
            <w:tcBorders>
              <w:left w:val="single" w:sz="2" w:space="0" w:color="000000"/>
              <w:bottom w:val="single" w:sz="2" w:space="0" w:color="000000"/>
            </w:tcBorders>
            <w:shd w:val="clear" w:color="auto" w:fill="CCCCFF"/>
            <w:tcMar>
              <w:top w:w="55" w:type="dxa"/>
              <w:left w:w="55" w:type="dxa"/>
              <w:bottom w:w="55" w:type="dxa"/>
              <w:right w:w="55" w:type="dxa"/>
            </w:tcMar>
            <w:vAlign w:val="center"/>
          </w:tcPr>
          <w:p w14:paraId="2A3A10F5" w14:textId="77777777" w:rsidR="00E71457" w:rsidRDefault="00CB49D9">
            <w:pPr>
              <w:pStyle w:val="Standard"/>
              <w:jc w:val="center"/>
            </w:pPr>
            <w:r>
              <w:t>write</w:t>
            </w:r>
          </w:p>
        </w:tc>
        <w:tc>
          <w:tcPr>
            <w:tcW w:w="1887" w:type="dxa"/>
            <w:tcBorders>
              <w:left w:val="single" w:sz="2" w:space="0" w:color="000000"/>
              <w:bottom w:val="single" w:sz="2" w:space="0" w:color="000000"/>
              <w:right w:val="single" w:sz="2" w:space="0" w:color="000000"/>
            </w:tcBorders>
            <w:shd w:val="clear" w:color="auto" w:fill="CCCCFF"/>
            <w:tcMar>
              <w:top w:w="55" w:type="dxa"/>
              <w:left w:w="55" w:type="dxa"/>
              <w:bottom w:w="55" w:type="dxa"/>
              <w:right w:w="55" w:type="dxa"/>
            </w:tcMar>
            <w:vAlign w:val="center"/>
          </w:tcPr>
          <w:p w14:paraId="2A3A10F6" w14:textId="77777777" w:rsidR="00E71457" w:rsidRDefault="00CB49D9">
            <w:pPr>
              <w:pStyle w:val="Standard"/>
              <w:jc w:val="center"/>
            </w:pPr>
            <w:r>
              <w:t>read</w:t>
            </w:r>
          </w:p>
        </w:tc>
      </w:tr>
    </w:tbl>
    <w:p w14:paraId="2A3A10F8" w14:textId="77777777" w:rsidR="00E71457" w:rsidRDefault="00E71457">
      <w:pPr>
        <w:pStyle w:val="Standard"/>
      </w:pPr>
    </w:p>
    <w:p w14:paraId="2A3A10F9" w14:textId="77777777" w:rsidR="00E71457" w:rsidRDefault="00E71457">
      <w:pPr>
        <w:pStyle w:val="Standard"/>
      </w:pPr>
    </w:p>
    <w:tbl>
      <w:tblPr>
        <w:tblW w:w="5000" w:type="pct"/>
        <w:tblLayout w:type="fixed"/>
        <w:tblCellMar>
          <w:left w:w="10" w:type="dxa"/>
          <w:right w:w="10" w:type="dxa"/>
        </w:tblCellMar>
        <w:tblLook w:val="0000" w:firstRow="0" w:lastRow="0" w:firstColumn="0" w:lastColumn="0" w:noHBand="0" w:noVBand="0"/>
      </w:tblPr>
      <w:tblGrid>
        <w:gridCol w:w="513"/>
        <w:gridCol w:w="9693"/>
      </w:tblGrid>
      <w:tr w:rsidR="00E71457" w14:paraId="2A3A10FC" w14:textId="77777777">
        <w:tblPrEx>
          <w:tblCellMar>
            <w:top w:w="0" w:type="dxa"/>
            <w:bottom w:w="0" w:type="dxa"/>
          </w:tblCellMar>
        </w:tblPrEx>
        <w:tc>
          <w:tcPr>
            <w:tcW w:w="513" w:type="dxa"/>
            <w:shd w:val="clear" w:color="auto" w:fill="000080"/>
            <w:tcMar>
              <w:top w:w="45" w:type="dxa"/>
              <w:left w:w="45" w:type="dxa"/>
              <w:bottom w:w="45" w:type="dxa"/>
              <w:right w:w="45" w:type="dxa"/>
            </w:tcMar>
            <w:vAlign w:val="center"/>
          </w:tcPr>
          <w:p w14:paraId="2A3A10FA" w14:textId="77777777" w:rsidR="00E71457" w:rsidRDefault="00CB49D9">
            <w:pPr>
              <w:pStyle w:val="Standard"/>
              <w:spacing w:before="57" w:after="57"/>
              <w:jc w:val="center"/>
              <w:rPr>
                <w:b/>
                <w:bCs/>
                <w:color w:val="FFFFFF"/>
              </w:rPr>
            </w:pPr>
            <w:r>
              <w:rPr>
                <w:b/>
                <w:bCs/>
                <w:color w:val="FFFFFF"/>
              </w:rPr>
              <w:t>0</w:t>
            </w:r>
          </w:p>
        </w:tc>
        <w:tc>
          <w:tcPr>
            <w:tcW w:w="9693" w:type="dxa"/>
            <w:shd w:val="clear" w:color="auto" w:fill="auto"/>
            <w:tcMar>
              <w:top w:w="45" w:type="dxa"/>
              <w:left w:w="45" w:type="dxa"/>
              <w:bottom w:w="45" w:type="dxa"/>
              <w:right w:w="45" w:type="dxa"/>
            </w:tcMar>
            <w:vAlign w:val="center"/>
          </w:tcPr>
          <w:p w14:paraId="2A3A10FB" w14:textId="77777777" w:rsidR="00E71457" w:rsidRDefault="00CB49D9">
            <w:pPr>
              <w:pStyle w:val="Standard"/>
              <w:spacing w:before="57" w:after="57"/>
            </w:pPr>
            <w:r>
              <w:rPr>
                <w:i/>
                <w:iCs/>
              </w:rPr>
              <w:t xml:space="preserve">The Old Man and the Sea </w:t>
            </w:r>
            <w:r>
              <w:rPr>
                <w:b/>
              </w:rPr>
              <w:t>[</w:t>
            </w:r>
            <w:r>
              <w:rPr>
                <w:b/>
                <w:u w:val="single"/>
              </w:rPr>
              <w:t>          was written by          </w:t>
            </w:r>
            <w:r>
              <w:rPr>
                <w:b/>
              </w:rPr>
              <w:t>]</w:t>
            </w:r>
            <w:r>
              <w:t xml:space="preserve"> Ernest Hemingway.</w:t>
            </w:r>
          </w:p>
        </w:tc>
      </w:tr>
      <w:tr w:rsidR="00E71457" w14:paraId="2A3A10FF" w14:textId="77777777">
        <w:tblPrEx>
          <w:tblCellMar>
            <w:top w:w="0" w:type="dxa"/>
            <w:bottom w:w="0" w:type="dxa"/>
          </w:tblCellMar>
        </w:tblPrEx>
        <w:tc>
          <w:tcPr>
            <w:tcW w:w="513" w:type="dxa"/>
            <w:shd w:val="clear" w:color="auto" w:fill="000080"/>
            <w:tcMar>
              <w:top w:w="45" w:type="dxa"/>
              <w:left w:w="45" w:type="dxa"/>
              <w:bottom w:w="45" w:type="dxa"/>
              <w:right w:w="45" w:type="dxa"/>
            </w:tcMar>
            <w:vAlign w:val="center"/>
          </w:tcPr>
          <w:p w14:paraId="2A3A10FD" w14:textId="77777777" w:rsidR="00E71457" w:rsidRDefault="00CB49D9">
            <w:pPr>
              <w:pStyle w:val="Standard"/>
              <w:spacing w:before="57" w:after="57"/>
              <w:jc w:val="center"/>
              <w:rPr>
                <w:b/>
                <w:bCs/>
                <w:color w:val="FFFFFF"/>
              </w:rPr>
            </w:pPr>
            <w:r>
              <w:rPr>
                <w:b/>
                <w:bCs/>
                <w:color w:val="FFFFFF"/>
              </w:rPr>
              <w:t>00</w:t>
            </w:r>
          </w:p>
        </w:tc>
        <w:tc>
          <w:tcPr>
            <w:tcW w:w="9693" w:type="dxa"/>
            <w:shd w:val="clear" w:color="auto" w:fill="auto"/>
            <w:tcMar>
              <w:top w:w="45" w:type="dxa"/>
              <w:left w:w="45" w:type="dxa"/>
              <w:bottom w:w="45" w:type="dxa"/>
              <w:right w:w="45" w:type="dxa"/>
            </w:tcMar>
            <w:vAlign w:val="center"/>
          </w:tcPr>
          <w:p w14:paraId="2A3A10FE" w14:textId="77777777" w:rsidR="00E71457" w:rsidRDefault="00CB49D9">
            <w:pPr>
              <w:pStyle w:val="Standard"/>
              <w:spacing w:before="57" w:after="57"/>
            </w:pPr>
            <w:r>
              <w:t xml:space="preserve">My desk </w:t>
            </w:r>
            <w:r>
              <w:rPr>
                <w:b/>
              </w:rPr>
              <w:t>[</w:t>
            </w:r>
            <w:r>
              <w:rPr>
                <w:b/>
                <w:u w:val="single"/>
              </w:rPr>
              <w:t>          was covered with          </w:t>
            </w:r>
            <w:r>
              <w:rPr>
                <w:b/>
              </w:rPr>
              <w:t>]</w:t>
            </w:r>
            <w:r>
              <w:t xml:space="preserve"> papers</w:t>
            </w:r>
          </w:p>
        </w:tc>
      </w:tr>
      <w:tr w:rsidR="00E71457" w14:paraId="2A3A1102" w14:textId="77777777">
        <w:tblPrEx>
          <w:tblCellMar>
            <w:top w:w="0" w:type="dxa"/>
            <w:bottom w:w="0" w:type="dxa"/>
          </w:tblCellMar>
        </w:tblPrEx>
        <w:tc>
          <w:tcPr>
            <w:tcW w:w="513" w:type="dxa"/>
            <w:shd w:val="clear" w:color="auto" w:fill="000080"/>
            <w:tcMar>
              <w:top w:w="45" w:type="dxa"/>
              <w:left w:w="45" w:type="dxa"/>
              <w:bottom w:w="45" w:type="dxa"/>
              <w:right w:w="45" w:type="dxa"/>
            </w:tcMar>
            <w:vAlign w:val="center"/>
          </w:tcPr>
          <w:p w14:paraId="2A3A1100" w14:textId="77777777" w:rsidR="00E71457" w:rsidRDefault="00CB49D9">
            <w:pPr>
              <w:pStyle w:val="Standard"/>
              <w:spacing w:before="57" w:after="57"/>
              <w:jc w:val="center"/>
              <w:rPr>
                <w:b/>
                <w:bCs/>
                <w:color w:val="FFFFFF"/>
              </w:rPr>
            </w:pPr>
            <w:r>
              <w:rPr>
                <w:b/>
                <w:bCs/>
                <w:color w:val="FFFFFF"/>
              </w:rPr>
              <w:t>1</w:t>
            </w:r>
          </w:p>
        </w:tc>
        <w:tc>
          <w:tcPr>
            <w:tcW w:w="9693" w:type="dxa"/>
            <w:shd w:val="clear" w:color="auto" w:fill="auto"/>
            <w:tcMar>
              <w:top w:w="45" w:type="dxa"/>
              <w:left w:w="45" w:type="dxa"/>
              <w:bottom w:w="45" w:type="dxa"/>
              <w:right w:w="45" w:type="dxa"/>
            </w:tcMar>
            <w:vAlign w:val="center"/>
          </w:tcPr>
          <w:p w14:paraId="2A3A1101" w14:textId="77777777" w:rsidR="00E71457" w:rsidRDefault="00CB49D9">
            <w:pPr>
              <w:pStyle w:val="Standard"/>
              <w:spacing w:before="57" w:after="57"/>
            </w:pPr>
            <w:r>
              <w:t>Radium [______________________________] Pierre and Marie Curie.</w:t>
            </w:r>
          </w:p>
        </w:tc>
      </w:tr>
      <w:tr w:rsidR="00E71457" w14:paraId="2A3A1105" w14:textId="77777777">
        <w:tblPrEx>
          <w:tblCellMar>
            <w:top w:w="0" w:type="dxa"/>
            <w:bottom w:w="0" w:type="dxa"/>
          </w:tblCellMar>
        </w:tblPrEx>
        <w:tc>
          <w:tcPr>
            <w:tcW w:w="513" w:type="dxa"/>
            <w:shd w:val="clear" w:color="auto" w:fill="000080"/>
            <w:tcMar>
              <w:top w:w="45" w:type="dxa"/>
              <w:left w:w="45" w:type="dxa"/>
              <w:bottom w:w="45" w:type="dxa"/>
              <w:right w:w="45" w:type="dxa"/>
            </w:tcMar>
            <w:vAlign w:val="center"/>
          </w:tcPr>
          <w:p w14:paraId="2A3A1103" w14:textId="77777777" w:rsidR="00E71457" w:rsidRDefault="00CB49D9">
            <w:pPr>
              <w:pStyle w:val="Standard"/>
              <w:spacing w:before="57" w:after="57"/>
              <w:jc w:val="center"/>
              <w:rPr>
                <w:b/>
                <w:bCs/>
                <w:color w:val="FFFFFF"/>
              </w:rPr>
            </w:pPr>
            <w:r>
              <w:rPr>
                <w:b/>
                <w:bCs/>
                <w:color w:val="FFFFFF"/>
              </w:rPr>
              <w:t>2</w:t>
            </w:r>
          </w:p>
        </w:tc>
        <w:tc>
          <w:tcPr>
            <w:tcW w:w="9693" w:type="dxa"/>
            <w:shd w:val="clear" w:color="auto" w:fill="auto"/>
            <w:tcMar>
              <w:top w:w="45" w:type="dxa"/>
              <w:left w:w="45" w:type="dxa"/>
              <w:bottom w:w="45" w:type="dxa"/>
              <w:right w:w="45" w:type="dxa"/>
            </w:tcMar>
            <w:vAlign w:val="center"/>
          </w:tcPr>
          <w:p w14:paraId="2A3A1104" w14:textId="77777777" w:rsidR="00E71457" w:rsidRDefault="00CB49D9">
            <w:pPr>
              <w:pStyle w:val="Standard"/>
              <w:spacing w:before="57" w:after="57"/>
            </w:pPr>
            <w:r>
              <w:rPr>
                <w:i/>
              </w:rPr>
              <w:t>The Goldrush</w:t>
            </w:r>
            <w:r>
              <w:t xml:space="preserve"> </w:t>
            </w:r>
            <w:r>
              <w:t>[______________________________] Charlie Chaplin.</w:t>
            </w:r>
          </w:p>
        </w:tc>
      </w:tr>
      <w:tr w:rsidR="00E71457" w14:paraId="2A3A1108" w14:textId="77777777">
        <w:tblPrEx>
          <w:tblCellMar>
            <w:top w:w="0" w:type="dxa"/>
            <w:bottom w:w="0" w:type="dxa"/>
          </w:tblCellMar>
        </w:tblPrEx>
        <w:tc>
          <w:tcPr>
            <w:tcW w:w="513" w:type="dxa"/>
            <w:shd w:val="clear" w:color="auto" w:fill="000080"/>
            <w:tcMar>
              <w:top w:w="45" w:type="dxa"/>
              <w:left w:w="45" w:type="dxa"/>
              <w:bottom w:w="45" w:type="dxa"/>
              <w:right w:w="45" w:type="dxa"/>
            </w:tcMar>
            <w:vAlign w:val="center"/>
          </w:tcPr>
          <w:p w14:paraId="2A3A1106" w14:textId="77777777" w:rsidR="00E71457" w:rsidRDefault="00CB49D9">
            <w:pPr>
              <w:pStyle w:val="Standard"/>
              <w:spacing w:before="57" w:after="57"/>
              <w:jc w:val="center"/>
              <w:rPr>
                <w:b/>
                <w:bCs/>
                <w:color w:val="FFFFFF"/>
              </w:rPr>
            </w:pPr>
            <w:r>
              <w:rPr>
                <w:b/>
                <w:bCs/>
                <w:color w:val="FFFFFF"/>
              </w:rPr>
              <w:t>3</w:t>
            </w:r>
          </w:p>
        </w:tc>
        <w:tc>
          <w:tcPr>
            <w:tcW w:w="9693" w:type="dxa"/>
            <w:shd w:val="clear" w:color="auto" w:fill="auto"/>
            <w:tcMar>
              <w:top w:w="45" w:type="dxa"/>
              <w:left w:w="45" w:type="dxa"/>
              <w:bottom w:w="45" w:type="dxa"/>
              <w:right w:w="45" w:type="dxa"/>
            </w:tcMar>
            <w:vAlign w:val="center"/>
          </w:tcPr>
          <w:p w14:paraId="2A3A1107" w14:textId="77777777" w:rsidR="00E71457" w:rsidRDefault="00CB49D9">
            <w:pPr>
              <w:pStyle w:val="Standard"/>
              <w:spacing w:before="57" w:after="57"/>
            </w:pPr>
            <w:r>
              <w:t>These photos [______________________________] a very cheap camera.</w:t>
            </w:r>
          </w:p>
        </w:tc>
      </w:tr>
      <w:tr w:rsidR="00E71457" w14:paraId="2A3A110B" w14:textId="77777777">
        <w:tblPrEx>
          <w:tblCellMar>
            <w:top w:w="0" w:type="dxa"/>
            <w:bottom w:w="0" w:type="dxa"/>
          </w:tblCellMar>
        </w:tblPrEx>
        <w:tc>
          <w:tcPr>
            <w:tcW w:w="513" w:type="dxa"/>
            <w:shd w:val="clear" w:color="auto" w:fill="000080"/>
            <w:tcMar>
              <w:top w:w="45" w:type="dxa"/>
              <w:left w:w="45" w:type="dxa"/>
              <w:bottom w:w="45" w:type="dxa"/>
              <w:right w:w="45" w:type="dxa"/>
            </w:tcMar>
            <w:vAlign w:val="center"/>
          </w:tcPr>
          <w:p w14:paraId="2A3A1109" w14:textId="77777777" w:rsidR="00E71457" w:rsidRDefault="00CB49D9">
            <w:pPr>
              <w:pStyle w:val="Standard"/>
              <w:spacing w:before="57" w:after="57"/>
              <w:jc w:val="center"/>
              <w:rPr>
                <w:b/>
                <w:bCs/>
                <w:color w:val="FFFFFF"/>
              </w:rPr>
            </w:pPr>
            <w:r>
              <w:rPr>
                <w:b/>
                <w:bCs/>
                <w:color w:val="FFFFFF"/>
              </w:rPr>
              <w:t>4</w:t>
            </w:r>
          </w:p>
        </w:tc>
        <w:tc>
          <w:tcPr>
            <w:tcW w:w="9693" w:type="dxa"/>
            <w:shd w:val="clear" w:color="auto" w:fill="auto"/>
            <w:tcMar>
              <w:top w:w="45" w:type="dxa"/>
              <w:left w:w="45" w:type="dxa"/>
              <w:bottom w:w="45" w:type="dxa"/>
              <w:right w:w="45" w:type="dxa"/>
            </w:tcMar>
            <w:vAlign w:val="center"/>
          </w:tcPr>
          <w:p w14:paraId="2A3A110A" w14:textId="77777777" w:rsidR="00E71457" w:rsidRDefault="00CB49D9">
            <w:pPr>
              <w:pStyle w:val="Standard"/>
              <w:spacing w:before="57" w:after="57"/>
            </w:pPr>
            <w:r>
              <w:t>These photos [______________________________] my sister.</w:t>
            </w:r>
          </w:p>
        </w:tc>
      </w:tr>
      <w:tr w:rsidR="00E71457" w14:paraId="2A3A110E" w14:textId="77777777">
        <w:tblPrEx>
          <w:tblCellMar>
            <w:top w:w="0" w:type="dxa"/>
            <w:bottom w:w="0" w:type="dxa"/>
          </w:tblCellMar>
        </w:tblPrEx>
        <w:tc>
          <w:tcPr>
            <w:tcW w:w="513" w:type="dxa"/>
            <w:shd w:val="clear" w:color="auto" w:fill="000080"/>
            <w:tcMar>
              <w:top w:w="45" w:type="dxa"/>
              <w:left w:w="45" w:type="dxa"/>
              <w:bottom w:w="45" w:type="dxa"/>
              <w:right w:w="45" w:type="dxa"/>
            </w:tcMar>
            <w:vAlign w:val="center"/>
          </w:tcPr>
          <w:p w14:paraId="2A3A110C" w14:textId="77777777" w:rsidR="00E71457" w:rsidRDefault="00CB49D9">
            <w:pPr>
              <w:pStyle w:val="Standard"/>
              <w:spacing w:before="57" w:after="57"/>
              <w:jc w:val="center"/>
              <w:rPr>
                <w:b/>
                <w:bCs/>
                <w:color w:val="FFFFFF"/>
              </w:rPr>
            </w:pPr>
            <w:r>
              <w:rPr>
                <w:b/>
                <w:bCs/>
                <w:color w:val="FFFFFF"/>
              </w:rPr>
              <w:t>5</w:t>
            </w:r>
          </w:p>
        </w:tc>
        <w:tc>
          <w:tcPr>
            <w:tcW w:w="9693" w:type="dxa"/>
            <w:shd w:val="clear" w:color="auto" w:fill="auto"/>
            <w:tcMar>
              <w:top w:w="45" w:type="dxa"/>
              <w:left w:w="45" w:type="dxa"/>
              <w:bottom w:w="45" w:type="dxa"/>
              <w:right w:w="45" w:type="dxa"/>
            </w:tcMar>
            <w:vAlign w:val="center"/>
          </w:tcPr>
          <w:p w14:paraId="2A3A110D" w14:textId="77777777" w:rsidR="00E71457" w:rsidRDefault="00CB49D9">
            <w:pPr>
              <w:pStyle w:val="Standard"/>
              <w:spacing w:before="57" w:after="57"/>
            </w:pPr>
            <w:r>
              <w:t>“Imagine” [______________________________] John Lennon.</w:t>
            </w:r>
          </w:p>
        </w:tc>
      </w:tr>
      <w:tr w:rsidR="00E71457" w14:paraId="2A3A1111" w14:textId="77777777">
        <w:tblPrEx>
          <w:tblCellMar>
            <w:top w:w="0" w:type="dxa"/>
            <w:bottom w:w="0" w:type="dxa"/>
          </w:tblCellMar>
        </w:tblPrEx>
        <w:tc>
          <w:tcPr>
            <w:tcW w:w="513" w:type="dxa"/>
            <w:shd w:val="clear" w:color="auto" w:fill="000080"/>
            <w:tcMar>
              <w:top w:w="45" w:type="dxa"/>
              <w:left w:w="45" w:type="dxa"/>
              <w:bottom w:w="45" w:type="dxa"/>
              <w:right w:w="45" w:type="dxa"/>
            </w:tcMar>
            <w:vAlign w:val="center"/>
          </w:tcPr>
          <w:p w14:paraId="2A3A110F" w14:textId="77777777" w:rsidR="00E71457" w:rsidRDefault="00CB49D9">
            <w:pPr>
              <w:pStyle w:val="Standard"/>
              <w:spacing w:before="57" w:after="57"/>
              <w:jc w:val="center"/>
              <w:rPr>
                <w:b/>
                <w:bCs/>
                <w:color w:val="FFFFFF"/>
              </w:rPr>
            </w:pPr>
            <w:r>
              <w:rPr>
                <w:b/>
                <w:bCs/>
                <w:color w:val="FFFFFF"/>
              </w:rPr>
              <w:t>6</w:t>
            </w:r>
          </w:p>
        </w:tc>
        <w:tc>
          <w:tcPr>
            <w:tcW w:w="9693" w:type="dxa"/>
            <w:shd w:val="clear" w:color="auto" w:fill="auto"/>
            <w:tcMar>
              <w:top w:w="45" w:type="dxa"/>
              <w:left w:w="45" w:type="dxa"/>
              <w:bottom w:w="45" w:type="dxa"/>
              <w:right w:w="45" w:type="dxa"/>
            </w:tcMar>
            <w:vAlign w:val="center"/>
          </w:tcPr>
          <w:p w14:paraId="2A3A1110" w14:textId="77777777" w:rsidR="00E71457" w:rsidRDefault="00CB49D9">
            <w:pPr>
              <w:pStyle w:val="Standard"/>
              <w:spacing w:before="57" w:after="57"/>
            </w:pPr>
            <w:r>
              <w:t xml:space="preserve">The cake </w:t>
            </w:r>
            <w:r>
              <w:t>[______________________________] dried fruit.</w:t>
            </w:r>
          </w:p>
        </w:tc>
      </w:tr>
      <w:tr w:rsidR="00E71457" w14:paraId="2A3A1114" w14:textId="77777777">
        <w:tblPrEx>
          <w:tblCellMar>
            <w:top w:w="0" w:type="dxa"/>
            <w:bottom w:w="0" w:type="dxa"/>
          </w:tblCellMar>
        </w:tblPrEx>
        <w:tc>
          <w:tcPr>
            <w:tcW w:w="513" w:type="dxa"/>
            <w:shd w:val="clear" w:color="auto" w:fill="000080"/>
            <w:tcMar>
              <w:top w:w="45" w:type="dxa"/>
              <w:left w:w="45" w:type="dxa"/>
              <w:bottom w:w="45" w:type="dxa"/>
              <w:right w:w="45" w:type="dxa"/>
            </w:tcMar>
            <w:vAlign w:val="center"/>
          </w:tcPr>
          <w:p w14:paraId="2A3A1112" w14:textId="77777777" w:rsidR="00E71457" w:rsidRDefault="00CB49D9">
            <w:pPr>
              <w:pStyle w:val="Standard"/>
              <w:spacing w:before="57" w:after="57"/>
              <w:jc w:val="center"/>
              <w:rPr>
                <w:b/>
                <w:bCs/>
                <w:color w:val="FFFFFF"/>
              </w:rPr>
            </w:pPr>
            <w:r>
              <w:rPr>
                <w:b/>
                <w:bCs/>
                <w:color w:val="FFFFFF"/>
              </w:rPr>
              <w:t>7</w:t>
            </w:r>
          </w:p>
        </w:tc>
        <w:tc>
          <w:tcPr>
            <w:tcW w:w="9693" w:type="dxa"/>
            <w:shd w:val="clear" w:color="auto" w:fill="auto"/>
            <w:tcMar>
              <w:top w:w="45" w:type="dxa"/>
              <w:left w:w="45" w:type="dxa"/>
              <w:bottom w:w="45" w:type="dxa"/>
              <w:right w:w="45" w:type="dxa"/>
            </w:tcMar>
            <w:vAlign w:val="center"/>
          </w:tcPr>
          <w:p w14:paraId="2A3A1113" w14:textId="77777777" w:rsidR="00E71457" w:rsidRDefault="00CB49D9">
            <w:pPr>
              <w:pStyle w:val="Standard"/>
              <w:spacing w:before="57" w:after="57"/>
            </w:pPr>
            <w:r>
              <w:t>The cake [______________________________] my aunt.</w:t>
            </w:r>
          </w:p>
        </w:tc>
      </w:tr>
      <w:tr w:rsidR="00E71457" w14:paraId="2A3A1117" w14:textId="77777777">
        <w:tblPrEx>
          <w:tblCellMar>
            <w:top w:w="0" w:type="dxa"/>
            <w:bottom w:w="0" w:type="dxa"/>
          </w:tblCellMar>
        </w:tblPrEx>
        <w:tc>
          <w:tcPr>
            <w:tcW w:w="513" w:type="dxa"/>
            <w:shd w:val="clear" w:color="auto" w:fill="000080"/>
            <w:tcMar>
              <w:top w:w="45" w:type="dxa"/>
              <w:left w:w="45" w:type="dxa"/>
              <w:bottom w:w="45" w:type="dxa"/>
              <w:right w:w="45" w:type="dxa"/>
            </w:tcMar>
            <w:vAlign w:val="center"/>
          </w:tcPr>
          <w:p w14:paraId="2A3A1115" w14:textId="77777777" w:rsidR="00E71457" w:rsidRDefault="00CB49D9">
            <w:pPr>
              <w:pStyle w:val="Standard"/>
              <w:spacing w:before="57" w:after="57"/>
              <w:jc w:val="center"/>
              <w:rPr>
                <w:b/>
                <w:bCs/>
                <w:color w:val="FFFFFF"/>
              </w:rPr>
            </w:pPr>
            <w:r>
              <w:rPr>
                <w:b/>
                <w:bCs/>
                <w:color w:val="FFFFFF"/>
              </w:rPr>
              <w:t>8</w:t>
            </w:r>
          </w:p>
        </w:tc>
        <w:tc>
          <w:tcPr>
            <w:tcW w:w="9693" w:type="dxa"/>
            <w:shd w:val="clear" w:color="auto" w:fill="auto"/>
            <w:tcMar>
              <w:top w:w="45" w:type="dxa"/>
              <w:left w:w="45" w:type="dxa"/>
              <w:bottom w:w="45" w:type="dxa"/>
              <w:right w:w="45" w:type="dxa"/>
            </w:tcMar>
            <w:vAlign w:val="center"/>
          </w:tcPr>
          <w:p w14:paraId="2A3A1116" w14:textId="77777777" w:rsidR="00E71457" w:rsidRDefault="00CB49D9">
            <w:pPr>
              <w:pStyle w:val="Standard"/>
              <w:spacing w:before="57" w:after="57"/>
            </w:pPr>
            <w:r>
              <w:rPr>
                <w:i/>
              </w:rPr>
              <w:t>The Chair</w:t>
            </w:r>
            <w:r>
              <w:t xml:space="preserve"> [______________________________] Vincent van Gogh.</w:t>
            </w:r>
          </w:p>
        </w:tc>
      </w:tr>
      <w:tr w:rsidR="00E71457" w14:paraId="2A3A111A" w14:textId="77777777">
        <w:tblPrEx>
          <w:tblCellMar>
            <w:top w:w="0" w:type="dxa"/>
            <w:bottom w:w="0" w:type="dxa"/>
          </w:tblCellMar>
        </w:tblPrEx>
        <w:tc>
          <w:tcPr>
            <w:tcW w:w="513" w:type="dxa"/>
            <w:shd w:val="clear" w:color="auto" w:fill="000080"/>
            <w:tcMar>
              <w:top w:w="45" w:type="dxa"/>
              <w:left w:w="45" w:type="dxa"/>
              <w:bottom w:w="45" w:type="dxa"/>
              <w:right w:w="45" w:type="dxa"/>
            </w:tcMar>
            <w:vAlign w:val="center"/>
          </w:tcPr>
          <w:p w14:paraId="2A3A1118" w14:textId="77777777" w:rsidR="00E71457" w:rsidRDefault="00CB49D9">
            <w:pPr>
              <w:pStyle w:val="Standard"/>
              <w:spacing w:before="57" w:after="57"/>
              <w:jc w:val="center"/>
              <w:rPr>
                <w:b/>
                <w:bCs/>
                <w:color w:val="FFFFFF"/>
              </w:rPr>
            </w:pPr>
            <w:r>
              <w:rPr>
                <w:b/>
                <w:bCs/>
                <w:color w:val="FFFFFF"/>
              </w:rPr>
              <w:t>9</w:t>
            </w:r>
          </w:p>
        </w:tc>
        <w:tc>
          <w:tcPr>
            <w:tcW w:w="9693" w:type="dxa"/>
            <w:shd w:val="clear" w:color="auto" w:fill="auto"/>
            <w:tcMar>
              <w:top w:w="45" w:type="dxa"/>
              <w:left w:w="45" w:type="dxa"/>
              <w:bottom w:w="45" w:type="dxa"/>
              <w:right w:w="45" w:type="dxa"/>
            </w:tcMar>
            <w:vAlign w:val="center"/>
          </w:tcPr>
          <w:p w14:paraId="2A3A1119" w14:textId="77777777" w:rsidR="00E71457" w:rsidRDefault="00CB49D9">
            <w:pPr>
              <w:pStyle w:val="Standard"/>
              <w:spacing w:before="57" w:after="57"/>
            </w:pPr>
            <w:r>
              <w:t>The garage [______________________________] a new kind of paint.</w:t>
            </w:r>
          </w:p>
        </w:tc>
      </w:tr>
      <w:tr w:rsidR="00E71457" w14:paraId="2A3A111D" w14:textId="77777777">
        <w:tblPrEx>
          <w:tblCellMar>
            <w:top w:w="0" w:type="dxa"/>
            <w:bottom w:w="0" w:type="dxa"/>
          </w:tblCellMar>
        </w:tblPrEx>
        <w:tc>
          <w:tcPr>
            <w:tcW w:w="513" w:type="dxa"/>
            <w:shd w:val="clear" w:color="auto" w:fill="000080"/>
            <w:tcMar>
              <w:top w:w="45" w:type="dxa"/>
              <w:left w:w="45" w:type="dxa"/>
              <w:bottom w:w="45" w:type="dxa"/>
              <w:right w:w="45" w:type="dxa"/>
            </w:tcMar>
            <w:vAlign w:val="center"/>
          </w:tcPr>
          <w:p w14:paraId="2A3A111B" w14:textId="77777777" w:rsidR="00E71457" w:rsidRDefault="00CB49D9">
            <w:pPr>
              <w:pStyle w:val="Standard"/>
              <w:spacing w:before="57" w:after="57"/>
              <w:jc w:val="center"/>
              <w:rPr>
                <w:b/>
                <w:bCs/>
                <w:color w:val="FFFFFF"/>
              </w:rPr>
            </w:pPr>
            <w:r>
              <w:rPr>
                <w:b/>
                <w:bCs/>
                <w:color w:val="FFFFFF"/>
              </w:rPr>
              <w:t>10</w:t>
            </w:r>
          </w:p>
        </w:tc>
        <w:tc>
          <w:tcPr>
            <w:tcW w:w="9693" w:type="dxa"/>
            <w:shd w:val="clear" w:color="auto" w:fill="auto"/>
            <w:tcMar>
              <w:top w:w="45" w:type="dxa"/>
              <w:left w:w="45" w:type="dxa"/>
              <w:bottom w:w="45" w:type="dxa"/>
              <w:right w:w="45" w:type="dxa"/>
            </w:tcMar>
            <w:vAlign w:val="center"/>
          </w:tcPr>
          <w:p w14:paraId="2A3A111C" w14:textId="77777777" w:rsidR="00E71457" w:rsidRDefault="00CB49D9">
            <w:pPr>
              <w:pStyle w:val="Standard"/>
              <w:spacing w:before="57" w:after="57"/>
            </w:pPr>
            <w:r>
              <w:t>The garage [________</w:t>
            </w:r>
            <w:r>
              <w:t>______________________] a friend of mine.</w:t>
            </w:r>
          </w:p>
        </w:tc>
      </w:tr>
    </w:tbl>
    <w:p w14:paraId="2A3A111E" w14:textId="77777777" w:rsidR="00E71457" w:rsidRDefault="00E71457">
      <w:pPr>
        <w:pStyle w:val="Standard"/>
      </w:pPr>
    </w:p>
    <w:p w14:paraId="2A3A111F" w14:textId="77777777" w:rsidR="00E71457" w:rsidRDefault="00E71457">
      <w:pPr>
        <w:pStyle w:val="Standard"/>
      </w:pPr>
    </w:p>
    <w:p w14:paraId="2A3A1120" w14:textId="77777777" w:rsidR="00E71457" w:rsidRDefault="00CB49D9">
      <w:pPr>
        <w:pStyle w:val="Heading1"/>
        <w:pageBreakBefore/>
      </w:pPr>
      <w:bookmarkStart w:id="238" w:name="__RefHeading___Toc20844_658837586"/>
      <w:r>
        <w:rPr>
          <w:rFonts w:eastAsia="MS Mincho" w:cs="Tahoma"/>
          <w:szCs w:val="32"/>
        </w:rPr>
        <w:t>8</w:t>
      </w:r>
      <w:r>
        <w:t>e   Use of English</w:t>
      </w:r>
      <w:bookmarkEnd w:id="238"/>
    </w:p>
    <w:p w14:paraId="2A3A1121" w14:textId="77777777" w:rsidR="00E71457" w:rsidRDefault="00CB49D9">
      <w:pPr>
        <w:pStyle w:val="Heading2"/>
      </w:pPr>
      <w:bookmarkStart w:id="239" w:name="__RefHeading___Toc20846_658837586"/>
      <w:r>
        <w:t>English Idioms: Colours</w:t>
      </w:r>
      <w:bookmarkEnd w:id="239"/>
    </w:p>
    <w:p w14:paraId="2A3A1122" w14:textId="77777777" w:rsidR="00E71457" w:rsidRDefault="00CB49D9">
      <w:pPr>
        <w:pStyle w:val="Standard"/>
      </w:pPr>
      <w:r>
        <w:rPr>
          <w:b/>
        </w:rPr>
        <w:t>Idioms</w:t>
      </w:r>
      <w:r>
        <w:t xml:space="preserve"> very often use common words and ideas in a new way. Here are twenty sentences where different colours are used to express ideas that very often have </w:t>
      </w:r>
      <w:r>
        <w:t>nothing to do with the colour at all.</w:t>
      </w:r>
    </w:p>
    <w:p w14:paraId="2A3A1123" w14:textId="77777777" w:rsidR="00E71457" w:rsidRDefault="00E71457">
      <w:pPr>
        <w:pStyle w:val="Standard"/>
      </w:pPr>
    </w:p>
    <w:p w14:paraId="2A3A1124" w14:textId="77777777" w:rsidR="00E71457" w:rsidRDefault="00CB49D9">
      <w:pPr>
        <w:pStyle w:val="Heading2"/>
      </w:pPr>
      <w:bookmarkStart w:id="240" w:name="__RefHeading___Toc20848_658837586"/>
      <w:r>
        <w:t>Exercise</w:t>
      </w:r>
      <w:bookmarkEnd w:id="240"/>
    </w:p>
    <w:p w14:paraId="2A3A1125" w14:textId="77777777" w:rsidR="00E71457" w:rsidRDefault="00CB49D9">
      <w:pPr>
        <w:pStyle w:val="fyrirmaeli0"/>
      </w:pPr>
      <w:bookmarkStart w:id="241" w:name="__RefHeading___Toc20850_658837586"/>
      <w:r>
        <w:rPr>
          <w:rFonts w:eastAsia="MS Mincho" w:cs="Tahoma"/>
          <w:i/>
          <w:sz w:val="23"/>
          <w:szCs w:val="23"/>
        </w:rPr>
        <w:t>A</w:t>
      </w:r>
      <w:r>
        <w:tab/>
        <w:t>Use the colours in the box to fill in the missing words in the sentences below. You will need to use some words more than once.</w:t>
      </w:r>
      <w:bookmarkEnd w:id="241"/>
    </w:p>
    <w:p w14:paraId="2A3A1126" w14:textId="77777777" w:rsidR="00E71457" w:rsidRDefault="00E71457">
      <w:pPr>
        <w:pStyle w:val="Standard"/>
      </w:pPr>
    </w:p>
    <w:tbl>
      <w:tblPr>
        <w:tblW w:w="4890" w:type="dxa"/>
        <w:jc w:val="center"/>
        <w:tblLayout w:type="fixed"/>
        <w:tblCellMar>
          <w:left w:w="10" w:type="dxa"/>
          <w:right w:w="10" w:type="dxa"/>
        </w:tblCellMar>
        <w:tblLook w:val="0000" w:firstRow="0" w:lastRow="0" w:firstColumn="0" w:lastColumn="0" w:noHBand="0" w:noVBand="0"/>
      </w:tblPr>
      <w:tblGrid>
        <w:gridCol w:w="1620"/>
        <w:gridCol w:w="1620"/>
        <w:gridCol w:w="1650"/>
      </w:tblGrid>
      <w:tr w:rsidR="00E71457" w14:paraId="2A3A112A" w14:textId="77777777">
        <w:tblPrEx>
          <w:tblCellMar>
            <w:top w:w="0" w:type="dxa"/>
            <w:bottom w:w="0" w:type="dxa"/>
          </w:tblCellMar>
        </w:tblPrEx>
        <w:trPr>
          <w:jc w:val="center"/>
        </w:trPr>
        <w:tc>
          <w:tcPr>
            <w:tcW w:w="1620" w:type="dxa"/>
            <w:shd w:val="clear" w:color="auto" w:fill="auto"/>
            <w:tcMar>
              <w:top w:w="45" w:type="dxa"/>
              <w:left w:w="45" w:type="dxa"/>
              <w:bottom w:w="45" w:type="dxa"/>
              <w:right w:w="45" w:type="dxa"/>
            </w:tcMar>
            <w:vAlign w:val="center"/>
          </w:tcPr>
          <w:p w14:paraId="2A3A1127" w14:textId="77777777" w:rsidR="00E71457" w:rsidRDefault="00CB49D9">
            <w:pPr>
              <w:pStyle w:val="Standard"/>
              <w:jc w:val="center"/>
              <w:rPr>
                <w:b/>
                <w:bCs/>
              </w:rPr>
            </w:pPr>
            <w:r>
              <w:rPr>
                <w:b/>
                <w:bCs/>
              </w:rPr>
              <w:t>black</w:t>
            </w:r>
          </w:p>
        </w:tc>
        <w:tc>
          <w:tcPr>
            <w:tcW w:w="1620" w:type="dxa"/>
            <w:shd w:val="clear" w:color="auto" w:fill="auto"/>
            <w:tcMar>
              <w:top w:w="45" w:type="dxa"/>
              <w:left w:w="45" w:type="dxa"/>
              <w:bottom w:w="45" w:type="dxa"/>
              <w:right w:w="45" w:type="dxa"/>
            </w:tcMar>
            <w:vAlign w:val="center"/>
          </w:tcPr>
          <w:p w14:paraId="2A3A1128" w14:textId="77777777" w:rsidR="00E71457" w:rsidRDefault="00CB49D9">
            <w:pPr>
              <w:pStyle w:val="Standard"/>
              <w:jc w:val="center"/>
              <w:rPr>
                <w:b/>
                <w:bCs/>
              </w:rPr>
            </w:pPr>
            <w:r>
              <w:rPr>
                <w:b/>
                <w:bCs/>
              </w:rPr>
              <w:t>blue</w:t>
            </w:r>
          </w:p>
        </w:tc>
        <w:tc>
          <w:tcPr>
            <w:tcW w:w="1650" w:type="dxa"/>
            <w:shd w:val="clear" w:color="auto" w:fill="auto"/>
            <w:tcMar>
              <w:top w:w="45" w:type="dxa"/>
              <w:left w:w="45" w:type="dxa"/>
              <w:bottom w:w="45" w:type="dxa"/>
              <w:right w:w="45" w:type="dxa"/>
            </w:tcMar>
            <w:vAlign w:val="center"/>
          </w:tcPr>
          <w:p w14:paraId="2A3A1129" w14:textId="77777777" w:rsidR="00E71457" w:rsidRDefault="00CB49D9">
            <w:pPr>
              <w:pStyle w:val="Standard"/>
              <w:jc w:val="center"/>
              <w:rPr>
                <w:b/>
                <w:bCs/>
              </w:rPr>
            </w:pPr>
            <w:r>
              <w:rPr>
                <w:b/>
                <w:bCs/>
              </w:rPr>
              <w:t>brown</w:t>
            </w:r>
          </w:p>
        </w:tc>
      </w:tr>
      <w:tr w:rsidR="00E71457" w14:paraId="2A3A112E" w14:textId="77777777">
        <w:tblPrEx>
          <w:tblCellMar>
            <w:top w:w="0" w:type="dxa"/>
            <w:bottom w:w="0" w:type="dxa"/>
          </w:tblCellMar>
        </w:tblPrEx>
        <w:trPr>
          <w:jc w:val="center"/>
        </w:trPr>
        <w:tc>
          <w:tcPr>
            <w:tcW w:w="1620" w:type="dxa"/>
            <w:shd w:val="clear" w:color="auto" w:fill="auto"/>
            <w:tcMar>
              <w:top w:w="45" w:type="dxa"/>
              <w:left w:w="45" w:type="dxa"/>
              <w:bottom w:w="45" w:type="dxa"/>
              <w:right w:w="45" w:type="dxa"/>
            </w:tcMar>
            <w:vAlign w:val="center"/>
          </w:tcPr>
          <w:p w14:paraId="2A3A112B" w14:textId="77777777" w:rsidR="00E71457" w:rsidRDefault="00CB49D9">
            <w:pPr>
              <w:pStyle w:val="Standard"/>
              <w:jc w:val="center"/>
              <w:rPr>
                <w:b/>
                <w:bCs/>
              </w:rPr>
            </w:pPr>
            <w:r>
              <w:rPr>
                <w:b/>
                <w:bCs/>
              </w:rPr>
              <w:t>green</w:t>
            </w:r>
          </w:p>
        </w:tc>
        <w:tc>
          <w:tcPr>
            <w:tcW w:w="1620" w:type="dxa"/>
            <w:shd w:val="clear" w:color="auto" w:fill="auto"/>
            <w:tcMar>
              <w:top w:w="45" w:type="dxa"/>
              <w:left w:w="45" w:type="dxa"/>
              <w:bottom w:w="45" w:type="dxa"/>
              <w:right w:w="45" w:type="dxa"/>
            </w:tcMar>
            <w:vAlign w:val="center"/>
          </w:tcPr>
          <w:p w14:paraId="2A3A112C" w14:textId="77777777" w:rsidR="00E71457" w:rsidRDefault="00CB49D9">
            <w:pPr>
              <w:pStyle w:val="Standard"/>
              <w:jc w:val="center"/>
              <w:rPr>
                <w:b/>
                <w:bCs/>
              </w:rPr>
            </w:pPr>
            <w:r>
              <w:rPr>
                <w:b/>
                <w:bCs/>
              </w:rPr>
              <w:t>grey</w:t>
            </w:r>
          </w:p>
        </w:tc>
        <w:tc>
          <w:tcPr>
            <w:tcW w:w="1650" w:type="dxa"/>
            <w:shd w:val="clear" w:color="auto" w:fill="auto"/>
            <w:tcMar>
              <w:top w:w="45" w:type="dxa"/>
              <w:left w:w="45" w:type="dxa"/>
              <w:bottom w:w="45" w:type="dxa"/>
              <w:right w:w="45" w:type="dxa"/>
            </w:tcMar>
            <w:vAlign w:val="center"/>
          </w:tcPr>
          <w:p w14:paraId="2A3A112D" w14:textId="77777777" w:rsidR="00E71457" w:rsidRDefault="00CB49D9">
            <w:pPr>
              <w:pStyle w:val="Standard"/>
              <w:jc w:val="center"/>
              <w:rPr>
                <w:b/>
                <w:bCs/>
              </w:rPr>
            </w:pPr>
            <w:r>
              <w:rPr>
                <w:b/>
                <w:bCs/>
              </w:rPr>
              <w:t>pink</w:t>
            </w:r>
          </w:p>
        </w:tc>
      </w:tr>
      <w:tr w:rsidR="00E71457" w14:paraId="2A3A1132" w14:textId="77777777">
        <w:tblPrEx>
          <w:tblCellMar>
            <w:top w:w="0" w:type="dxa"/>
            <w:bottom w:w="0" w:type="dxa"/>
          </w:tblCellMar>
        </w:tblPrEx>
        <w:trPr>
          <w:jc w:val="center"/>
        </w:trPr>
        <w:tc>
          <w:tcPr>
            <w:tcW w:w="1620" w:type="dxa"/>
            <w:shd w:val="clear" w:color="auto" w:fill="auto"/>
            <w:tcMar>
              <w:top w:w="45" w:type="dxa"/>
              <w:left w:w="45" w:type="dxa"/>
              <w:bottom w:w="45" w:type="dxa"/>
              <w:right w:w="45" w:type="dxa"/>
            </w:tcMar>
            <w:vAlign w:val="center"/>
          </w:tcPr>
          <w:p w14:paraId="2A3A112F" w14:textId="77777777" w:rsidR="00E71457" w:rsidRDefault="00CB49D9">
            <w:pPr>
              <w:pStyle w:val="Standard"/>
              <w:jc w:val="center"/>
              <w:rPr>
                <w:b/>
                <w:bCs/>
              </w:rPr>
            </w:pPr>
            <w:r>
              <w:rPr>
                <w:b/>
                <w:bCs/>
              </w:rPr>
              <w:t>red</w:t>
            </w:r>
          </w:p>
        </w:tc>
        <w:tc>
          <w:tcPr>
            <w:tcW w:w="1620" w:type="dxa"/>
            <w:shd w:val="clear" w:color="auto" w:fill="auto"/>
            <w:tcMar>
              <w:top w:w="45" w:type="dxa"/>
              <w:left w:w="45" w:type="dxa"/>
              <w:bottom w:w="45" w:type="dxa"/>
              <w:right w:w="45" w:type="dxa"/>
            </w:tcMar>
            <w:vAlign w:val="center"/>
          </w:tcPr>
          <w:p w14:paraId="2A3A1130" w14:textId="77777777" w:rsidR="00E71457" w:rsidRDefault="00CB49D9">
            <w:pPr>
              <w:pStyle w:val="Standard"/>
              <w:jc w:val="center"/>
              <w:rPr>
                <w:b/>
                <w:bCs/>
              </w:rPr>
            </w:pPr>
            <w:r>
              <w:rPr>
                <w:b/>
                <w:bCs/>
              </w:rPr>
              <w:t>white</w:t>
            </w:r>
          </w:p>
        </w:tc>
        <w:tc>
          <w:tcPr>
            <w:tcW w:w="1650" w:type="dxa"/>
            <w:shd w:val="clear" w:color="auto" w:fill="auto"/>
            <w:tcMar>
              <w:top w:w="45" w:type="dxa"/>
              <w:left w:w="45" w:type="dxa"/>
              <w:bottom w:w="45" w:type="dxa"/>
              <w:right w:w="45" w:type="dxa"/>
            </w:tcMar>
            <w:vAlign w:val="center"/>
          </w:tcPr>
          <w:p w14:paraId="2A3A1131" w14:textId="77777777" w:rsidR="00E71457" w:rsidRDefault="00CB49D9">
            <w:pPr>
              <w:pStyle w:val="Standard"/>
              <w:jc w:val="center"/>
              <w:rPr>
                <w:b/>
                <w:bCs/>
              </w:rPr>
            </w:pPr>
            <w:r>
              <w:rPr>
                <w:b/>
                <w:bCs/>
              </w:rPr>
              <w:t>yellow</w:t>
            </w:r>
          </w:p>
        </w:tc>
      </w:tr>
    </w:tbl>
    <w:p w14:paraId="2A3A1133" w14:textId="77777777" w:rsidR="00E71457" w:rsidRDefault="00E71457">
      <w:pPr>
        <w:pStyle w:val="Standard"/>
      </w:pPr>
    </w:p>
    <w:p w14:paraId="2A3A1134" w14:textId="77777777" w:rsidR="00E71457" w:rsidRDefault="00E71457">
      <w:pPr>
        <w:pStyle w:val="Standard"/>
      </w:pPr>
    </w:p>
    <w:tbl>
      <w:tblPr>
        <w:tblW w:w="5000" w:type="pct"/>
        <w:tblLayout w:type="fixed"/>
        <w:tblCellMar>
          <w:left w:w="10" w:type="dxa"/>
          <w:right w:w="10" w:type="dxa"/>
        </w:tblCellMar>
        <w:tblLook w:val="0000" w:firstRow="0" w:lastRow="0" w:firstColumn="0" w:lastColumn="0" w:noHBand="0" w:noVBand="0"/>
      </w:tblPr>
      <w:tblGrid>
        <w:gridCol w:w="604"/>
        <w:gridCol w:w="9602"/>
      </w:tblGrid>
      <w:tr w:rsidR="00E71457" w14:paraId="2A3A1137" w14:textId="77777777">
        <w:tblPrEx>
          <w:tblCellMar>
            <w:top w:w="0" w:type="dxa"/>
            <w:bottom w:w="0" w:type="dxa"/>
          </w:tblCellMar>
        </w:tblPrEx>
        <w:tc>
          <w:tcPr>
            <w:tcW w:w="604" w:type="dxa"/>
            <w:shd w:val="clear" w:color="auto" w:fill="000080"/>
            <w:tcMar>
              <w:top w:w="28" w:type="dxa"/>
              <w:left w:w="28" w:type="dxa"/>
              <w:bottom w:w="28" w:type="dxa"/>
              <w:right w:w="28" w:type="dxa"/>
            </w:tcMar>
          </w:tcPr>
          <w:p w14:paraId="2A3A1135" w14:textId="77777777" w:rsidR="00E71457" w:rsidRDefault="00CB49D9">
            <w:pPr>
              <w:pStyle w:val="Standard"/>
              <w:spacing w:before="57" w:after="57" w:line="360" w:lineRule="auto"/>
              <w:jc w:val="center"/>
              <w:rPr>
                <w:b/>
                <w:bCs/>
                <w:color w:val="FFFFFF"/>
              </w:rPr>
            </w:pPr>
            <w:r>
              <w:rPr>
                <w:b/>
                <w:bCs/>
                <w:color w:val="FFFFFF"/>
              </w:rPr>
              <w:t>1</w:t>
            </w:r>
          </w:p>
        </w:tc>
        <w:tc>
          <w:tcPr>
            <w:tcW w:w="9602" w:type="dxa"/>
            <w:shd w:val="clear" w:color="auto" w:fill="auto"/>
            <w:tcMar>
              <w:top w:w="28" w:type="dxa"/>
              <w:left w:w="28" w:type="dxa"/>
              <w:bottom w:w="28" w:type="dxa"/>
              <w:right w:w="28" w:type="dxa"/>
            </w:tcMar>
            <w:vAlign w:val="center"/>
          </w:tcPr>
          <w:p w14:paraId="2A3A1136" w14:textId="77777777" w:rsidR="00E71457" w:rsidRDefault="00CB49D9">
            <w:pPr>
              <w:pStyle w:val="Standard"/>
              <w:spacing w:before="57" w:after="57" w:line="360" w:lineRule="auto"/>
            </w:pPr>
            <w:r>
              <w:t xml:space="preserve">In most </w:t>
            </w:r>
            <w:r>
              <w:t>countries, goods that are scarce are usually freely available on the [____________________] market – provided you have the money to pay for them.</w:t>
            </w:r>
          </w:p>
        </w:tc>
      </w:tr>
      <w:tr w:rsidR="00E71457" w14:paraId="2A3A113A" w14:textId="77777777">
        <w:tblPrEx>
          <w:tblCellMar>
            <w:top w:w="0" w:type="dxa"/>
            <w:bottom w:w="0" w:type="dxa"/>
          </w:tblCellMar>
        </w:tblPrEx>
        <w:tc>
          <w:tcPr>
            <w:tcW w:w="604" w:type="dxa"/>
            <w:shd w:val="clear" w:color="auto" w:fill="000080"/>
            <w:tcMar>
              <w:top w:w="28" w:type="dxa"/>
              <w:left w:w="28" w:type="dxa"/>
              <w:bottom w:w="28" w:type="dxa"/>
              <w:right w:w="28" w:type="dxa"/>
            </w:tcMar>
          </w:tcPr>
          <w:p w14:paraId="2A3A1138" w14:textId="77777777" w:rsidR="00E71457" w:rsidRDefault="00CB49D9">
            <w:pPr>
              <w:pStyle w:val="Standard"/>
              <w:spacing w:before="57" w:after="57" w:line="360" w:lineRule="auto"/>
              <w:jc w:val="center"/>
              <w:rPr>
                <w:b/>
                <w:bCs/>
                <w:color w:val="FFFFFF"/>
              </w:rPr>
            </w:pPr>
            <w:r>
              <w:rPr>
                <w:b/>
                <w:bCs/>
                <w:color w:val="FFFFFF"/>
              </w:rPr>
              <w:t>2</w:t>
            </w:r>
          </w:p>
        </w:tc>
        <w:tc>
          <w:tcPr>
            <w:tcW w:w="9602" w:type="dxa"/>
            <w:shd w:val="clear" w:color="auto" w:fill="auto"/>
            <w:tcMar>
              <w:top w:w="28" w:type="dxa"/>
              <w:left w:w="28" w:type="dxa"/>
              <w:bottom w:w="28" w:type="dxa"/>
              <w:right w:w="28" w:type="dxa"/>
            </w:tcMar>
            <w:vAlign w:val="center"/>
          </w:tcPr>
          <w:p w14:paraId="2A3A1139" w14:textId="77777777" w:rsidR="00E71457" w:rsidRDefault="00CB49D9">
            <w:pPr>
              <w:pStyle w:val="Standard"/>
              <w:spacing w:before="57" w:after="57" w:line="360" w:lineRule="auto"/>
            </w:pPr>
            <w:r>
              <w:t>You can argue with her until you’re [____________________] in the face, but once she’s made up her mind she</w:t>
            </w:r>
            <w:r>
              <w:t xml:space="preserve"> won’t listen to you, no matter what you say.</w:t>
            </w:r>
          </w:p>
        </w:tc>
      </w:tr>
      <w:tr w:rsidR="00E71457" w14:paraId="2A3A113D" w14:textId="77777777">
        <w:tblPrEx>
          <w:tblCellMar>
            <w:top w:w="0" w:type="dxa"/>
            <w:bottom w:w="0" w:type="dxa"/>
          </w:tblCellMar>
        </w:tblPrEx>
        <w:tc>
          <w:tcPr>
            <w:tcW w:w="604" w:type="dxa"/>
            <w:shd w:val="clear" w:color="auto" w:fill="000080"/>
            <w:tcMar>
              <w:top w:w="28" w:type="dxa"/>
              <w:left w:w="28" w:type="dxa"/>
              <w:bottom w:w="28" w:type="dxa"/>
              <w:right w:w="28" w:type="dxa"/>
            </w:tcMar>
          </w:tcPr>
          <w:p w14:paraId="2A3A113B" w14:textId="77777777" w:rsidR="00E71457" w:rsidRDefault="00CB49D9">
            <w:pPr>
              <w:pStyle w:val="Standard"/>
              <w:spacing w:before="57" w:after="57" w:line="360" w:lineRule="auto"/>
              <w:jc w:val="center"/>
              <w:rPr>
                <w:b/>
                <w:bCs/>
                <w:color w:val="FFFFFF"/>
              </w:rPr>
            </w:pPr>
            <w:r>
              <w:rPr>
                <w:b/>
                <w:bCs/>
                <w:color w:val="FFFFFF"/>
              </w:rPr>
              <w:t>3</w:t>
            </w:r>
          </w:p>
        </w:tc>
        <w:tc>
          <w:tcPr>
            <w:tcW w:w="9602" w:type="dxa"/>
            <w:shd w:val="clear" w:color="auto" w:fill="auto"/>
            <w:tcMar>
              <w:top w:w="28" w:type="dxa"/>
              <w:left w:w="28" w:type="dxa"/>
              <w:bottom w:w="28" w:type="dxa"/>
              <w:right w:w="28" w:type="dxa"/>
            </w:tcMar>
            <w:vAlign w:val="center"/>
          </w:tcPr>
          <w:p w14:paraId="2A3A113C" w14:textId="77777777" w:rsidR="00E71457" w:rsidRDefault="00CB49D9">
            <w:pPr>
              <w:pStyle w:val="Standard"/>
              <w:spacing w:before="57" w:after="57" w:line="360" w:lineRule="auto"/>
            </w:pPr>
            <w:r>
              <w:t>After several weeks of discussions, the group were given the [____________________] light, and could finally go ahead with the new project.</w:t>
            </w:r>
          </w:p>
        </w:tc>
      </w:tr>
      <w:tr w:rsidR="00E71457" w14:paraId="2A3A1140" w14:textId="77777777">
        <w:tblPrEx>
          <w:tblCellMar>
            <w:top w:w="0" w:type="dxa"/>
            <w:bottom w:w="0" w:type="dxa"/>
          </w:tblCellMar>
        </w:tblPrEx>
        <w:tc>
          <w:tcPr>
            <w:tcW w:w="604" w:type="dxa"/>
            <w:shd w:val="clear" w:color="auto" w:fill="000080"/>
            <w:tcMar>
              <w:top w:w="28" w:type="dxa"/>
              <w:left w:w="28" w:type="dxa"/>
              <w:bottom w:w="28" w:type="dxa"/>
              <w:right w:w="28" w:type="dxa"/>
            </w:tcMar>
          </w:tcPr>
          <w:p w14:paraId="2A3A113E" w14:textId="77777777" w:rsidR="00E71457" w:rsidRDefault="00CB49D9">
            <w:pPr>
              <w:pStyle w:val="Standard"/>
              <w:spacing w:before="57" w:after="57" w:line="360" w:lineRule="auto"/>
              <w:jc w:val="center"/>
              <w:rPr>
                <w:b/>
                <w:bCs/>
                <w:color w:val="FFFFFF"/>
              </w:rPr>
            </w:pPr>
            <w:r>
              <w:rPr>
                <w:b/>
                <w:bCs/>
                <w:color w:val="FFFFFF"/>
              </w:rPr>
              <w:t>4</w:t>
            </w:r>
          </w:p>
        </w:tc>
        <w:tc>
          <w:tcPr>
            <w:tcW w:w="9602" w:type="dxa"/>
            <w:shd w:val="clear" w:color="auto" w:fill="auto"/>
            <w:tcMar>
              <w:top w:w="28" w:type="dxa"/>
              <w:left w:w="28" w:type="dxa"/>
              <w:bottom w:w="28" w:type="dxa"/>
              <w:right w:w="28" w:type="dxa"/>
            </w:tcMar>
            <w:vAlign w:val="center"/>
          </w:tcPr>
          <w:p w14:paraId="2A3A113F" w14:textId="77777777" w:rsidR="00E71457" w:rsidRDefault="00CB49D9">
            <w:pPr>
              <w:pStyle w:val="Standard"/>
              <w:spacing w:before="57" w:after="57" w:line="360" w:lineRule="auto"/>
            </w:pPr>
            <w:r>
              <w:t xml:space="preserve">There’s no point in asking my boss for a day off next week. </w:t>
            </w:r>
            <w:r>
              <w:t>I’m in her [____________________] books at the moment so she’s bound to say no.</w:t>
            </w:r>
          </w:p>
        </w:tc>
      </w:tr>
      <w:tr w:rsidR="00E71457" w14:paraId="2A3A1143" w14:textId="77777777">
        <w:tblPrEx>
          <w:tblCellMar>
            <w:top w:w="0" w:type="dxa"/>
            <w:bottom w:w="0" w:type="dxa"/>
          </w:tblCellMar>
        </w:tblPrEx>
        <w:tc>
          <w:tcPr>
            <w:tcW w:w="604" w:type="dxa"/>
            <w:shd w:val="clear" w:color="auto" w:fill="000080"/>
            <w:tcMar>
              <w:top w:w="28" w:type="dxa"/>
              <w:left w:w="28" w:type="dxa"/>
              <w:bottom w:w="28" w:type="dxa"/>
              <w:right w:w="28" w:type="dxa"/>
            </w:tcMar>
          </w:tcPr>
          <w:p w14:paraId="2A3A1141" w14:textId="77777777" w:rsidR="00E71457" w:rsidRDefault="00CB49D9">
            <w:pPr>
              <w:pStyle w:val="Standard"/>
              <w:spacing w:before="57" w:after="57" w:line="360" w:lineRule="auto"/>
              <w:jc w:val="center"/>
              <w:rPr>
                <w:b/>
                <w:bCs/>
                <w:color w:val="FFFFFF"/>
              </w:rPr>
            </w:pPr>
            <w:r>
              <w:rPr>
                <w:b/>
                <w:bCs/>
                <w:color w:val="FFFFFF"/>
              </w:rPr>
              <w:t>5</w:t>
            </w:r>
          </w:p>
        </w:tc>
        <w:tc>
          <w:tcPr>
            <w:tcW w:w="9602" w:type="dxa"/>
            <w:shd w:val="clear" w:color="auto" w:fill="auto"/>
            <w:tcMar>
              <w:top w:w="28" w:type="dxa"/>
              <w:left w:w="28" w:type="dxa"/>
              <w:bottom w:w="28" w:type="dxa"/>
              <w:right w:w="28" w:type="dxa"/>
            </w:tcMar>
            <w:vAlign w:val="center"/>
          </w:tcPr>
          <w:p w14:paraId="2A3A1142" w14:textId="77777777" w:rsidR="00E71457" w:rsidRDefault="00CB49D9">
            <w:pPr>
              <w:pStyle w:val="Standard"/>
              <w:spacing w:before="57" w:after="57" w:line="360" w:lineRule="auto"/>
            </w:pPr>
            <w:r>
              <w:t>She had only recently had lunch with her cousin, so the news of his death came as a bolt from the [____________________] .</w:t>
            </w:r>
          </w:p>
        </w:tc>
      </w:tr>
      <w:tr w:rsidR="00E71457" w14:paraId="2A3A1146" w14:textId="77777777">
        <w:tblPrEx>
          <w:tblCellMar>
            <w:top w:w="0" w:type="dxa"/>
            <w:bottom w:w="0" w:type="dxa"/>
          </w:tblCellMar>
        </w:tblPrEx>
        <w:tc>
          <w:tcPr>
            <w:tcW w:w="604" w:type="dxa"/>
            <w:shd w:val="clear" w:color="auto" w:fill="000080"/>
            <w:tcMar>
              <w:top w:w="28" w:type="dxa"/>
              <w:left w:w="28" w:type="dxa"/>
              <w:bottom w:w="28" w:type="dxa"/>
              <w:right w:w="28" w:type="dxa"/>
            </w:tcMar>
          </w:tcPr>
          <w:p w14:paraId="2A3A1144" w14:textId="77777777" w:rsidR="00E71457" w:rsidRDefault="00CB49D9">
            <w:pPr>
              <w:pStyle w:val="Standard"/>
              <w:spacing w:before="57" w:after="57" w:line="360" w:lineRule="auto"/>
              <w:jc w:val="center"/>
              <w:rPr>
                <w:b/>
                <w:bCs/>
                <w:color w:val="FFFFFF"/>
              </w:rPr>
            </w:pPr>
            <w:r>
              <w:rPr>
                <w:b/>
                <w:bCs/>
                <w:color w:val="FFFFFF"/>
              </w:rPr>
              <w:t>6</w:t>
            </w:r>
          </w:p>
        </w:tc>
        <w:tc>
          <w:tcPr>
            <w:tcW w:w="9602" w:type="dxa"/>
            <w:shd w:val="clear" w:color="auto" w:fill="auto"/>
            <w:tcMar>
              <w:top w:w="28" w:type="dxa"/>
              <w:left w:w="28" w:type="dxa"/>
              <w:bottom w:w="28" w:type="dxa"/>
              <w:right w:w="28" w:type="dxa"/>
            </w:tcMar>
            <w:vAlign w:val="center"/>
          </w:tcPr>
          <w:p w14:paraId="2A3A1145" w14:textId="77777777" w:rsidR="00E71457" w:rsidRDefault="00CB49D9">
            <w:pPr>
              <w:pStyle w:val="Standard"/>
              <w:spacing w:before="57" w:after="57" w:line="360" w:lineRule="auto"/>
            </w:pPr>
            <w:r>
              <w:t>Although we got a lot of nice wedding presents,</w:t>
            </w:r>
            <w:r>
              <w:t xml:space="preserve"> we also got one or two [____________________] elephants.</w:t>
            </w:r>
          </w:p>
        </w:tc>
      </w:tr>
      <w:tr w:rsidR="00E71457" w14:paraId="2A3A1149" w14:textId="77777777">
        <w:tblPrEx>
          <w:tblCellMar>
            <w:top w:w="0" w:type="dxa"/>
            <w:bottom w:w="0" w:type="dxa"/>
          </w:tblCellMar>
        </w:tblPrEx>
        <w:tc>
          <w:tcPr>
            <w:tcW w:w="604" w:type="dxa"/>
            <w:shd w:val="clear" w:color="auto" w:fill="000080"/>
            <w:tcMar>
              <w:top w:w="28" w:type="dxa"/>
              <w:left w:w="28" w:type="dxa"/>
              <w:bottom w:w="28" w:type="dxa"/>
              <w:right w:w="28" w:type="dxa"/>
            </w:tcMar>
          </w:tcPr>
          <w:p w14:paraId="2A3A1147" w14:textId="77777777" w:rsidR="00E71457" w:rsidRDefault="00CB49D9">
            <w:pPr>
              <w:pStyle w:val="Standard"/>
              <w:spacing w:before="57" w:after="57" w:line="360" w:lineRule="auto"/>
              <w:jc w:val="center"/>
              <w:rPr>
                <w:b/>
                <w:bCs/>
                <w:color w:val="FFFFFF"/>
              </w:rPr>
            </w:pPr>
            <w:r>
              <w:rPr>
                <w:b/>
                <w:bCs/>
                <w:color w:val="FFFFFF"/>
              </w:rPr>
              <w:t>7</w:t>
            </w:r>
          </w:p>
        </w:tc>
        <w:tc>
          <w:tcPr>
            <w:tcW w:w="9602" w:type="dxa"/>
            <w:shd w:val="clear" w:color="auto" w:fill="auto"/>
            <w:tcMar>
              <w:top w:w="28" w:type="dxa"/>
              <w:left w:w="28" w:type="dxa"/>
              <w:bottom w:w="28" w:type="dxa"/>
              <w:right w:w="28" w:type="dxa"/>
            </w:tcMar>
            <w:vAlign w:val="center"/>
          </w:tcPr>
          <w:p w14:paraId="2A3A1148" w14:textId="77777777" w:rsidR="00E71457" w:rsidRDefault="00CB49D9">
            <w:pPr>
              <w:pStyle w:val="Standard"/>
              <w:spacing w:before="57" w:after="57" w:line="360" w:lineRule="auto"/>
            </w:pPr>
            <w:r>
              <w:t>There is a common prejudice that girls who are very beautiful must automatically be lacking in [____________________] matter – so-called 'dumb blondes'.</w:t>
            </w:r>
          </w:p>
        </w:tc>
      </w:tr>
    </w:tbl>
    <w:p w14:paraId="2A3A114A" w14:textId="77777777" w:rsidR="00E71457" w:rsidRDefault="00E71457">
      <w:pPr>
        <w:pStyle w:val="Textbody"/>
      </w:pPr>
    </w:p>
    <w:p w14:paraId="2A3A114B" w14:textId="77777777" w:rsidR="00E71457" w:rsidRDefault="00E71457">
      <w:pPr>
        <w:pStyle w:val="Textbody"/>
      </w:pPr>
    </w:p>
    <w:tbl>
      <w:tblPr>
        <w:tblW w:w="5000" w:type="pct"/>
        <w:tblLayout w:type="fixed"/>
        <w:tblCellMar>
          <w:left w:w="10" w:type="dxa"/>
          <w:right w:w="10" w:type="dxa"/>
        </w:tblCellMar>
        <w:tblLook w:val="0000" w:firstRow="0" w:lastRow="0" w:firstColumn="0" w:lastColumn="0" w:noHBand="0" w:noVBand="0"/>
      </w:tblPr>
      <w:tblGrid>
        <w:gridCol w:w="604"/>
        <w:gridCol w:w="9602"/>
      </w:tblGrid>
      <w:tr w:rsidR="00E71457" w14:paraId="2A3A114E" w14:textId="77777777">
        <w:tblPrEx>
          <w:tblCellMar>
            <w:top w:w="0" w:type="dxa"/>
            <w:bottom w:w="0" w:type="dxa"/>
          </w:tblCellMar>
        </w:tblPrEx>
        <w:tc>
          <w:tcPr>
            <w:tcW w:w="604" w:type="dxa"/>
            <w:shd w:val="clear" w:color="auto" w:fill="000080"/>
            <w:tcMar>
              <w:top w:w="28" w:type="dxa"/>
              <w:left w:w="28" w:type="dxa"/>
              <w:bottom w:w="28" w:type="dxa"/>
              <w:right w:w="28" w:type="dxa"/>
            </w:tcMar>
          </w:tcPr>
          <w:p w14:paraId="2A3A114C" w14:textId="77777777" w:rsidR="00E71457" w:rsidRDefault="00CB49D9">
            <w:pPr>
              <w:pStyle w:val="Standard"/>
              <w:spacing w:before="57" w:after="57" w:line="360" w:lineRule="auto"/>
              <w:jc w:val="center"/>
              <w:rPr>
                <w:b/>
                <w:bCs/>
                <w:color w:val="FFFFFF"/>
              </w:rPr>
            </w:pPr>
            <w:r>
              <w:rPr>
                <w:b/>
                <w:bCs/>
                <w:color w:val="FFFFFF"/>
              </w:rPr>
              <w:t>8</w:t>
            </w:r>
          </w:p>
        </w:tc>
        <w:tc>
          <w:tcPr>
            <w:tcW w:w="9602" w:type="dxa"/>
            <w:shd w:val="clear" w:color="auto" w:fill="auto"/>
            <w:tcMar>
              <w:top w:w="28" w:type="dxa"/>
              <w:left w:w="28" w:type="dxa"/>
              <w:bottom w:w="28" w:type="dxa"/>
              <w:right w:w="28" w:type="dxa"/>
            </w:tcMar>
            <w:vAlign w:val="center"/>
          </w:tcPr>
          <w:p w14:paraId="2A3A114D" w14:textId="77777777" w:rsidR="00E71457" w:rsidRDefault="00CB49D9">
            <w:pPr>
              <w:pStyle w:val="Standard"/>
              <w:spacing w:before="57" w:after="57" w:line="360" w:lineRule="auto"/>
            </w:pPr>
            <w:r>
              <w:t xml:space="preserve">Next Friday is a </w:t>
            </w:r>
            <w:r>
              <w:t>[____________________]-letter day for my sister and her husband; it’s their 25th wedding anniversary.</w:t>
            </w:r>
          </w:p>
        </w:tc>
      </w:tr>
      <w:tr w:rsidR="00E71457" w14:paraId="2A3A1151" w14:textId="77777777">
        <w:tblPrEx>
          <w:tblCellMar>
            <w:top w:w="0" w:type="dxa"/>
            <w:bottom w:w="0" w:type="dxa"/>
          </w:tblCellMar>
        </w:tblPrEx>
        <w:tc>
          <w:tcPr>
            <w:tcW w:w="604" w:type="dxa"/>
            <w:shd w:val="clear" w:color="auto" w:fill="000080"/>
            <w:tcMar>
              <w:top w:w="28" w:type="dxa"/>
              <w:left w:w="28" w:type="dxa"/>
              <w:bottom w:w="28" w:type="dxa"/>
              <w:right w:w="28" w:type="dxa"/>
            </w:tcMar>
          </w:tcPr>
          <w:p w14:paraId="2A3A114F" w14:textId="77777777" w:rsidR="00E71457" w:rsidRDefault="00CB49D9">
            <w:pPr>
              <w:pStyle w:val="Standard"/>
              <w:spacing w:before="57" w:after="57" w:line="360" w:lineRule="auto"/>
              <w:jc w:val="center"/>
              <w:rPr>
                <w:b/>
                <w:bCs/>
                <w:color w:val="FFFFFF"/>
              </w:rPr>
            </w:pPr>
            <w:r>
              <w:rPr>
                <w:b/>
                <w:bCs/>
                <w:color w:val="FFFFFF"/>
              </w:rPr>
              <w:t>9</w:t>
            </w:r>
          </w:p>
        </w:tc>
        <w:tc>
          <w:tcPr>
            <w:tcW w:w="9602" w:type="dxa"/>
            <w:shd w:val="clear" w:color="auto" w:fill="auto"/>
            <w:tcMar>
              <w:top w:w="28" w:type="dxa"/>
              <w:left w:w="28" w:type="dxa"/>
              <w:bottom w:w="28" w:type="dxa"/>
              <w:right w:w="28" w:type="dxa"/>
            </w:tcMar>
            <w:vAlign w:val="center"/>
          </w:tcPr>
          <w:p w14:paraId="2A3A1150" w14:textId="77777777" w:rsidR="00E71457" w:rsidRDefault="00CB49D9">
            <w:pPr>
              <w:pStyle w:val="Standard"/>
              <w:spacing w:before="57" w:after="57" w:line="360" w:lineRule="auto"/>
            </w:pPr>
            <w:r>
              <w:t>After sunbathing for two hours every day, Joanna was as [____________________] as a berry.</w:t>
            </w:r>
          </w:p>
        </w:tc>
      </w:tr>
      <w:tr w:rsidR="00E71457" w14:paraId="2A3A1154" w14:textId="77777777">
        <w:tblPrEx>
          <w:tblCellMar>
            <w:top w:w="0" w:type="dxa"/>
            <w:bottom w:w="0" w:type="dxa"/>
          </w:tblCellMar>
        </w:tblPrEx>
        <w:tc>
          <w:tcPr>
            <w:tcW w:w="604" w:type="dxa"/>
            <w:shd w:val="clear" w:color="auto" w:fill="000080"/>
            <w:tcMar>
              <w:top w:w="28" w:type="dxa"/>
              <w:left w:w="28" w:type="dxa"/>
              <w:bottom w:w="28" w:type="dxa"/>
              <w:right w:w="28" w:type="dxa"/>
            </w:tcMar>
          </w:tcPr>
          <w:p w14:paraId="2A3A1152" w14:textId="77777777" w:rsidR="00E71457" w:rsidRDefault="00CB49D9">
            <w:pPr>
              <w:pStyle w:val="Standard"/>
              <w:spacing w:before="57" w:after="57" w:line="360" w:lineRule="auto"/>
              <w:jc w:val="center"/>
              <w:rPr>
                <w:b/>
                <w:bCs/>
                <w:color w:val="FFFFFF"/>
              </w:rPr>
            </w:pPr>
            <w:r>
              <w:rPr>
                <w:b/>
                <w:bCs/>
                <w:color w:val="FFFFFF"/>
              </w:rPr>
              <w:t>10</w:t>
            </w:r>
          </w:p>
        </w:tc>
        <w:tc>
          <w:tcPr>
            <w:tcW w:w="9602" w:type="dxa"/>
            <w:shd w:val="clear" w:color="auto" w:fill="auto"/>
            <w:tcMar>
              <w:top w:w="28" w:type="dxa"/>
              <w:left w:w="28" w:type="dxa"/>
              <w:bottom w:w="28" w:type="dxa"/>
              <w:right w:w="28" w:type="dxa"/>
            </w:tcMar>
            <w:vAlign w:val="center"/>
          </w:tcPr>
          <w:p w14:paraId="2A3A1153" w14:textId="77777777" w:rsidR="00E71457" w:rsidRDefault="00CB49D9">
            <w:pPr>
              <w:pStyle w:val="Standard"/>
              <w:spacing w:before="57" w:after="57" w:line="360" w:lineRule="auto"/>
            </w:pPr>
            <w:r>
              <w:t>The managing director’s reference to the forthcoming sal</w:t>
            </w:r>
            <w:r>
              <w:t>es conference was a [____________________] herring. He just wanted to get off the subject of this month’s poor sales figures.</w:t>
            </w:r>
          </w:p>
        </w:tc>
      </w:tr>
      <w:tr w:rsidR="00E71457" w14:paraId="2A3A1157" w14:textId="77777777">
        <w:tblPrEx>
          <w:tblCellMar>
            <w:top w:w="0" w:type="dxa"/>
            <w:bottom w:w="0" w:type="dxa"/>
          </w:tblCellMar>
        </w:tblPrEx>
        <w:tc>
          <w:tcPr>
            <w:tcW w:w="604" w:type="dxa"/>
            <w:shd w:val="clear" w:color="auto" w:fill="000080"/>
            <w:tcMar>
              <w:top w:w="28" w:type="dxa"/>
              <w:left w:w="28" w:type="dxa"/>
              <w:bottom w:w="28" w:type="dxa"/>
              <w:right w:w="28" w:type="dxa"/>
            </w:tcMar>
          </w:tcPr>
          <w:p w14:paraId="2A3A1155" w14:textId="77777777" w:rsidR="00E71457" w:rsidRDefault="00CB49D9">
            <w:pPr>
              <w:pStyle w:val="Standard"/>
              <w:spacing w:before="57" w:after="57" w:line="360" w:lineRule="auto"/>
              <w:jc w:val="center"/>
              <w:rPr>
                <w:b/>
                <w:bCs/>
                <w:color w:val="FFFFFF"/>
              </w:rPr>
            </w:pPr>
            <w:r>
              <w:rPr>
                <w:b/>
                <w:bCs/>
                <w:color w:val="FFFFFF"/>
              </w:rPr>
              <w:t>11</w:t>
            </w:r>
          </w:p>
        </w:tc>
        <w:tc>
          <w:tcPr>
            <w:tcW w:w="9602" w:type="dxa"/>
            <w:shd w:val="clear" w:color="auto" w:fill="auto"/>
            <w:tcMar>
              <w:top w:w="28" w:type="dxa"/>
              <w:left w:w="28" w:type="dxa"/>
              <w:bottom w:w="28" w:type="dxa"/>
              <w:right w:w="28" w:type="dxa"/>
            </w:tcMar>
            <w:vAlign w:val="center"/>
          </w:tcPr>
          <w:p w14:paraId="2A3A1156" w14:textId="77777777" w:rsidR="00E71457" w:rsidRDefault="00CB49D9">
            <w:pPr>
              <w:pStyle w:val="Standard"/>
              <w:spacing w:before="57" w:after="57" w:line="360" w:lineRule="auto"/>
            </w:pPr>
            <w:r>
              <w:t>She went as [____________________] as a sheet when she heard about the accident.</w:t>
            </w:r>
          </w:p>
        </w:tc>
      </w:tr>
      <w:tr w:rsidR="00E71457" w14:paraId="2A3A115A" w14:textId="77777777">
        <w:tblPrEx>
          <w:tblCellMar>
            <w:top w:w="0" w:type="dxa"/>
            <w:bottom w:w="0" w:type="dxa"/>
          </w:tblCellMar>
        </w:tblPrEx>
        <w:tc>
          <w:tcPr>
            <w:tcW w:w="604" w:type="dxa"/>
            <w:shd w:val="clear" w:color="auto" w:fill="000080"/>
            <w:tcMar>
              <w:top w:w="28" w:type="dxa"/>
              <w:left w:w="28" w:type="dxa"/>
              <w:bottom w:w="28" w:type="dxa"/>
              <w:right w:w="28" w:type="dxa"/>
            </w:tcMar>
          </w:tcPr>
          <w:p w14:paraId="2A3A1158" w14:textId="77777777" w:rsidR="00E71457" w:rsidRDefault="00CB49D9">
            <w:pPr>
              <w:pStyle w:val="Standard"/>
              <w:spacing w:before="57" w:after="57" w:line="360" w:lineRule="auto"/>
              <w:jc w:val="center"/>
              <w:rPr>
                <w:b/>
                <w:bCs/>
                <w:color w:val="FFFFFF"/>
              </w:rPr>
            </w:pPr>
            <w:r>
              <w:rPr>
                <w:b/>
                <w:bCs/>
                <w:color w:val="FFFFFF"/>
              </w:rPr>
              <w:t>12</w:t>
            </w:r>
          </w:p>
        </w:tc>
        <w:tc>
          <w:tcPr>
            <w:tcW w:w="9602" w:type="dxa"/>
            <w:shd w:val="clear" w:color="auto" w:fill="auto"/>
            <w:tcMar>
              <w:top w:w="28" w:type="dxa"/>
              <w:left w:w="28" w:type="dxa"/>
              <w:bottom w:w="28" w:type="dxa"/>
              <w:right w:w="28" w:type="dxa"/>
            </w:tcMar>
            <w:vAlign w:val="center"/>
          </w:tcPr>
          <w:p w14:paraId="2A3A1159" w14:textId="77777777" w:rsidR="00E71457" w:rsidRDefault="00CB49D9">
            <w:pPr>
              <w:pStyle w:val="Standard"/>
              <w:spacing w:before="57" w:after="57" w:line="360" w:lineRule="auto"/>
            </w:pPr>
            <w:r>
              <w:t>If there was a war, I don’t think I’d fig</w:t>
            </w:r>
            <w:r>
              <w:t>ht. I’ve got too much of a [____________________] streak. I’d be terrified of getting killed.</w:t>
            </w:r>
          </w:p>
        </w:tc>
      </w:tr>
      <w:tr w:rsidR="00E71457" w14:paraId="2A3A115D" w14:textId="77777777">
        <w:tblPrEx>
          <w:tblCellMar>
            <w:top w:w="0" w:type="dxa"/>
            <w:bottom w:w="0" w:type="dxa"/>
          </w:tblCellMar>
        </w:tblPrEx>
        <w:tc>
          <w:tcPr>
            <w:tcW w:w="604" w:type="dxa"/>
            <w:shd w:val="clear" w:color="auto" w:fill="000080"/>
            <w:tcMar>
              <w:top w:w="28" w:type="dxa"/>
              <w:left w:w="28" w:type="dxa"/>
              <w:bottom w:w="28" w:type="dxa"/>
              <w:right w:w="28" w:type="dxa"/>
            </w:tcMar>
          </w:tcPr>
          <w:p w14:paraId="2A3A115B" w14:textId="77777777" w:rsidR="00E71457" w:rsidRDefault="00CB49D9">
            <w:pPr>
              <w:pStyle w:val="Standard"/>
              <w:spacing w:before="57" w:after="57" w:line="360" w:lineRule="auto"/>
              <w:jc w:val="center"/>
              <w:rPr>
                <w:b/>
                <w:bCs/>
                <w:color w:val="FFFFFF"/>
              </w:rPr>
            </w:pPr>
            <w:r>
              <w:rPr>
                <w:b/>
                <w:bCs/>
                <w:color w:val="FFFFFF"/>
              </w:rPr>
              <w:t>13</w:t>
            </w:r>
          </w:p>
        </w:tc>
        <w:tc>
          <w:tcPr>
            <w:tcW w:w="9602" w:type="dxa"/>
            <w:shd w:val="clear" w:color="auto" w:fill="auto"/>
            <w:tcMar>
              <w:top w:w="28" w:type="dxa"/>
              <w:left w:w="28" w:type="dxa"/>
              <w:bottom w:w="28" w:type="dxa"/>
              <w:right w:w="28" w:type="dxa"/>
            </w:tcMar>
            <w:vAlign w:val="center"/>
          </w:tcPr>
          <w:p w14:paraId="2A3A115C" w14:textId="77777777" w:rsidR="00E71457" w:rsidRDefault="00CB49D9">
            <w:pPr>
              <w:pStyle w:val="Standard"/>
              <w:spacing w:before="57" w:after="57" w:line="360" w:lineRule="auto"/>
            </w:pPr>
            <w:r>
              <w:t>I’m sorry, James, I refuse to believe it unless you can show it to me in [____________________] and [____________________]!</w:t>
            </w:r>
          </w:p>
        </w:tc>
      </w:tr>
      <w:tr w:rsidR="00E71457" w14:paraId="2A3A1160" w14:textId="77777777">
        <w:tblPrEx>
          <w:tblCellMar>
            <w:top w:w="0" w:type="dxa"/>
            <w:bottom w:w="0" w:type="dxa"/>
          </w:tblCellMar>
        </w:tblPrEx>
        <w:tc>
          <w:tcPr>
            <w:tcW w:w="604" w:type="dxa"/>
            <w:shd w:val="clear" w:color="auto" w:fill="000080"/>
            <w:tcMar>
              <w:top w:w="28" w:type="dxa"/>
              <w:left w:w="28" w:type="dxa"/>
              <w:bottom w:w="28" w:type="dxa"/>
              <w:right w:w="28" w:type="dxa"/>
            </w:tcMar>
          </w:tcPr>
          <w:p w14:paraId="2A3A115E" w14:textId="77777777" w:rsidR="00E71457" w:rsidRDefault="00CB49D9">
            <w:pPr>
              <w:pStyle w:val="Standard"/>
              <w:spacing w:before="57" w:after="57" w:line="360" w:lineRule="auto"/>
              <w:jc w:val="center"/>
              <w:rPr>
                <w:b/>
                <w:bCs/>
                <w:color w:val="FFFFFF"/>
              </w:rPr>
            </w:pPr>
            <w:r>
              <w:rPr>
                <w:b/>
                <w:bCs/>
                <w:color w:val="FFFFFF"/>
              </w:rPr>
              <w:t>14</w:t>
            </w:r>
          </w:p>
        </w:tc>
        <w:tc>
          <w:tcPr>
            <w:tcW w:w="9602" w:type="dxa"/>
            <w:shd w:val="clear" w:color="auto" w:fill="auto"/>
            <w:tcMar>
              <w:top w:w="28" w:type="dxa"/>
              <w:left w:w="28" w:type="dxa"/>
              <w:bottom w:w="28" w:type="dxa"/>
              <w:right w:w="28" w:type="dxa"/>
            </w:tcMar>
            <w:vAlign w:val="center"/>
          </w:tcPr>
          <w:p w14:paraId="2A3A115F" w14:textId="77777777" w:rsidR="00E71457" w:rsidRDefault="00CB49D9">
            <w:pPr>
              <w:pStyle w:val="Standard"/>
              <w:spacing w:before="57" w:after="57" w:line="360" w:lineRule="auto"/>
            </w:pPr>
            <w:r>
              <w:t xml:space="preserve">Ever since Tom got that </w:t>
            </w:r>
            <w:r>
              <w:t>huge order with Saudi Arabia he’s been the boss’s [____________________]-eyed boy.</w:t>
            </w:r>
          </w:p>
        </w:tc>
      </w:tr>
      <w:tr w:rsidR="00E71457" w14:paraId="2A3A1163" w14:textId="77777777">
        <w:tblPrEx>
          <w:tblCellMar>
            <w:top w:w="0" w:type="dxa"/>
            <w:bottom w:w="0" w:type="dxa"/>
          </w:tblCellMar>
        </w:tblPrEx>
        <w:tc>
          <w:tcPr>
            <w:tcW w:w="604" w:type="dxa"/>
            <w:shd w:val="clear" w:color="auto" w:fill="000080"/>
            <w:tcMar>
              <w:top w:w="28" w:type="dxa"/>
              <w:left w:w="28" w:type="dxa"/>
              <w:bottom w:w="28" w:type="dxa"/>
              <w:right w:w="28" w:type="dxa"/>
            </w:tcMar>
          </w:tcPr>
          <w:p w14:paraId="2A3A1161" w14:textId="77777777" w:rsidR="00E71457" w:rsidRDefault="00CB49D9">
            <w:pPr>
              <w:pStyle w:val="Standard"/>
              <w:spacing w:before="57" w:after="57" w:line="360" w:lineRule="auto"/>
              <w:jc w:val="center"/>
              <w:rPr>
                <w:b/>
                <w:bCs/>
                <w:color w:val="FFFFFF"/>
              </w:rPr>
            </w:pPr>
            <w:r>
              <w:rPr>
                <w:b/>
                <w:bCs/>
                <w:color w:val="FFFFFF"/>
              </w:rPr>
              <w:t>15</w:t>
            </w:r>
          </w:p>
        </w:tc>
        <w:tc>
          <w:tcPr>
            <w:tcW w:w="9602" w:type="dxa"/>
            <w:shd w:val="clear" w:color="auto" w:fill="auto"/>
            <w:tcMar>
              <w:top w:w="28" w:type="dxa"/>
              <w:left w:w="28" w:type="dxa"/>
              <w:bottom w:w="28" w:type="dxa"/>
              <w:right w:w="28" w:type="dxa"/>
            </w:tcMar>
            <w:vAlign w:val="center"/>
          </w:tcPr>
          <w:p w14:paraId="2A3A1162" w14:textId="77777777" w:rsidR="00E71457" w:rsidRDefault="00CB49D9">
            <w:pPr>
              <w:pStyle w:val="Standard"/>
              <w:spacing w:before="57" w:after="57" w:line="360" w:lineRule="auto"/>
            </w:pPr>
            <w:r>
              <w:t>Don’t mention the present government in front of my father; it’s like a [____________________] rag to a bull.</w:t>
            </w:r>
          </w:p>
        </w:tc>
      </w:tr>
      <w:tr w:rsidR="00E71457" w14:paraId="2A3A1166" w14:textId="77777777">
        <w:tblPrEx>
          <w:tblCellMar>
            <w:top w:w="0" w:type="dxa"/>
            <w:bottom w:w="0" w:type="dxa"/>
          </w:tblCellMar>
        </w:tblPrEx>
        <w:tc>
          <w:tcPr>
            <w:tcW w:w="604" w:type="dxa"/>
            <w:shd w:val="clear" w:color="auto" w:fill="000080"/>
            <w:tcMar>
              <w:top w:w="28" w:type="dxa"/>
              <w:left w:w="28" w:type="dxa"/>
              <w:bottom w:w="28" w:type="dxa"/>
              <w:right w:w="28" w:type="dxa"/>
            </w:tcMar>
          </w:tcPr>
          <w:p w14:paraId="2A3A1164" w14:textId="77777777" w:rsidR="00E71457" w:rsidRDefault="00CB49D9">
            <w:pPr>
              <w:pStyle w:val="Standard"/>
              <w:spacing w:before="57" w:after="57" w:line="360" w:lineRule="auto"/>
              <w:jc w:val="center"/>
              <w:rPr>
                <w:b/>
                <w:bCs/>
                <w:color w:val="FFFFFF"/>
              </w:rPr>
            </w:pPr>
            <w:r>
              <w:rPr>
                <w:b/>
                <w:bCs/>
                <w:color w:val="FFFFFF"/>
              </w:rPr>
              <w:t>16</w:t>
            </w:r>
          </w:p>
        </w:tc>
        <w:tc>
          <w:tcPr>
            <w:tcW w:w="9602" w:type="dxa"/>
            <w:shd w:val="clear" w:color="auto" w:fill="auto"/>
            <w:tcMar>
              <w:top w:w="28" w:type="dxa"/>
              <w:left w:w="28" w:type="dxa"/>
              <w:bottom w:w="28" w:type="dxa"/>
              <w:right w:w="28" w:type="dxa"/>
            </w:tcMar>
            <w:vAlign w:val="center"/>
          </w:tcPr>
          <w:p w14:paraId="2A3A1165" w14:textId="77777777" w:rsidR="00E71457" w:rsidRDefault="00CB49D9">
            <w:pPr>
              <w:pStyle w:val="Standard"/>
              <w:spacing w:before="57" w:after="57" w:line="360" w:lineRule="auto"/>
            </w:pPr>
            <w:r>
              <w:t>I was [____________________] with envy when my neighbou</w:t>
            </w:r>
            <w:r>
              <w:t>r drove up in a brand-new Jaguar.</w:t>
            </w:r>
          </w:p>
        </w:tc>
      </w:tr>
      <w:tr w:rsidR="00E71457" w14:paraId="2A3A1169" w14:textId="77777777">
        <w:tblPrEx>
          <w:tblCellMar>
            <w:top w:w="0" w:type="dxa"/>
            <w:bottom w:w="0" w:type="dxa"/>
          </w:tblCellMar>
        </w:tblPrEx>
        <w:tc>
          <w:tcPr>
            <w:tcW w:w="604" w:type="dxa"/>
            <w:shd w:val="clear" w:color="auto" w:fill="000080"/>
            <w:tcMar>
              <w:top w:w="28" w:type="dxa"/>
              <w:left w:w="28" w:type="dxa"/>
              <w:bottom w:w="28" w:type="dxa"/>
              <w:right w:w="28" w:type="dxa"/>
            </w:tcMar>
          </w:tcPr>
          <w:p w14:paraId="2A3A1167" w14:textId="77777777" w:rsidR="00E71457" w:rsidRDefault="00CB49D9">
            <w:pPr>
              <w:pStyle w:val="Standard"/>
              <w:spacing w:before="57" w:after="57" w:line="360" w:lineRule="auto"/>
              <w:jc w:val="center"/>
              <w:rPr>
                <w:b/>
                <w:bCs/>
                <w:color w:val="FFFFFF"/>
              </w:rPr>
            </w:pPr>
            <w:r>
              <w:rPr>
                <w:b/>
                <w:bCs/>
                <w:color w:val="FFFFFF"/>
              </w:rPr>
              <w:t>17</w:t>
            </w:r>
          </w:p>
        </w:tc>
        <w:tc>
          <w:tcPr>
            <w:tcW w:w="9602" w:type="dxa"/>
            <w:shd w:val="clear" w:color="auto" w:fill="auto"/>
            <w:tcMar>
              <w:top w:w="28" w:type="dxa"/>
              <w:left w:w="28" w:type="dxa"/>
              <w:bottom w:w="28" w:type="dxa"/>
              <w:right w:w="28" w:type="dxa"/>
            </w:tcMar>
            <w:vAlign w:val="center"/>
          </w:tcPr>
          <w:p w14:paraId="2A3A1168" w14:textId="77777777" w:rsidR="00E71457" w:rsidRDefault="00CB49D9">
            <w:pPr>
              <w:pStyle w:val="Standard"/>
              <w:spacing w:before="57" w:after="57" w:line="360" w:lineRule="auto"/>
            </w:pPr>
            <w:r>
              <w:t>By the way, Joyce, my husband was tickled [____________________] at your asking him to judge the flower show.</w:t>
            </w:r>
          </w:p>
        </w:tc>
      </w:tr>
      <w:tr w:rsidR="00E71457" w14:paraId="2A3A116C" w14:textId="77777777">
        <w:tblPrEx>
          <w:tblCellMar>
            <w:top w:w="0" w:type="dxa"/>
            <w:bottom w:w="0" w:type="dxa"/>
          </w:tblCellMar>
        </w:tblPrEx>
        <w:tc>
          <w:tcPr>
            <w:tcW w:w="604" w:type="dxa"/>
            <w:shd w:val="clear" w:color="auto" w:fill="000080"/>
            <w:tcMar>
              <w:top w:w="28" w:type="dxa"/>
              <w:left w:w="28" w:type="dxa"/>
              <w:bottom w:w="28" w:type="dxa"/>
              <w:right w:w="28" w:type="dxa"/>
            </w:tcMar>
          </w:tcPr>
          <w:p w14:paraId="2A3A116A" w14:textId="77777777" w:rsidR="00E71457" w:rsidRDefault="00CB49D9">
            <w:pPr>
              <w:pStyle w:val="Standard"/>
              <w:spacing w:before="57" w:after="57" w:line="360" w:lineRule="auto"/>
              <w:jc w:val="center"/>
              <w:rPr>
                <w:b/>
                <w:bCs/>
                <w:color w:val="FFFFFF"/>
              </w:rPr>
            </w:pPr>
            <w:r>
              <w:rPr>
                <w:b/>
                <w:bCs/>
                <w:color w:val="FFFFFF"/>
              </w:rPr>
              <w:t>18</w:t>
            </w:r>
          </w:p>
        </w:tc>
        <w:tc>
          <w:tcPr>
            <w:tcW w:w="9602" w:type="dxa"/>
            <w:shd w:val="clear" w:color="auto" w:fill="auto"/>
            <w:tcMar>
              <w:top w:w="28" w:type="dxa"/>
              <w:left w:w="28" w:type="dxa"/>
              <w:bottom w:w="28" w:type="dxa"/>
              <w:right w:w="28" w:type="dxa"/>
            </w:tcMar>
            <w:vAlign w:val="center"/>
          </w:tcPr>
          <w:p w14:paraId="2A3A116B" w14:textId="77777777" w:rsidR="00E71457" w:rsidRDefault="00CB49D9">
            <w:pPr>
              <w:pStyle w:val="Standard"/>
              <w:spacing w:before="57" w:after="57" w:line="360" w:lineRule="auto"/>
            </w:pPr>
            <w:r>
              <w:t>For some reason, Swedish films are often synonymous with [____________________] films, which is very str</w:t>
            </w:r>
            <w:r>
              <w:t>ange as there is relatively little pornography in Sweden.</w:t>
            </w:r>
          </w:p>
        </w:tc>
      </w:tr>
      <w:tr w:rsidR="00E71457" w14:paraId="2A3A116F" w14:textId="77777777">
        <w:tblPrEx>
          <w:tblCellMar>
            <w:top w:w="0" w:type="dxa"/>
            <w:bottom w:w="0" w:type="dxa"/>
          </w:tblCellMar>
        </w:tblPrEx>
        <w:tc>
          <w:tcPr>
            <w:tcW w:w="604" w:type="dxa"/>
            <w:shd w:val="clear" w:color="auto" w:fill="000080"/>
            <w:tcMar>
              <w:top w:w="28" w:type="dxa"/>
              <w:left w:w="28" w:type="dxa"/>
              <w:bottom w:w="28" w:type="dxa"/>
              <w:right w:w="28" w:type="dxa"/>
            </w:tcMar>
          </w:tcPr>
          <w:p w14:paraId="2A3A116D" w14:textId="77777777" w:rsidR="00E71457" w:rsidRDefault="00CB49D9">
            <w:pPr>
              <w:pStyle w:val="Standard"/>
              <w:spacing w:before="57" w:after="57" w:line="360" w:lineRule="auto"/>
              <w:jc w:val="center"/>
              <w:rPr>
                <w:b/>
                <w:bCs/>
                <w:color w:val="FFFFFF"/>
              </w:rPr>
            </w:pPr>
            <w:r>
              <w:rPr>
                <w:b/>
                <w:bCs/>
                <w:color w:val="FFFFFF"/>
              </w:rPr>
              <w:t>19</w:t>
            </w:r>
          </w:p>
        </w:tc>
        <w:tc>
          <w:tcPr>
            <w:tcW w:w="9602" w:type="dxa"/>
            <w:shd w:val="clear" w:color="auto" w:fill="auto"/>
            <w:tcMar>
              <w:top w:w="28" w:type="dxa"/>
              <w:left w:w="28" w:type="dxa"/>
              <w:bottom w:w="28" w:type="dxa"/>
              <w:right w:w="28" w:type="dxa"/>
            </w:tcMar>
            <w:vAlign w:val="center"/>
          </w:tcPr>
          <w:p w14:paraId="2A3A116E" w14:textId="77777777" w:rsidR="00E71457" w:rsidRDefault="00CB49D9">
            <w:pPr>
              <w:pStyle w:val="Standard"/>
              <w:spacing w:before="57" w:after="57" w:line="360" w:lineRule="auto"/>
            </w:pPr>
            <w:r>
              <w:t>Sometimes it is better to tell a [____________________] lie than to hurt someone’s feelings.</w:t>
            </w:r>
          </w:p>
        </w:tc>
      </w:tr>
      <w:tr w:rsidR="00E71457" w14:paraId="2A3A1172" w14:textId="77777777">
        <w:tblPrEx>
          <w:tblCellMar>
            <w:top w:w="0" w:type="dxa"/>
            <w:bottom w:w="0" w:type="dxa"/>
          </w:tblCellMar>
        </w:tblPrEx>
        <w:tc>
          <w:tcPr>
            <w:tcW w:w="604" w:type="dxa"/>
            <w:shd w:val="clear" w:color="auto" w:fill="000080"/>
            <w:tcMar>
              <w:top w:w="28" w:type="dxa"/>
              <w:left w:w="28" w:type="dxa"/>
              <w:bottom w:w="28" w:type="dxa"/>
              <w:right w:w="28" w:type="dxa"/>
            </w:tcMar>
          </w:tcPr>
          <w:p w14:paraId="2A3A1170" w14:textId="77777777" w:rsidR="00E71457" w:rsidRDefault="00CB49D9">
            <w:pPr>
              <w:pStyle w:val="Standard"/>
              <w:spacing w:before="57" w:after="57" w:line="360" w:lineRule="auto"/>
              <w:jc w:val="center"/>
              <w:rPr>
                <w:b/>
                <w:bCs/>
                <w:color w:val="FFFFFF"/>
              </w:rPr>
            </w:pPr>
            <w:r>
              <w:rPr>
                <w:b/>
                <w:bCs/>
                <w:color w:val="FFFFFF"/>
              </w:rPr>
              <w:t>20</w:t>
            </w:r>
          </w:p>
        </w:tc>
        <w:tc>
          <w:tcPr>
            <w:tcW w:w="9602" w:type="dxa"/>
            <w:shd w:val="clear" w:color="auto" w:fill="auto"/>
            <w:tcMar>
              <w:top w:w="28" w:type="dxa"/>
              <w:left w:w="28" w:type="dxa"/>
              <w:bottom w:w="28" w:type="dxa"/>
              <w:right w:w="28" w:type="dxa"/>
            </w:tcMar>
            <w:vAlign w:val="center"/>
          </w:tcPr>
          <w:p w14:paraId="2A3A1171" w14:textId="77777777" w:rsidR="00E71457" w:rsidRDefault="00CB49D9">
            <w:pPr>
              <w:pStyle w:val="Standard"/>
              <w:spacing w:before="57" w:after="57" w:line="360" w:lineRule="auto"/>
            </w:pPr>
            <w:r>
              <w:t>My wife always goes bright [____________________] whenever she gets embarrassed.</w:t>
            </w:r>
          </w:p>
        </w:tc>
      </w:tr>
    </w:tbl>
    <w:p w14:paraId="2A3A1173" w14:textId="77777777" w:rsidR="00E71457" w:rsidRDefault="00E71457">
      <w:pPr>
        <w:pStyle w:val="Standard"/>
        <w:rPr>
          <w:b/>
          <w:bCs/>
        </w:rPr>
      </w:pPr>
    </w:p>
    <w:sectPr w:rsidR="00E71457">
      <w:type w:val="continuous"/>
      <w:pgSz w:w="11906" w:h="16838"/>
      <w:pgMar w:top="1416" w:right="850" w:bottom="1416" w:left="850" w:header="850" w:footer="85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9F936" w14:textId="77777777" w:rsidR="00CB49D9" w:rsidRDefault="00CB49D9">
      <w:r>
        <w:separator/>
      </w:r>
    </w:p>
  </w:endnote>
  <w:endnote w:type="continuationSeparator" w:id="0">
    <w:p w14:paraId="2A39F938" w14:textId="77777777" w:rsidR="00CB49D9" w:rsidRDefault="00CB4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Arial"/>
    <w:panose1 w:val="020B0604020202020204"/>
    <w:charset w:val="00"/>
    <w:family w:val="swiss"/>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00"/>
    <w:family w:val="roman"/>
    <w:pitch w:val="fixed"/>
  </w:font>
  <w:font w:name="Comic Sans MS">
    <w:panose1 w:val="030F0702030302020204"/>
    <w:charset w:val="00"/>
    <w:family w:val="script"/>
    <w:pitch w:val="variable"/>
    <w:sig w:usb0="00000287" w:usb1="00000013" w:usb2="00000000" w:usb3="00000000" w:csb0="0000009F" w:csb1="00000000"/>
  </w:font>
  <w:font w:name="DejaVu Sans Mono">
    <w:altName w:val="Verdana"/>
    <w:charset w:val="00"/>
    <w:family w:val="modern"/>
    <w:pitch w:val="fixed"/>
  </w:font>
  <w:font w:name="DejaVu Sans">
    <w:charset w:val="00"/>
    <w:family w:val="modern"/>
    <w:pitch w:val="fixed"/>
  </w:font>
  <w:font w:name="HG Mincho Light J">
    <w:charset w:val="00"/>
    <w:family w:val="auto"/>
    <w:pitch w:val="variable"/>
  </w:font>
  <w:font w:name="Webdings">
    <w:panose1 w:val="05030102010509060703"/>
    <w:charset w:val="02"/>
    <w:family w:val="roman"/>
    <w:pitch w:val="variable"/>
    <w:sig w:usb0="00000000" w:usb1="10000000" w:usb2="00000000" w:usb3="00000000" w:csb0="80000000" w:csb1="00000000"/>
  </w:font>
  <w:font w:name="Purisa">
    <w:altName w:val="Calibri"/>
    <w:charset w:val="00"/>
    <w:family w:val="auto"/>
    <w:pitch w:val="variable"/>
  </w:font>
  <w:font w:name="Lucida Bright">
    <w:panose1 w:val="02040602050505020304"/>
    <w:charset w:val="00"/>
    <w:family w:val="roman"/>
    <w:pitch w:val="variable"/>
    <w:sig w:usb0="00000003" w:usb1="00000000" w:usb2="00000000" w:usb3="00000000" w:csb0="00000001" w:csb1="00000000"/>
  </w:font>
  <w:font w:name="Arial, Helvetica, sans-serif">
    <w:altName w:val="Arial"/>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9F93C" w14:textId="77777777" w:rsidR="00CB49D9" w:rsidRDefault="00CB49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9F940" w14:textId="77777777" w:rsidR="00CB49D9" w:rsidRDefault="00CB49D9">
    <w:pPr>
      <w:pStyle w:val="Footer"/>
    </w:pPr>
    <w:r>
      <w:rPr>
        <w:i/>
        <w:iCs/>
        <w:sz w:val="20"/>
        <w:szCs w:val="20"/>
      </w:rPr>
      <w:t xml:space="preserve">English for Reading to Understand </w:t>
    </w:r>
    <w:r>
      <w:rPr>
        <w:sz w:val="20"/>
        <w:szCs w:val="20"/>
      </w:rPr>
      <w:tab/>
    </w:r>
    <w:r>
      <w:rPr>
        <w:sz w:val="20"/>
        <w:szCs w:val="20"/>
      </w:rPr>
      <w:tab/>
    </w:r>
    <w:r>
      <w:rPr>
        <w:sz w:val="20"/>
        <w:szCs w:val="20"/>
      </w:rPr>
      <w:fldChar w:fldCharType="begin"/>
    </w:r>
    <w:r>
      <w:rPr>
        <w:sz w:val="20"/>
        <w:szCs w:val="20"/>
      </w:rPr>
      <w:instrText xml:space="preserve"> PAGE </w:instrText>
    </w:r>
    <w:r>
      <w:rPr>
        <w:sz w:val="20"/>
        <w:szCs w:val="20"/>
      </w:rPr>
      <w:fldChar w:fldCharType="separate"/>
    </w:r>
    <w:r>
      <w:rPr>
        <w:sz w:val="20"/>
        <w:szCs w:val="20"/>
      </w:rPr>
      <w:t>119</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9F932" w14:textId="77777777" w:rsidR="00CB49D9" w:rsidRDefault="00CB49D9">
      <w:r>
        <w:rPr>
          <w:color w:val="000000"/>
        </w:rPr>
        <w:separator/>
      </w:r>
    </w:p>
  </w:footnote>
  <w:footnote w:type="continuationSeparator" w:id="0">
    <w:p w14:paraId="2A39F934" w14:textId="77777777" w:rsidR="00CB49D9" w:rsidRDefault="00CB49D9">
      <w:r>
        <w:continuationSeparator/>
      </w:r>
    </w:p>
  </w:footnote>
  <w:footnote w:id="1">
    <w:p w14:paraId="2A39F932" w14:textId="77777777" w:rsidR="00E71457" w:rsidRDefault="00CB49D9">
      <w:pPr>
        <w:pStyle w:val="Footnote"/>
      </w:pPr>
      <w:r>
        <w:rPr>
          <w:rStyle w:val="FootnoteReference"/>
        </w:rPr>
        <w:t>*</w:t>
      </w:r>
      <w:r>
        <w:t>In America the spelling is "tire".</w:t>
      </w:r>
    </w:p>
  </w:footnote>
  <w:footnote w:id="2">
    <w:p w14:paraId="2A39F933" w14:textId="77777777" w:rsidR="00E71457" w:rsidRDefault="00CB49D9">
      <w:pPr>
        <w:pStyle w:val="Footnote"/>
      </w:pPr>
      <w:r>
        <w:rPr>
          <w:rStyle w:val="FootnoteReference"/>
        </w:rPr>
        <w:t>*</w:t>
      </w:r>
      <w:r>
        <w:t xml:space="preserve">Important! There is some confusion over the nouns </w:t>
      </w:r>
      <w:r>
        <w:rPr>
          <w:b/>
          <w:bCs/>
        </w:rPr>
        <w:t>rise</w:t>
      </w:r>
      <w:r>
        <w:t xml:space="preserve"> and </w:t>
      </w:r>
      <w:r>
        <w:rPr>
          <w:b/>
          <w:bCs/>
        </w:rPr>
        <w:t>raise</w:t>
      </w:r>
      <w:r>
        <w:t xml:space="preserve"> when talking about pay or salary. In British English a (pay) </w:t>
      </w:r>
      <w:r>
        <w:rPr>
          <w:b/>
          <w:bCs/>
        </w:rPr>
        <w:t>rise</w:t>
      </w:r>
      <w:r>
        <w:t xml:space="preserve"> is an increase in pay. In American English the word is (pay) </w:t>
      </w:r>
      <w:r>
        <w:rPr>
          <w:b/>
          <w:bCs/>
        </w:rPr>
        <w:t>raise.</w:t>
      </w:r>
    </w:p>
    <w:p w14:paraId="2A39F934" w14:textId="77777777" w:rsidR="00E71457" w:rsidRDefault="00E71457">
      <w:pPr>
        <w:pStyle w:val="Footnote"/>
      </w:pPr>
    </w:p>
    <w:p w14:paraId="2A39F935" w14:textId="77777777" w:rsidR="00E71457" w:rsidRDefault="00CB49D9">
      <w:pPr>
        <w:pStyle w:val="Footnote"/>
      </w:pPr>
      <w:r>
        <w:t xml:space="preserve">    Did you get a 4% pay rise last year? (BrE)</w:t>
      </w:r>
    </w:p>
    <w:p w14:paraId="2A39F936" w14:textId="77777777" w:rsidR="00E71457" w:rsidRDefault="00CB49D9">
      <w:pPr>
        <w:pStyle w:val="Footnote"/>
      </w:pPr>
      <w:r>
        <w:t xml:space="preserve">    My bo</w:t>
      </w:r>
      <w:r>
        <w:t>ss said he's giving me a pay raise next month. (AmE)</w:t>
      </w:r>
    </w:p>
  </w:footnote>
  <w:footnote w:id="3">
    <w:p w14:paraId="2A39F937" w14:textId="77777777" w:rsidR="00E71457" w:rsidRDefault="00CB49D9">
      <w:pPr>
        <w:pStyle w:val="Footnote"/>
      </w:pPr>
      <w:r>
        <w:rPr>
          <w:rStyle w:val="FootnoteReference"/>
        </w:rPr>
        <w:t>*</w:t>
      </w:r>
      <w:r>
        <w:t>There are two plural forms for the word aviatrix: aviatrixes and aviatrices.</w:t>
      </w:r>
    </w:p>
  </w:footnote>
  <w:footnote w:id="4">
    <w:p w14:paraId="2A39F938" w14:textId="77777777" w:rsidR="00E71457" w:rsidRDefault="00CB49D9">
      <w:pPr>
        <w:pStyle w:val="Footnote"/>
      </w:pPr>
      <w:r>
        <w:rPr>
          <w:rStyle w:val="FootnoteReference"/>
        </w:rPr>
        <w:t>*</w:t>
      </w:r>
      <w:r>
        <w:rPr>
          <w:b/>
          <w:bCs/>
        </w:rPr>
        <w:t>dovecote</w:t>
      </w:r>
      <w:r>
        <w:t xml:space="preserve">  (dŭv′kōt′, -kŏt′) also </w:t>
      </w:r>
      <w:r>
        <w:rPr>
          <w:b/>
          <w:bCs/>
        </w:rPr>
        <w:t>dovecot</w:t>
      </w:r>
      <w:r>
        <w:t xml:space="preserve"> (-kŏt′)</w:t>
      </w:r>
    </w:p>
    <w:p w14:paraId="2A39F939" w14:textId="77777777" w:rsidR="00E71457" w:rsidRDefault="00CB49D9">
      <w:pPr>
        <w:pStyle w:val="Footnote"/>
      </w:pPr>
      <w:r>
        <w:tab/>
        <w:t>n.</w:t>
      </w:r>
    </w:p>
    <w:p w14:paraId="2A39F93A" w14:textId="77777777" w:rsidR="00E71457" w:rsidRDefault="00CB49D9">
      <w:pPr>
        <w:pStyle w:val="Footnote"/>
      </w:pPr>
      <w:r>
        <w:tab/>
        <w:t>A compartmental structure, often raised on a pole, for housing domesticated pige</w:t>
      </w:r>
      <w:r>
        <w:t>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9F93A" w14:textId="77777777" w:rsidR="00CB49D9" w:rsidRDefault="00CB49D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9F93E" w14:textId="77777777" w:rsidR="00CB49D9" w:rsidRDefault="00CB49D9">
    <w:pPr>
      <w:pStyle w:val="Header"/>
      <w:rPr>
        <w:sz w:val="20"/>
        <w:szCs w:val="20"/>
      </w:rPr>
    </w:pPr>
    <w:r>
      <w:rPr>
        <w:sz w:val="20"/>
        <w:szCs w:val="20"/>
      </w:rPr>
      <w:t>Verkmenntaskólinn á Akureyri</w:t>
    </w:r>
    <w:r>
      <w:rPr>
        <w:sz w:val="20"/>
        <w:szCs w:val="20"/>
      </w:rPr>
      <w:tab/>
    </w:r>
    <w:r>
      <w:rPr>
        <w:sz w:val="20"/>
        <w:szCs w:val="20"/>
      </w:rPr>
      <w:tab/>
      <w:t>ENSK 2 LS 05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5438"/>
    <w:multiLevelType w:val="multilevel"/>
    <w:tmpl w:val="6D7EFCD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1E85B6E"/>
    <w:multiLevelType w:val="multilevel"/>
    <w:tmpl w:val="AEB85E5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022E3CAC"/>
    <w:multiLevelType w:val="multilevel"/>
    <w:tmpl w:val="8FDEBEF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02855C05"/>
    <w:multiLevelType w:val="multilevel"/>
    <w:tmpl w:val="C85610F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02BC08EB"/>
    <w:multiLevelType w:val="multilevel"/>
    <w:tmpl w:val="833C1C3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045861FB"/>
    <w:multiLevelType w:val="multilevel"/>
    <w:tmpl w:val="5D2A7A4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04AA2D16"/>
    <w:multiLevelType w:val="multilevel"/>
    <w:tmpl w:val="C6C06CA0"/>
    <w:styleLink w:val="WW8Num47"/>
    <w:lvl w:ilvl="0">
      <w:numFmt w:val="bullet"/>
      <w:lvlText w:val=""/>
      <w:lvlJc w:val="left"/>
      <w:pPr>
        <w:ind w:left="720" w:hanging="360"/>
      </w:pPr>
      <w:rPr>
        <w:rFonts w:ascii="Wingdings" w:hAnsi="Wingdings"/>
      </w:rPr>
    </w:lvl>
    <w:lvl w:ilvl="1">
      <w:start w:val="1"/>
      <w:numFmt w:val="decimal"/>
      <w:lvlText w:val="%2."/>
      <w:lvlJc w:val="left"/>
      <w:pPr>
        <w:ind w:left="1440" w:hanging="360"/>
      </w:pPr>
      <w:rPr>
        <w:sz w:val="24"/>
        <w:szCs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5C800F9"/>
    <w:multiLevelType w:val="multilevel"/>
    <w:tmpl w:val="FD1A874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05CD31B8"/>
    <w:multiLevelType w:val="multilevel"/>
    <w:tmpl w:val="2A64C5EA"/>
    <w:lvl w:ilvl="0">
      <w:start w:val="1"/>
      <w:numFmt w:val="upperLetter"/>
      <w:lvlText w:val="%1)"/>
      <w:lvlJc w:val="left"/>
      <w:pPr>
        <w:ind w:left="720" w:hanging="360"/>
      </w:pPr>
    </w:lvl>
    <w:lvl w:ilvl="1">
      <w:start w:val="1"/>
      <w:numFmt w:val="upperLetter"/>
      <w:lvlText w:val="%2)"/>
      <w:lvlJc w:val="left"/>
      <w:pPr>
        <w:ind w:left="1080" w:hanging="360"/>
      </w:pPr>
    </w:lvl>
    <w:lvl w:ilvl="2">
      <w:start w:val="1"/>
      <w:numFmt w:val="upperLetter"/>
      <w:lvlText w:val="%3)"/>
      <w:lvlJc w:val="left"/>
      <w:pPr>
        <w:ind w:left="1440" w:hanging="360"/>
      </w:pPr>
    </w:lvl>
    <w:lvl w:ilvl="3">
      <w:start w:val="1"/>
      <w:numFmt w:val="upperLetter"/>
      <w:lvlText w:val="%4)"/>
      <w:lvlJc w:val="left"/>
      <w:pPr>
        <w:ind w:left="1800" w:hanging="360"/>
      </w:pPr>
    </w:lvl>
    <w:lvl w:ilvl="4">
      <w:start w:val="1"/>
      <w:numFmt w:val="upperLetter"/>
      <w:lvlText w:val="%5)"/>
      <w:lvlJc w:val="left"/>
      <w:pPr>
        <w:ind w:left="2160" w:hanging="360"/>
      </w:pPr>
    </w:lvl>
    <w:lvl w:ilvl="5">
      <w:start w:val="1"/>
      <w:numFmt w:val="upperLetter"/>
      <w:lvlText w:val="%6)"/>
      <w:lvlJc w:val="left"/>
      <w:pPr>
        <w:ind w:left="2520" w:hanging="360"/>
      </w:pPr>
    </w:lvl>
    <w:lvl w:ilvl="6">
      <w:start w:val="1"/>
      <w:numFmt w:val="upperLetter"/>
      <w:lvlText w:val="%7)"/>
      <w:lvlJc w:val="left"/>
      <w:pPr>
        <w:ind w:left="2880" w:hanging="360"/>
      </w:pPr>
    </w:lvl>
    <w:lvl w:ilvl="7">
      <w:start w:val="1"/>
      <w:numFmt w:val="upperLetter"/>
      <w:lvlText w:val="%8)"/>
      <w:lvlJc w:val="left"/>
      <w:pPr>
        <w:ind w:left="3240" w:hanging="360"/>
      </w:pPr>
    </w:lvl>
    <w:lvl w:ilvl="8">
      <w:start w:val="1"/>
      <w:numFmt w:val="upperLetter"/>
      <w:lvlText w:val="%9)"/>
      <w:lvlJc w:val="left"/>
      <w:pPr>
        <w:ind w:left="3600" w:hanging="360"/>
      </w:pPr>
    </w:lvl>
  </w:abstractNum>
  <w:abstractNum w:abstractNumId="9" w15:restartNumberingAfterBreak="0">
    <w:nsid w:val="077A0596"/>
    <w:multiLevelType w:val="multilevel"/>
    <w:tmpl w:val="D698199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07B723A5"/>
    <w:multiLevelType w:val="multilevel"/>
    <w:tmpl w:val="6B9E1A6A"/>
    <w:styleLink w:val="WW8Num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FB58A0"/>
    <w:multiLevelType w:val="multilevel"/>
    <w:tmpl w:val="94948C9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08317622"/>
    <w:multiLevelType w:val="multilevel"/>
    <w:tmpl w:val="8A369A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 w15:restartNumberingAfterBreak="0">
    <w:nsid w:val="08317E55"/>
    <w:multiLevelType w:val="multilevel"/>
    <w:tmpl w:val="98BA9ED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085556A8"/>
    <w:multiLevelType w:val="multilevel"/>
    <w:tmpl w:val="64AED93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15:restartNumberingAfterBreak="0">
    <w:nsid w:val="0A685B7F"/>
    <w:multiLevelType w:val="multilevel"/>
    <w:tmpl w:val="DC4A883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0ABF7C7C"/>
    <w:multiLevelType w:val="multilevel"/>
    <w:tmpl w:val="E12E45F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 w15:restartNumberingAfterBreak="0">
    <w:nsid w:val="0D080D22"/>
    <w:multiLevelType w:val="multilevel"/>
    <w:tmpl w:val="F68AA3AE"/>
    <w:styleLink w:val="WW8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D7C0076"/>
    <w:multiLevelType w:val="multilevel"/>
    <w:tmpl w:val="B3287D3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0EB15491"/>
    <w:multiLevelType w:val="multilevel"/>
    <w:tmpl w:val="FDA2CD8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 w15:restartNumberingAfterBreak="0">
    <w:nsid w:val="114940BF"/>
    <w:multiLevelType w:val="multilevel"/>
    <w:tmpl w:val="4DDEBEC0"/>
    <w:styleLink w:val="WW8Num10"/>
    <w:lvl w:ilvl="0">
      <w:numFmt w:val="bullet"/>
      <w:lvlText w:val="□"/>
      <w:lvlJc w:val="left"/>
      <w:pPr>
        <w:ind w:left="720" w:hanging="360"/>
      </w:pPr>
      <w:rPr>
        <w:rFonts w:ascii="Courier New" w:hAnsi="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1166329E"/>
    <w:multiLevelType w:val="multilevel"/>
    <w:tmpl w:val="472CC63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11C605A3"/>
    <w:multiLevelType w:val="multilevel"/>
    <w:tmpl w:val="BE6812D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131E2585"/>
    <w:multiLevelType w:val="multilevel"/>
    <w:tmpl w:val="2F58C7C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 w15:restartNumberingAfterBreak="0">
    <w:nsid w:val="137B0FF7"/>
    <w:multiLevelType w:val="multilevel"/>
    <w:tmpl w:val="771268D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1551081D"/>
    <w:multiLevelType w:val="multilevel"/>
    <w:tmpl w:val="04849602"/>
    <w:styleLink w:val="WW8Num7"/>
    <w:lvl w:ilvl="0">
      <w:numFmt w:val="bullet"/>
      <w:lvlText w:val=""/>
      <w:lvlJc w:val="left"/>
      <w:pPr>
        <w:ind w:left="720" w:hanging="360"/>
      </w:pPr>
      <w:rPr>
        <w:rFonts w:ascii="Wingdings" w:hAnsi="Wingdings"/>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olor w:val="000000"/>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olor w:val="000000"/>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olor w:val="000000"/>
      </w:rPr>
    </w:lvl>
  </w:abstractNum>
  <w:abstractNum w:abstractNumId="26" w15:restartNumberingAfterBreak="0">
    <w:nsid w:val="15B14AD5"/>
    <w:multiLevelType w:val="multilevel"/>
    <w:tmpl w:val="134A629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15:restartNumberingAfterBreak="0">
    <w:nsid w:val="163112A9"/>
    <w:multiLevelType w:val="multilevel"/>
    <w:tmpl w:val="07B2930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8" w15:restartNumberingAfterBreak="0">
    <w:nsid w:val="164053B3"/>
    <w:multiLevelType w:val="multilevel"/>
    <w:tmpl w:val="5FA6E18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9" w15:restartNumberingAfterBreak="0">
    <w:nsid w:val="1687614A"/>
    <w:multiLevelType w:val="multilevel"/>
    <w:tmpl w:val="29A044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0" w15:restartNumberingAfterBreak="0">
    <w:nsid w:val="17DD374E"/>
    <w:multiLevelType w:val="multilevel"/>
    <w:tmpl w:val="B9A45E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1" w15:restartNumberingAfterBreak="0">
    <w:nsid w:val="19061F23"/>
    <w:multiLevelType w:val="multilevel"/>
    <w:tmpl w:val="8F204E54"/>
    <w:styleLink w:val="WW8Num6"/>
    <w:lvl w:ilvl="0">
      <w:numFmt w:val="bullet"/>
      <w:lvlText w:val="□"/>
      <w:lvlJc w:val="left"/>
      <w:pPr>
        <w:ind w:left="1080" w:hanging="360"/>
      </w:pPr>
      <w:rPr>
        <w:rFonts w:ascii="Courier New" w:hAnsi="Courier New"/>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2" w15:restartNumberingAfterBreak="0">
    <w:nsid w:val="1A172668"/>
    <w:multiLevelType w:val="multilevel"/>
    <w:tmpl w:val="44B06AD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 w15:restartNumberingAfterBreak="0">
    <w:nsid w:val="1B9C734E"/>
    <w:multiLevelType w:val="multilevel"/>
    <w:tmpl w:val="7818C69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4" w15:restartNumberingAfterBreak="0">
    <w:nsid w:val="1BDF76E4"/>
    <w:multiLevelType w:val="multilevel"/>
    <w:tmpl w:val="9EACBBD0"/>
    <w:lvl w:ilvl="0">
      <w:start w:val="1"/>
      <w:numFmt w:val="upperLetter"/>
      <w:lvlText w:val="%1)"/>
      <w:lvlJc w:val="left"/>
      <w:pPr>
        <w:ind w:left="720" w:hanging="360"/>
      </w:pPr>
    </w:lvl>
    <w:lvl w:ilvl="1">
      <w:start w:val="1"/>
      <w:numFmt w:val="upperLetter"/>
      <w:lvlText w:val="%2)"/>
      <w:lvlJc w:val="left"/>
      <w:pPr>
        <w:ind w:left="1080" w:hanging="360"/>
      </w:pPr>
    </w:lvl>
    <w:lvl w:ilvl="2">
      <w:start w:val="1"/>
      <w:numFmt w:val="upperLetter"/>
      <w:lvlText w:val="%3)"/>
      <w:lvlJc w:val="left"/>
      <w:pPr>
        <w:ind w:left="1440" w:hanging="360"/>
      </w:pPr>
    </w:lvl>
    <w:lvl w:ilvl="3">
      <w:start w:val="1"/>
      <w:numFmt w:val="upperLetter"/>
      <w:lvlText w:val="%4)"/>
      <w:lvlJc w:val="left"/>
      <w:pPr>
        <w:ind w:left="1800" w:hanging="360"/>
      </w:pPr>
    </w:lvl>
    <w:lvl w:ilvl="4">
      <w:start w:val="1"/>
      <w:numFmt w:val="upperLetter"/>
      <w:lvlText w:val="%5)"/>
      <w:lvlJc w:val="left"/>
      <w:pPr>
        <w:ind w:left="2160" w:hanging="360"/>
      </w:pPr>
    </w:lvl>
    <w:lvl w:ilvl="5">
      <w:start w:val="1"/>
      <w:numFmt w:val="upperLetter"/>
      <w:lvlText w:val="%6)"/>
      <w:lvlJc w:val="left"/>
      <w:pPr>
        <w:ind w:left="2520" w:hanging="360"/>
      </w:pPr>
    </w:lvl>
    <w:lvl w:ilvl="6">
      <w:start w:val="1"/>
      <w:numFmt w:val="upperLetter"/>
      <w:lvlText w:val="%7)"/>
      <w:lvlJc w:val="left"/>
      <w:pPr>
        <w:ind w:left="2880" w:hanging="360"/>
      </w:pPr>
    </w:lvl>
    <w:lvl w:ilvl="7">
      <w:start w:val="1"/>
      <w:numFmt w:val="upperLetter"/>
      <w:lvlText w:val="%8)"/>
      <w:lvlJc w:val="left"/>
      <w:pPr>
        <w:ind w:left="3240" w:hanging="360"/>
      </w:pPr>
    </w:lvl>
    <w:lvl w:ilvl="8">
      <w:start w:val="1"/>
      <w:numFmt w:val="upperLetter"/>
      <w:lvlText w:val="%9)"/>
      <w:lvlJc w:val="left"/>
      <w:pPr>
        <w:ind w:left="3600" w:hanging="360"/>
      </w:pPr>
    </w:lvl>
  </w:abstractNum>
  <w:abstractNum w:abstractNumId="35" w15:restartNumberingAfterBreak="0">
    <w:nsid w:val="1DF73F4B"/>
    <w:multiLevelType w:val="multilevel"/>
    <w:tmpl w:val="B4A2637A"/>
    <w:styleLink w:val="WW8Num2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ED517C9"/>
    <w:multiLevelType w:val="multilevel"/>
    <w:tmpl w:val="3A565F3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7" w15:restartNumberingAfterBreak="0">
    <w:nsid w:val="1F2A49FF"/>
    <w:multiLevelType w:val="multilevel"/>
    <w:tmpl w:val="F6A48E2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8" w15:restartNumberingAfterBreak="0">
    <w:nsid w:val="20534B1C"/>
    <w:multiLevelType w:val="multilevel"/>
    <w:tmpl w:val="73C0FCB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9" w15:restartNumberingAfterBreak="0">
    <w:nsid w:val="20E94E2D"/>
    <w:multiLevelType w:val="multilevel"/>
    <w:tmpl w:val="93BAC43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0" w15:restartNumberingAfterBreak="0">
    <w:nsid w:val="21770B4A"/>
    <w:multiLevelType w:val="multilevel"/>
    <w:tmpl w:val="746E040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1" w15:restartNumberingAfterBreak="0">
    <w:nsid w:val="218E798C"/>
    <w:multiLevelType w:val="multilevel"/>
    <w:tmpl w:val="70D88AA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2" w15:restartNumberingAfterBreak="0">
    <w:nsid w:val="21CC45B0"/>
    <w:multiLevelType w:val="multilevel"/>
    <w:tmpl w:val="76B8CEA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3" w15:restartNumberingAfterBreak="0">
    <w:nsid w:val="21D94030"/>
    <w:multiLevelType w:val="multilevel"/>
    <w:tmpl w:val="49CA1AE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4" w15:restartNumberingAfterBreak="0">
    <w:nsid w:val="233014C3"/>
    <w:multiLevelType w:val="multilevel"/>
    <w:tmpl w:val="6504DBC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5" w15:restartNumberingAfterBreak="0">
    <w:nsid w:val="24877A84"/>
    <w:multiLevelType w:val="multilevel"/>
    <w:tmpl w:val="C834EEC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6" w15:restartNumberingAfterBreak="0">
    <w:nsid w:val="25C35F27"/>
    <w:multiLevelType w:val="multilevel"/>
    <w:tmpl w:val="3626B30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7" w15:restartNumberingAfterBreak="0">
    <w:nsid w:val="25E45BD2"/>
    <w:multiLevelType w:val="multilevel"/>
    <w:tmpl w:val="9A08CAA0"/>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48" w15:restartNumberingAfterBreak="0">
    <w:nsid w:val="25FC6C3A"/>
    <w:multiLevelType w:val="multilevel"/>
    <w:tmpl w:val="62A0FF2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9" w15:restartNumberingAfterBreak="0">
    <w:nsid w:val="271D5045"/>
    <w:multiLevelType w:val="multilevel"/>
    <w:tmpl w:val="6F408B7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0" w15:restartNumberingAfterBreak="0">
    <w:nsid w:val="278C6CFD"/>
    <w:multiLevelType w:val="multilevel"/>
    <w:tmpl w:val="F51A7D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1" w15:restartNumberingAfterBreak="0">
    <w:nsid w:val="2881279D"/>
    <w:multiLevelType w:val="multilevel"/>
    <w:tmpl w:val="B86EEE0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2" w15:restartNumberingAfterBreak="0">
    <w:nsid w:val="28B13997"/>
    <w:multiLevelType w:val="multilevel"/>
    <w:tmpl w:val="45B80C0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3" w15:restartNumberingAfterBreak="0">
    <w:nsid w:val="28D10D02"/>
    <w:multiLevelType w:val="multilevel"/>
    <w:tmpl w:val="8194953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4" w15:restartNumberingAfterBreak="0">
    <w:nsid w:val="293642B5"/>
    <w:multiLevelType w:val="multilevel"/>
    <w:tmpl w:val="9FE210C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5" w15:restartNumberingAfterBreak="0">
    <w:nsid w:val="293A4CFF"/>
    <w:multiLevelType w:val="multilevel"/>
    <w:tmpl w:val="24760D6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6" w15:restartNumberingAfterBreak="0">
    <w:nsid w:val="296121CD"/>
    <w:multiLevelType w:val="multilevel"/>
    <w:tmpl w:val="B9801B6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7" w15:restartNumberingAfterBreak="0">
    <w:nsid w:val="2AE53D70"/>
    <w:multiLevelType w:val="multilevel"/>
    <w:tmpl w:val="541AD7E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8" w15:restartNumberingAfterBreak="0">
    <w:nsid w:val="2C404BA7"/>
    <w:multiLevelType w:val="multilevel"/>
    <w:tmpl w:val="0846E96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9" w15:restartNumberingAfterBreak="0">
    <w:nsid w:val="2CC3704A"/>
    <w:multiLevelType w:val="multilevel"/>
    <w:tmpl w:val="3FD064D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0" w15:restartNumberingAfterBreak="0">
    <w:nsid w:val="2D2655AE"/>
    <w:multiLevelType w:val="multilevel"/>
    <w:tmpl w:val="70748DF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1" w15:restartNumberingAfterBreak="0">
    <w:nsid w:val="2D5A02C2"/>
    <w:multiLevelType w:val="multilevel"/>
    <w:tmpl w:val="DB74757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2" w15:restartNumberingAfterBreak="0">
    <w:nsid w:val="30CF3782"/>
    <w:multiLevelType w:val="multilevel"/>
    <w:tmpl w:val="780CCF2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3" w15:restartNumberingAfterBreak="0">
    <w:nsid w:val="30E02E22"/>
    <w:multiLevelType w:val="multilevel"/>
    <w:tmpl w:val="0670456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4" w15:restartNumberingAfterBreak="0">
    <w:nsid w:val="321F1645"/>
    <w:multiLevelType w:val="multilevel"/>
    <w:tmpl w:val="1102C42E"/>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65" w15:restartNumberingAfterBreak="0">
    <w:nsid w:val="33017508"/>
    <w:multiLevelType w:val="multilevel"/>
    <w:tmpl w:val="E4B81F7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6" w15:restartNumberingAfterBreak="0">
    <w:nsid w:val="33EE7900"/>
    <w:multiLevelType w:val="multilevel"/>
    <w:tmpl w:val="852EB6DC"/>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67" w15:restartNumberingAfterBreak="0">
    <w:nsid w:val="3533264C"/>
    <w:multiLevelType w:val="multilevel"/>
    <w:tmpl w:val="E83838EA"/>
    <w:styleLink w:val="WW8Num2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o"/>
      <w:lvlJc w:val="left"/>
      <w:pPr>
        <w:ind w:left="3600" w:hanging="360"/>
      </w:pPr>
      <w:rPr>
        <w:rFonts w:ascii="Courier New" w:hAnsi="Courier New" w:cs="Courier New"/>
      </w:rPr>
    </w:lvl>
    <w:lvl w:ilvl="5">
      <w:start w:val="1"/>
      <w:numFmt w:val="decimal"/>
      <w:lvlText w:val="%6."/>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8" w15:restartNumberingAfterBreak="0">
    <w:nsid w:val="353F7CA1"/>
    <w:multiLevelType w:val="multilevel"/>
    <w:tmpl w:val="07B06BA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9" w15:restartNumberingAfterBreak="0">
    <w:nsid w:val="356C396B"/>
    <w:multiLevelType w:val="multilevel"/>
    <w:tmpl w:val="07E2DC6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0" w15:restartNumberingAfterBreak="0">
    <w:nsid w:val="35CC0BB1"/>
    <w:multiLevelType w:val="multilevel"/>
    <w:tmpl w:val="6690FDBC"/>
    <w:styleLink w:val="WW8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377077E0"/>
    <w:multiLevelType w:val="multilevel"/>
    <w:tmpl w:val="3F0C404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2" w15:restartNumberingAfterBreak="0">
    <w:nsid w:val="37876EBE"/>
    <w:multiLevelType w:val="multilevel"/>
    <w:tmpl w:val="6EBC938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73" w15:restartNumberingAfterBreak="0">
    <w:nsid w:val="37D816E4"/>
    <w:multiLevelType w:val="multilevel"/>
    <w:tmpl w:val="C91A88E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4" w15:restartNumberingAfterBreak="0">
    <w:nsid w:val="37EF796D"/>
    <w:multiLevelType w:val="multilevel"/>
    <w:tmpl w:val="2C1808DA"/>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75" w15:restartNumberingAfterBreak="0">
    <w:nsid w:val="38235B7C"/>
    <w:multiLevelType w:val="multilevel"/>
    <w:tmpl w:val="CE7861F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6" w15:restartNumberingAfterBreak="0">
    <w:nsid w:val="382A70EE"/>
    <w:multiLevelType w:val="multilevel"/>
    <w:tmpl w:val="3C7605F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7" w15:restartNumberingAfterBreak="0">
    <w:nsid w:val="38A540E7"/>
    <w:multiLevelType w:val="multilevel"/>
    <w:tmpl w:val="473E625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8" w15:restartNumberingAfterBreak="0">
    <w:nsid w:val="38C80479"/>
    <w:multiLevelType w:val="multilevel"/>
    <w:tmpl w:val="7E0CFC0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9" w15:restartNumberingAfterBreak="0">
    <w:nsid w:val="393E4EF7"/>
    <w:multiLevelType w:val="multilevel"/>
    <w:tmpl w:val="1EC0378E"/>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80" w15:restartNumberingAfterBreak="0">
    <w:nsid w:val="39AF3241"/>
    <w:multiLevelType w:val="multilevel"/>
    <w:tmpl w:val="63DA27A2"/>
    <w:styleLink w:val="svar"/>
    <w:lvl w:ilvl="0">
      <w:numFmt w:val="bullet"/>
      <w:lvlText w:val=""/>
      <w:lvlJc w:val="left"/>
      <w:pPr>
        <w:ind w:left="567" w:hanging="567"/>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1" w15:restartNumberingAfterBreak="0">
    <w:nsid w:val="39F10767"/>
    <w:multiLevelType w:val="multilevel"/>
    <w:tmpl w:val="776E18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2" w15:restartNumberingAfterBreak="0">
    <w:nsid w:val="39F34E8B"/>
    <w:multiLevelType w:val="multilevel"/>
    <w:tmpl w:val="D75EC6D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3" w15:restartNumberingAfterBreak="0">
    <w:nsid w:val="3A1206D6"/>
    <w:multiLevelType w:val="multilevel"/>
    <w:tmpl w:val="EFBCC3A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4" w15:restartNumberingAfterBreak="0">
    <w:nsid w:val="3A1F6CC8"/>
    <w:multiLevelType w:val="multilevel"/>
    <w:tmpl w:val="E4AE66F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5" w15:restartNumberingAfterBreak="0">
    <w:nsid w:val="3A394A60"/>
    <w:multiLevelType w:val="multilevel"/>
    <w:tmpl w:val="06928C5A"/>
    <w:lvl w:ilvl="0">
      <w:numFmt w:val="bullet"/>
      <w:lvlText w:val=""/>
      <w:lvlJc w:val="left"/>
      <w:pPr>
        <w:ind w:left="720" w:hanging="360"/>
      </w:pPr>
      <w:rPr>
        <w:rFonts w:ascii="Wingdings" w:eastAsia="OpenSymbol" w:hAnsi="Wingdings" w:cs="OpenSymbol"/>
      </w:rPr>
    </w:lvl>
    <w:lvl w:ilvl="1">
      <w:numFmt w:val="bullet"/>
      <w:lvlText w:val=""/>
      <w:lvlJc w:val="left"/>
      <w:pPr>
        <w:ind w:left="1080" w:hanging="360"/>
      </w:pPr>
      <w:rPr>
        <w:rFonts w:ascii="Wingdings" w:eastAsia="OpenSymbol" w:hAnsi="Wingdings" w:cs="OpenSymbol"/>
      </w:rPr>
    </w:lvl>
    <w:lvl w:ilvl="2">
      <w:numFmt w:val="bullet"/>
      <w:lvlText w:val=""/>
      <w:lvlJc w:val="left"/>
      <w:pPr>
        <w:ind w:left="1440" w:hanging="360"/>
      </w:pPr>
      <w:rPr>
        <w:rFonts w:ascii="Wingdings" w:eastAsia="OpenSymbol" w:hAnsi="Wingdings" w:cs="OpenSymbol"/>
      </w:rPr>
    </w:lvl>
    <w:lvl w:ilvl="3">
      <w:numFmt w:val="bullet"/>
      <w:lvlText w:val=""/>
      <w:lvlJc w:val="left"/>
      <w:pPr>
        <w:ind w:left="1800" w:hanging="360"/>
      </w:pPr>
      <w:rPr>
        <w:rFonts w:ascii="Wingdings" w:eastAsia="OpenSymbol" w:hAnsi="Wingdings" w:cs="OpenSymbol"/>
      </w:rPr>
    </w:lvl>
    <w:lvl w:ilvl="4">
      <w:numFmt w:val="bullet"/>
      <w:lvlText w:val=""/>
      <w:lvlJc w:val="left"/>
      <w:pPr>
        <w:ind w:left="2160" w:hanging="360"/>
      </w:pPr>
      <w:rPr>
        <w:rFonts w:ascii="Wingdings" w:eastAsia="OpenSymbol" w:hAnsi="Wingdings" w:cs="OpenSymbol"/>
      </w:rPr>
    </w:lvl>
    <w:lvl w:ilvl="5">
      <w:numFmt w:val="bullet"/>
      <w:lvlText w:val=""/>
      <w:lvlJc w:val="left"/>
      <w:pPr>
        <w:ind w:left="2520" w:hanging="360"/>
      </w:pPr>
      <w:rPr>
        <w:rFonts w:ascii="Wingdings" w:eastAsia="OpenSymbol" w:hAnsi="Wingdings" w:cs="OpenSymbol"/>
      </w:rPr>
    </w:lvl>
    <w:lvl w:ilvl="6">
      <w:numFmt w:val="bullet"/>
      <w:lvlText w:val=""/>
      <w:lvlJc w:val="left"/>
      <w:pPr>
        <w:ind w:left="2880" w:hanging="360"/>
      </w:pPr>
      <w:rPr>
        <w:rFonts w:ascii="Wingdings" w:eastAsia="OpenSymbol" w:hAnsi="Wingdings" w:cs="OpenSymbol"/>
      </w:rPr>
    </w:lvl>
    <w:lvl w:ilvl="7">
      <w:numFmt w:val="bullet"/>
      <w:lvlText w:val=""/>
      <w:lvlJc w:val="left"/>
      <w:pPr>
        <w:ind w:left="3240" w:hanging="360"/>
      </w:pPr>
      <w:rPr>
        <w:rFonts w:ascii="Wingdings" w:eastAsia="OpenSymbol" w:hAnsi="Wingdings" w:cs="OpenSymbol"/>
      </w:rPr>
    </w:lvl>
    <w:lvl w:ilvl="8">
      <w:numFmt w:val="bullet"/>
      <w:lvlText w:val=""/>
      <w:lvlJc w:val="left"/>
      <w:pPr>
        <w:ind w:left="3600" w:hanging="360"/>
      </w:pPr>
      <w:rPr>
        <w:rFonts w:ascii="Wingdings" w:eastAsia="OpenSymbol" w:hAnsi="Wingdings" w:cs="OpenSymbol"/>
      </w:rPr>
    </w:lvl>
  </w:abstractNum>
  <w:abstractNum w:abstractNumId="86" w15:restartNumberingAfterBreak="0">
    <w:nsid w:val="3ACA1DA4"/>
    <w:multiLevelType w:val="multilevel"/>
    <w:tmpl w:val="AADA194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7" w15:restartNumberingAfterBreak="0">
    <w:nsid w:val="3AFF13B6"/>
    <w:multiLevelType w:val="multilevel"/>
    <w:tmpl w:val="D9320CA2"/>
    <w:styleLink w:val="WW8Num11"/>
    <w:lvl w:ilvl="0">
      <w:numFmt w:val="bullet"/>
      <w:lvlText w:val="□"/>
      <w:lvlJc w:val="left"/>
      <w:pPr>
        <w:ind w:left="720" w:hanging="360"/>
      </w:pPr>
      <w:rPr>
        <w:rFonts w:ascii="Courier New" w:hAnsi="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8" w15:restartNumberingAfterBreak="0">
    <w:nsid w:val="3B00382C"/>
    <w:multiLevelType w:val="multilevel"/>
    <w:tmpl w:val="65B42CC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9" w15:restartNumberingAfterBreak="0">
    <w:nsid w:val="3B51425E"/>
    <w:multiLevelType w:val="multilevel"/>
    <w:tmpl w:val="B9E0495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0" w15:restartNumberingAfterBreak="0">
    <w:nsid w:val="3C1230D1"/>
    <w:multiLevelType w:val="multilevel"/>
    <w:tmpl w:val="1FA2F44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1" w15:restartNumberingAfterBreak="0">
    <w:nsid w:val="3D7909C4"/>
    <w:multiLevelType w:val="multilevel"/>
    <w:tmpl w:val="BB5666F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2" w15:restartNumberingAfterBreak="0">
    <w:nsid w:val="3E487E7C"/>
    <w:multiLevelType w:val="multilevel"/>
    <w:tmpl w:val="45FE9ECA"/>
    <w:styleLink w:val="WW8Num5"/>
    <w:lvl w:ilvl="0">
      <w:numFmt w:val="bullet"/>
      <w:lvlText w:val=""/>
      <w:lvlJc w:val="left"/>
      <w:pPr>
        <w:ind w:left="1144" w:hanging="360"/>
      </w:pPr>
      <w:rPr>
        <w:rFonts w:ascii="Wingdings" w:hAnsi="Wingdings"/>
      </w:rPr>
    </w:lvl>
    <w:lvl w:ilvl="1">
      <w:numFmt w:val="bullet"/>
      <w:lvlText w:val="o"/>
      <w:lvlJc w:val="left"/>
      <w:pPr>
        <w:ind w:left="1864" w:hanging="360"/>
      </w:pPr>
      <w:rPr>
        <w:rFonts w:ascii="Courier New" w:hAnsi="Courier New" w:cs="Courier New"/>
      </w:rPr>
    </w:lvl>
    <w:lvl w:ilvl="2">
      <w:numFmt w:val="bullet"/>
      <w:lvlText w:val=""/>
      <w:lvlJc w:val="left"/>
      <w:pPr>
        <w:ind w:left="2584" w:hanging="360"/>
      </w:pPr>
      <w:rPr>
        <w:rFonts w:ascii="Wingdings" w:hAnsi="Wingdings"/>
      </w:rPr>
    </w:lvl>
    <w:lvl w:ilvl="3">
      <w:numFmt w:val="bullet"/>
      <w:lvlText w:val=""/>
      <w:lvlJc w:val="left"/>
      <w:pPr>
        <w:ind w:left="3304" w:hanging="360"/>
      </w:pPr>
      <w:rPr>
        <w:rFonts w:ascii="Symbol" w:hAnsi="Symbol"/>
      </w:rPr>
    </w:lvl>
    <w:lvl w:ilvl="4">
      <w:numFmt w:val="bullet"/>
      <w:lvlText w:val="o"/>
      <w:lvlJc w:val="left"/>
      <w:pPr>
        <w:ind w:left="4024" w:hanging="360"/>
      </w:pPr>
      <w:rPr>
        <w:rFonts w:ascii="Courier New" w:hAnsi="Courier New" w:cs="Courier New"/>
      </w:rPr>
    </w:lvl>
    <w:lvl w:ilvl="5">
      <w:numFmt w:val="bullet"/>
      <w:lvlText w:val=""/>
      <w:lvlJc w:val="left"/>
      <w:pPr>
        <w:ind w:left="4744" w:hanging="360"/>
      </w:pPr>
      <w:rPr>
        <w:rFonts w:ascii="Wingdings" w:hAnsi="Wingdings"/>
      </w:rPr>
    </w:lvl>
    <w:lvl w:ilvl="6">
      <w:numFmt w:val="bullet"/>
      <w:lvlText w:val=""/>
      <w:lvlJc w:val="left"/>
      <w:pPr>
        <w:ind w:left="5464" w:hanging="360"/>
      </w:pPr>
      <w:rPr>
        <w:rFonts w:ascii="Symbol" w:hAnsi="Symbol"/>
      </w:rPr>
    </w:lvl>
    <w:lvl w:ilvl="7">
      <w:numFmt w:val="bullet"/>
      <w:lvlText w:val="o"/>
      <w:lvlJc w:val="left"/>
      <w:pPr>
        <w:ind w:left="6184" w:hanging="360"/>
      </w:pPr>
      <w:rPr>
        <w:rFonts w:ascii="Courier New" w:hAnsi="Courier New" w:cs="Courier New"/>
      </w:rPr>
    </w:lvl>
    <w:lvl w:ilvl="8">
      <w:numFmt w:val="bullet"/>
      <w:lvlText w:val=""/>
      <w:lvlJc w:val="left"/>
      <w:pPr>
        <w:ind w:left="6904" w:hanging="360"/>
      </w:pPr>
      <w:rPr>
        <w:rFonts w:ascii="Wingdings" w:hAnsi="Wingdings"/>
      </w:rPr>
    </w:lvl>
  </w:abstractNum>
  <w:abstractNum w:abstractNumId="93" w15:restartNumberingAfterBreak="0">
    <w:nsid w:val="3FAD0848"/>
    <w:multiLevelType w:val="multilevel"/>
    <w:tmpl w:val="C94AC4C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4" w15:restartNumberingAfterBreak="0">
    <w:nsid w:val="40D56B9A"/>
    <w:multiLevelType w:val="multilevel"/>
    <w:tmpl w:val="A4001F0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5" w15:restartNumberingAfterBreak="0">
    <w:nsid w:val="413258BE"/>
    <w:multiLevelType w:val="multilevel"/>
    <w:tmpl w:val="73EED5A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6" w15:restartNumberingAfterBreak="0">
    <w:nsid w:val="42BE4257"/>
    <w:multiLevelType w:val="multilevel"/>
    <w:tmpl w:val="6BE8092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7" w15:restartNumberingAfterBreak="0">
    <w:nsid w:val="42FE496F"/>
    <w:multiLevelType w:val="multilevel"/>
    <w:tmpl w:val="B9A0E4C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98" w15:restartNumberingAfterBreak="0">
    <w:nsid w:val="44DD153F"/>
    <w:multiLevelType w:val="multilevel"/>
    <w:tmpl w:val="96581E4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9" w15:restartNumberingAfterBreak="0">
    <w:nsid w:val="456027A9"/>
    <w:multiLevelType w:val="multilevel"/>
    <w:tmpl w:val="80C4871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0" w15:restartNumberingAfterBreak="0">
    <w:nsid w:val="46863EC8"/>
    <w:multiLevelType w:val="multilevel"/>
    <w:tmpl w:val="7E3C52C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1" w15:restartNumberingAfterBreak="0">
    <w:nsid w:val="473173FF"/>
    <w:multiLevelType w:val="multilevel"/>
    <w:tmpl w:val="8C2007F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2" w15:restartNumberingAfterBreak="0">
    <w:nsid w:val="47BC2E92"/>
    <w:multiLevelType w:val="multilevel"/>
    <w:tmpl w:val="9C68D0A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3" w15:restartNumberingAfterBreak="0">
    <w:nsid w:val="48011FFA"/>
    <w:multiLevelType w:val="multilevel"/>
    <w:tmpl w:val="C7EAFA2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4" w15:restartNumberingAfterBreak="0">
    <w:nsid w:val="484E2BC1"/>
    <w:multiLevelType w:val="multilevel"/>
    <w:tmpl w:val="B1BAC03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5" w15:restartNumberingAfterBreak="0">
    <w:nsid w:val="48B05C63"/>
    <w:multiLevelType w:val="multilevel"/>
    <w:tmpl w:val="1F94F18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6" w15:restartNumberingAfterBreak="0">
    <w:nsid w:val="49950B9D"/>
    <w:multiLevelType w:val="multilevel"/>
    <w:tmpl w:val="6CF221C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7" w15:restartNumberingAfterBreak="0">
    <w:nsid w:val="49980114"/>
    <w:multiLevelType w:val="multilevel"/>
    <w:tmpl w:val="2C3C3F5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8" w15:restartNumberingAfterBreak="0">
    <w:nsid w:val="4B320F68"/>
    <w:multiLevelType w:val="multilevel"/>
    <w:tmpl w:val="6CF2EAA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9" w15:restartNumberingAfterBreak="0">
    <w:nsid w:val="4B5071E8"/>
    <w:multiLevelType w:val="multilevel"/>
    <w:tmpl w:val="56CC39E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0" w15:restartNumberingAfterBreak="0">
    <w:nsid w:val="4EE26BA5"/>
    <w:multiLevelType w:val="multilevel"/>
    <w:tmpl w:val="C422D92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1" w15:restartNumberingAfterBreak="0">
    <w:nsid w:val="4EF12B76"/>
    <w:multiLevelType w:val="multilevel"/>
    <w:tmpl w:val="2EC4713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2" w15:restartNumberingAfterBreak="0">
    <w:nsid w:val="4FC046D2"/>
    <w:multiLevelType w:val="multilevel"/>
    <w:tmpl w:val="41B8C386"/>
    <w:styleLink w:val="WW8Num3"/>
    <w:lvl w:ilvl="0">
      <w:start w:val="1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4FE8369D"/>
    <w:multiLevelType w:val="multilevel"/>
    <w:tmpl w:val="AEB6ED6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4" w15:restartNumberingAfterBreak="0">
    <w:nsid w:val="4FEE3612"/>
    <w:multiLevelType w:val="multilevel"/>
    <w:tmpl w:val="F95E21C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5" w15:restartNumberingAfterBreak="0">
    <w:nsid w:val="504367ED"/>
    <w:multiLevelType w:val="multilevel"/>
    <w:tmpl w:val="7BA2928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6" w15:restartNumberingAfterBreak="0">
    <w:nsid w:val="506740E1"/>
    <w:multiLevelType w:val="multilevel"/>
    <w:tmpl w:val="7F40475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117" w15:restartNumberingAfterBreak="0">
    <w:nsid w:val="52B0790D"/>
    <w:multiLevelType w:val="multilevel"/>
    <w:tmpl w:val="911E947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8" w15:restartNumberingAfterBreak="0">
    <w:nsid w:val="52D20C3A"/>
    <w:multiLevelType w:val="multilevel"/>
    <w:tmpl w:val="8EA2798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9" w15:restartNumberingAfterBreak="0">
    <w:nsid w:val="53506766"/>
    <w:multiLevelType w:val="multilevel"/>
    <w:tmpl w:val="F912AAA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0" w15:restartNumberingAfterBreak="0">
    <w:nsid w:val="535F2408"/>
    <w:multiLevelType w:val="multilevel"/>
    <w:tmpl w:val="ED184310"/>
    <w:styleLink w:val="WW8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53DC5CE6"/>
    <w:multiLevelType w:val="multilevel"/>
    <w:tmpl w:val="7E38A0A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2" w15:restartNumberingAfterBreak="0">
    <w:nsid w:val="543C3B3B"/>
    <w:multiLevelType w:val="multilevel"/>
    <w:tmpl w:val="016605B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3" w15:restartNumberingAfterBreak="0">
    <w:nsid w:val="54F16685"/>
    <w:multiLevelType w:val="multilevel"/>
    <w:tmpl w:val="9C3C2C24"/>
    <w:styleLink w:val="WW8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55131350"/>
    <w:multiLevelType w:val="multilevel"/>
    <w:tmpl w:val="213A0D5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5" w15:restartNumberingAfterBreak="0">
    <w:nsid w:val="55364A01"/>
    <w:multiLevelType w:val="multilevel"/>
    <w:tmpl w:val="91C8086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6" w15:restartNumberingAfterBreak="0">
    <w:nsid w:val="554914F6"/>
    <w:multiLevelType w:val="multilevel"/>
    <w:tmpl w:val="98625FC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7" w15:restartNumberingAfterBreak="0">
    <w:nsid w:val="5582312D"/>
    <w:multiLevelType w:val="multilevel"/>
    <w:tmpl w:val="770A30C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8" w15:restartNumberingAfterBreak="0">
    <w:nsid w:val="55933515"/>
    <w:multiLevelType w:val="multilevel"/>
    <w:tmpl w:val="2BA6E07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9" w15:restartNumberingAfterBreak="0">
    <w:nsid w:val="55B67BA0"/>
    <w:multiLevelType w:val="multilevel"/>
    <w:tmpl w:val="D3FAD9E6"/>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130" w15:restartNumberingAfterBreak="0">
    <w:nsid w:val="56570A23"/>
    <w:multiLevelType w:val="multilevel"/>
    <w:tmpl w:val="4066EC5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1" w15:restartNumberingAfterBreak="0">
    <w:nsid w:val="57F055F3"/>
    <w:multiLevelType w:val="multilevel"/>
    <w:tmpl w:val="335EF80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2" w15:restartNumberingAfterBreak="0">
    <w:nsid w:val="5844627C"/>
    <w:multiLevelType w:val="multilevel"/>
    <w:tmpl w:val="03BA6BD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3" w15:restartNumberingAfterBreak="0">
    <w:nsid w:val="58876C00"/>
    <w:multiLevelType w:val="multilevel"/>
    <w:tmpl w:val="0E7E524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4" w15:restartNumberingAfterBreak="0">
    <w:nsid w:val="58CB28E5"/>
    <w:multiLevelType w:val="multilevel"/>
    <w:tmpl w:val="2BD8670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5" w15:restartNumberingAfterBreak="0">
    <w:nsid w:val="5A042554"/>
    <w:multiLevelType w:val="multilevel"/>
    <w:tmpl w:val="7AF6AFD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6" w15:restartNumberingAfterBreak="0">
    <w:nsid w:val="5B77383C"/>
    <w:multiLevelType w:val="multilevel"/>
    <w:tmpl w:val="3F54D59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7" w15:restartNumberingAfterBreak="0">
    <w:nsid w:val="5BC97B80"/>
    <w:multiLevelType w:val="multilevel"/>
    <w:tmpl w:val="52340A9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8" w15:restartNumberingAfterBreak="0">
    <w:nsid w:val="5C434F5B"/>
    <w:multiLevelType w:val="multilevel"/>
    <w:tmpl w:val="2FE0294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9" w15:restartNumberingAfterBreak="0">
    <w:nsid w:val="5C56178A"/>
    <w:multiLevelType w:val="multilevel"/>
    <w:tmpl w:val="9B04957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0" w15:restartNumberingAfterBreak="0">
    <w:nsid w:val="5C723FDF"/>
    <w:multiLevelType w:val="multilevel"/>
    <w:tmpl w:val="06F68E6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1" w15:restartNumberingAfterBreak="0">
    <w:nsid w:val="5CDC3036"/>
    <w:multiLevelType w:val="multilevel"/>
    <w:tmpl w:val="686A1C46"/>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142" w15:restartNumberingAfterBreak="0">
    <w:nsid w:val="5CF60BF0"/>
    <w:multiLevelType w:val="multilevel"/>
    <w:tmpl w:val="61B0FCF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3" w15:restartNumberingAfterBreak="0">
    <w:nsid w:val="5EBF0E36"/>
    <w:multiLevelType w:val="multilevel"/>
    <w:tmpl w:val="AC188804"/>
    <w:styleLink w:val="WW8Num54"/>
    <w:lvl w:ilvl="0">
      <w:numFmt w:val="bullet"/>
      <w:lvlText w:val=""/>
      <w:lvlJc w:val="left"/>
      <w:pPr>
        <w:ind w:left="1144" w:hanging="360"/>
      </w:pPr>
      <w:rPr>
        <w:rFonts w:ascii="Wingdings" w:hAnsi="Wingdings"/>
      </w:rPr>
    </w:lvl>
    <w:lvl w:ilvl="1">
      <w:numFmt w:val="bullet"/>
      <w:lvlText w:val="o"/>
      <w:lvlJc w:val="left"/>
      <w:pPr>
        <w:ind w:left="296" w:hanging="360"/>
      </w:pPr>
      <w:rPr>
        <w:rFonts w:ascii="Courier New" w:hAnsi="Courier New" w:cs="Courier New"/>
      </w:rPr>
    </w:lvl>
    <w:lvl w:ilvl="2">
      <w:numFmt w:val="bullet"/>
      <w:lvlText w:val=""/>
      <w:lvlJc w:val="left"/>
      <w:pPr>
        <w:ind w:left="1016" w:hanging="360"/>
      </w:pPr>
      <w:rPr>
        <w:rFonts w:ascii="Wingdings" w:hAnsi="Wingdings"/>
      </w:rPr>
    </w:lvl>
    <w:lvl w:ilvl="3">
      <w:numFmt w:val="bullet"/>
      <w:lvlText w:val=""/>
      <w:lvlJc w:val="left"/>
      <w:pPr>
        <w:ind w:left="1736" w:hanging="360"/>
      </w:pPr>
      <w:rPr>
        <w:rFonts w:ascii="Symbol" w:hAnsi="Symbol"/>
      </w:rPr>
    </w:lvl>
    <w:lvl w:ilvl="4">
      <w:numFmt w:val="bullet"/>
      <w:lvlText w:val="o"/>
      <w:lvlJc w:val="left"/>
      <w:pPr>
        <w:ind w:left="2456" w:hanging="360"/>
      </w:pPr>
      <w:rPr>
        <w:rFonts w:ascii="Courier New" w:hAnsi="Courier New" w:cs="Courier New"/>
      </w:rPr>
    </w:lvl>
    <w:lvl w:ilvl="5">
      <w:numFmt w:val="bullet"/>
      <w:lvlText w:val=""/>
      <w:lvlJc w:val="left"/>
      <w:pPr>
        <w:ind w:left="3176" w:hanging="360"/>
      </w:pPr>
      <w:rPr>
        <w:rFonts w:ascii="Wingdings" w:hAnsi="Wingdings"/>
      </w:rPr>
    </w:lvl>
    <w:lvl w:ilvl="6">
      <w:numFmt w:val="bullet"/>
      <w:lvlText w:val=""/>
      <w:lvlJc w:val="left"/>
      <w:pPr>
        <w:ind w:left="3896" w:hanging="360"/>
      </w:pPr>
      <w:rPr>
        <w:rFonts w:ascii="Symbol" w:hAnsi="Symbol"/>
      </w:rPr>
    </w:lvl>
    <w:lvl w:ilvl="7">
      <w:numFmt w:val="bullet"/>
      <w:lvlText w:val="o"/>
      <w:lvlJc w:val="left"/>
      <w:pPr>
        <w:ind w:left="4616" w:hanging="360"/>
      </w:pPr>
      <w:rPr>
        <w:rFonts w:ascii="Courier New" w:hAnsi="Courier New" w:cs="Courier New"/>
      </w:rPr>
    </w:lvl>
    <w:lvl w:ilvl="8">
      <w:numFmt w:val="bullet"/>
      <w:lvlText w:val=""/>
      <w:lvlJc w:val="left"/>
      <w:pPr>
        <w:ind w:left="5336" w:hanging="360"/>
      </w:pPr>
      <w:rPr>
        <w:rFonts w:ascii="Wingdings" w:hAnsi="Wingdings"/>
      </w:rPr>
    </w:lvl>
  </w:abstractNum>
  <w:abstractNum w:abstractNumId="144" w15:restartNumberingAfterBreak="0">
    <w:nsid w:val="60736968"/>
    <w:multiLevelType w:val="multilevel"/>
    <w:tmpl w:val="26A4D3D2"/>
    <w:styleLink w:val="WW8Num6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5" w15:restartNumberingAfterBreak="0">
    <w:nsid w:val="61275429"/>
    <w:multiLevelType w:val="multilevel"/>
    <w:tmpl w:val="D760190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6" w15:restartNumberingAfterBreak="0">
    <w:nsid w:val="61A1196A"/>
    <w:multiLevelType w:val="multilevel"/>
    <w:tmpl w:val="6728017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7" w15:restartNumberingAfterBreak="0">
    <w:nsid w:val="61FE27C7"/>
    <w:multiLevelType w:val="multilevel"/>
    <w:tmpl w:val="7D06E18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8" w15:restartNumberingAfterBreak="0">
    <w:nsid w:val="622A3113"/>
    <w:multiLevelType w:val="multilevel"/>
    <w:tmpl w:val="B826382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9" w15:restartNumberingAfterBreak="0">
    <w:nsid w:val="62EC4719"/>
    <w:multiLevelType w:val="multilevel"/>
    <w:tmpl w:val="C0E48D7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0" w15:restartNumberingAfterBreak="0">
    <w:nsid w:val="62FC2526"/>
    <w:multiLevelType w:val="multilevel"/>
    <w:tmpl w:val="D7B492B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1" w15:restartNumberingAfterBreak="0">
    <w:nsid w:val="634D4E76"/>
    <w:multiLevelType w:val="multilevel"/>
    <w:tmpl w:val="984E8D6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2" w15:restartNumberingAfterBreak="0">
    <w:nsid w:val="63673881"/>
    <w:multiLevelType w:val="multilevel"/>
    <w:tmpl w:val="DEDAF3A0"/>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3" w15:restartNumberingAfterBreak="0">
    <w:nsid w:val="638B15C0"/>
    <w:multiLevelType w:val="multilevel"/>
    <w:tmpl w:val="3F4A5D7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4" w15:restartNumberingAfterBreak="0">
    <w:nsid w:val="63E05BF6"/>
    <w:multiLevelType w:val="multilevel"/>
    <w:tmpl w:val="6646001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5" w15:restartNumberingAfterBreak="0">
    <w:nsid w:val="640571FE"/>
    <w:multiLevelType w:val="multilevel"/>
    <w:tmpl w:val="EF1A45F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6" w15:restartNumberingAfterBreak="0">
    <w:nsid w:val="664A7F11"/>
    <w:multiLevelType w:val="multilevel"/>
    <w:tmpl w:val="27680BA8"/>
    <w:lvl w:ilvl="0">
      <w:start w:val="1"/>
      <w:numFmt w:val="upp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7" w15:restartNumberingAfterBreak="0">
    <w:nsid w:val="67351FFB"/>
    <w:multiLevelType w:val="multilevel"/>
    <w:tmpl w:val="0A18BE1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8" w15:restartNumberingAfterBreak="0">
    <w:nsid w:val="67876722"/>
    <w:multiLevelType w:val="multilevel"/>
    <w:tmpl w:val="AC8E3B6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9" w15:restartNumberingAfterBreak="0">
    <w:nsid w:val="692D2DFB"/>
    <w:multiLevelType w:val="multilevel"/>
    <w:tmpl w:val="49A0E5C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0" w15:restartNumberingAfterBreak="0">
    <w:nsid w:val="6B1B458E"/>
    <w:multiLevelType w:val="multilevel"/>
    <w:tmpl w:val="3B72F538"/>
    <w:styleLink w:val="WW8Num19"/>
    <w:lvl w:ilvl="0">
      <w:start w:val="1"/>
      <w:numFmt w:val="upperLetter"/>
      <w:lvlText w:val="%1."/>
      <w:lvlJc w:val="left"/>
      <w:pPr>
        <w:ind w:left="-720" w:hanging="360"/>
      </w:pPr>
    </w:lvl>
    <w:lvl w:ilvl="1">
      <w:start w:val="1"/>
      <w:numFmt w:val="decimal"/>
      <w:lvlText w:val="%2."/>
      <w:lvlJc w:val="left"/>
      <w:pPr>
        <w:ind w:left="-720" w:hanging="360"/>
      </w:pPr>
      <w:rPr>
        <w:sz w:val="24"/>
        <w:szCs w:val="24"/>
      </w:rPr>
    </w:lvl>
    <w:lvl w:ilvl="2">
      <w:start w:val="1"/>
      <w:numFmt w:val="lowerRoman"/>
      <w:lvlText w:val="%3."/>
      <w:lvlJc w:val="right"/>
      <w:pPr>
        <w:ind w:left="0" w:hanging="180"/>
      </w:pPr>
    </w:lvl>
    <w:lvl w:ilvl="3">
      <w:start w:val="2"/>
      <w:numFmt w:val="decimal"/>
      <w:lvlText w:val="%4."/>
      <w:lvlJc w:val="left"/>
      <w:pPr>
        <w:ind w:left="720" w:hanging="360"/>
      </w:pPr>
    </w:lvl>
    <w:lvl w:ilvl="4">
      <w:start w:val="1"/>
      <w:numFmt w:val="lowerLetter"/>
      <w:lvlText w:val="%5."/>
      <w:lvlJc w:val="left"/>
      <w:pPr>
        <w:ind w:left="1440" w:hanging="360"/>
      </w:pPr>
    </w:lvl>
    <w:lvl w:ilvl="5">
      <w:start w:val="1"/>
      <w:numFmt w:val="lowerRoman"/>
      <w:lvlText w:val="%6."/>
      <w:lvlJc w:val="right"/>
      <w:pPr>
        <w:ind w:left="2160" w:hanging="180"/>
      </w:pPr>
    </w:lvl>
    <w:lvl w:ilvl="6">
      <w:start w:val="1"/>
      <w:numFmt w:val="decimal"/>
      <w:lvlText w:val="%7."/>
      <w:lvlJc w:val="left"/>
      <w:pPr>
        <w:ind w:left="2880" w:hanging="360"/>
      </w:pPr>
    </w:lvl>
    <w:lvl w:ilvl="7">
      <w:start w:val="1"/>
      <w:numFmt w:val="lowerLetter"/>
      <w:lvlText w:val="%8."/>
      <w:lvlJc w:val="left"/>
      <w:pPr>
        <w:ind w:left="3600" w:hanging="360"/>
      </w:pPr>
    </w:lvl>
    <w:lvl w:ilvl="8">
      <w:start w:val="1"/>
      <w:numFmt w:val="lowerRoman"/>
      <w:lvlText w:val="%9."/>
      <w:lvlJc w:val="right"/>
      <w:pPr>
        <w:ind w:left="4320" w:hanging="180"/>
      </w:pPr>
    </w:lvl>
  </w:abstractNum>
  <w:abstractNum w:abstractNumId="161" w15:restartNumberingAfterBreak="0">
    <w:nsid w:val="6B2E23FA"/>
    <w:multiLevelType w:val="multilevel"/>
    <w:tmpl w:val="CB6EB67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2" w15:restartNumberingAfterBreak="0">
    <w:nsid w:val="6B45075E"/>
    <w:multiLevelType w:val="multilevel"/>
    <w:tmpl w:val="B9904B4C"/>
    <w:styleLink w:val="WW8Num5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3" w15:restartNumberingAfterBreak="0">
    <w:nsid w:val="6D650568"/>
    <w:multiLevelType w:val="multilevel"/>
    <w:tmpl w:val="4D565C6E"/>
    <w:lvl w:ilvl="0">
      <w:start w:val="1"/>
      <w:numFmt w:val="upperLetter"/>
      <w:lvlText w:val="%1)"/>
      <w:lvlJc w:val="left"/>
      <w:pPr>
        <w:ind w:left="720" w:hanging="360"/>
      </w:pPr>
    </w:lvl>
    <w:lvl w:ilvl="1">
      <w:start w:val="1"/>
      <w:numFmt w:val="upperLetter"/>
      <w:lvlText w:val="%2)"/>
      <w:lvlJc w:val="left"/>
      <w:pPr>
        <w:ind w:left="1080" w:hanging="360"/>
      </w:pPr>
    </w:lvl>
    <w:lvl w:ilvl="2">
      <w:start w:val="1"/>
      <w:numFmt w:val="upperLetter"/>
      <w:lvlText w:val="%3)"/>
      <w:lvlJc w:val="left"/>
      <w:pPr>
        <w:ind w:left="1440" w:hanging="360"/>
      </w:pPr>
    </w:lvl>
    <w:lvl w:ilvl="3">
      <w:start w:val="1"/>
      <w:numFmt w:val="upperLetter"/>
      <w:lvlText w:val="%4)"/>
      <w:lvlJc w:val="left"/>
      <w:pPr>
        <w:ind w:left="1800" w:hanging="360"/>
      </w:pPr>
    </w:lvl>
    <w:lvl w:ilvl="4">
      <w:start w:val="1"/>
      <w:numFmt w:val="upperLetter"/>
      <w:lvlText w:val="%5)"/>
      <w:lvlJc w:val="left"/>
      <w:pPr>
        <w:ind w:left="2160" w:hanging="360"/>
      </w:pPr>
    </w:lvl>
    <w:lvl w:ilvl="5">
      <w:start w:val="1"/>
      <w:numFmt w:val="upperLetter"/>
      <w:lvlText w:val="%6)"/>
      <w:lvlJc w:val="left"/>
      <w:pPr>
        <w:ind w:left="2520" w:hanging="360"/>
      </w:pPr>
    </w:lvl>
    <w:lvl w:ilvl="6">
      <w:start w:val="1"/>
      <w:numFmt w:val="upperLetter"/>
      <w:lvlText w:val="%7)"/>
      <w:lvlJc w:val="left"/>
      <w:pPr>
        <w:ind w:left="2880" w:hanging="360"/>
      </w:pPr>
    </w:lvl>
    <w:lvl w:ilvl="7">
      <w:start w:val="1"/>
      <w:numFmt w:val="upperLetter"/>
      <w:lvlText w:val="%8)"/>
      <w:lvlJc w:val="left"/>
      <w:pPr>
        <w:ind w:left="3240" w:hanging="360"/>
      </w:pPr>
    </w:lvl>
    <w:lvl w:ilvl="8">
      <w:start w:val="1"/>
      <w:numFmt w:val="upperLetter"/>
      <w:lvlText w:val="%9)"/>
      <w:lvlJc w:val="left"/>
      <w:pPr>
        <w:ind w:left="3600" w:hanging="360"/>
      </w:pPr>
    </w:lvl>
  </w:abstractNum>
  <w:abstractNum w:abstractNumId="164" w15:restartNumberingAfterBreak="0">
    <w:nsid w:val="6D7D209F"/>
    <w:multiLevelType w:val="multilevel"/>
    <w:tmpl w:val="5EA4160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5" w15:restartNumberingAfterBreak="0">
    <w:nsid w:val="6E2B4539"/>
    <w:multiLevelType w:val="multilevel"/>
    <w:tmpl w:val="AF80388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6" w15:restartNumberingAfterBreak="0">
    <w:nsid w:val="6E4D5409"/>
    <w:multiLevelType w:val="multilevel"/>
    <w:tmpl w:val="56B61D3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7" w15:restartNumberingAfterBreak="0">
    <w:nsid w:val="6F0861F6"/>
    <w:multiLevelType w:val="multilevel"/>
    <w:tmpl w:val="AD1487F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8" w15:restartNumberingAfterBreak="0">
    <w:nsid w:val="6F2112E6"/>
    <w:multiLevelType w:val="multilevel"/>
    <w:tmpl w:val="8F6C858E"/>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169" w15:restartNumberingAfterBreak="0">
    <w:nsid w:val="70BF213D"/>
    <w:multiLevelType w:val="multilevel"/>
    <w:tmpl w:val="CF6CDEB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0" w15:restartNumberingAfterBreak="0">
    <w:nsid w:val="70F77BF8"/>
    <w:multiLevelType w:val="multilevel"/>
    <w:tmpl w:val="606C997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1" w15:restartNumberingAfterBreak="0">
    <w:nsid w:val="71470C2A"/>
    <w:multiLevelType w:val="multilevel"/>
    <w:tmpl w:val="95BA9F5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2" w15:restartNumberingAfterBreak="0">
    <w:nsid w:val="721A1F33"/>
    <w:multiLevelType w:val="multilevel"/>
    <w:tmpl w:val="41C8F1B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3" w15:restartNumberingAfterBreak="0">
    <w:nsid w:val="721C5C93"/>
    <w:multiLevelType w:val="multilevel"/>
    <w:tmpl w:val="952E972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4" w15:restartNumberingAfterBreak="0">
    <w:nsid w:val="73F83F17"/>
    <w:multiLevelType w:val="multilevel"/>
    <w:tmpl w:val="1F3CBC3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5" w15:restartNumberingAfterBreak="0">
    <w:nsid w:val="7699213D"/>
    <w:multiLevelType w:val="multilevel"/>
    <w:tmpl w:val="BD02A5A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6" w15:restartNumberingAfterBreak="0">
    <w:nsid w:val="7A990F38"/>
    <w:multiLevelType w:val="multilevel"/>
    <w:tmpl w:val="30208A3A"/>
    <w:lvl w:ilvl="0">
      <w:start w:val="1"/>
      <w:numFmt w:val="upperLetter"/>
      <w:lvlText w:val="%1)"/>
      <w:lvlJc w:val="left"/>
      <w:pPr>
        <w:ind w:left="720" w:hanging="360"/>
      </w:pPr>
    </w:lvl>
    <w:lvl w:ilvl="1">
      <w:start w:val="1"/>
      <w:numFmt w:val="upperLetter"/>
      <w:lvlText w:val="%2)"/>
      <w:lvlJc w:val="left"/>
      <w:pPr>
        <w:ind w:left="1080" w:hanging="360"/>
      </w:pPr>
    </w:lvl>
    <w:lvl w:ilvl="2">
      <w:start w:val="1"/>
      <w:numFmt w:val="upperLetter"/>
      <w:lvlText w:val="%3)"/>
      <w:lvlJc w:val="left"/>
      <w:pPr>
        <w:ind w:left="1440" w:hanging="360"/>
      </w:pPr>
    </w:lvl>
    <w:lvl w:ilvl="3">
      <w:start w:val="1"/>
      <w:numFmt w:val="upperLetter"/>
      <w:lvlText w:val="%4)"/>
      <w:lvlJc w:val="left"/>
      <w:pPr>
        <w:ind w:left="1800" w:hanging="360"/>
      </w:pPr>
    </w:lvl>
    <w:lvl w:ilvl="4">
      <w:start w:val="1"/>
      <w:numFmt w:val="upperLetter"/>
      <w:lvlText w:val="%5)"/>
      <w:lvlJc w:val="left"/>
      <w:pPr>
        <w:ind w:left="2160" w:hanging="360"/>
      </w:pPr>
    </w:lvl>
    <w:lvl w:ilvl="5">
      <w:start w:val="1"/>
      <w:numFmt w:val="upperLetter"/>
      <w:lvlText w:val="%6)"/>
      <w:lvlJc w:val="left"/>
      <w:pPr>
        <w:ind w:left="2520" w:hanging="360"/>
      </w:pPr>
    </w:lvl>
    <w:lvl w:ilvl="6">
      <w:start w:val="1"/>
      <w:numFmt w:val="upperLetter"/>
      <w:lvlText w:val="%7)"/>
      <w:lvlJc w:val="left"/>
      <w:pPr>
        <w:ind w:left="2880" w:hanging="360"/>
      </w:pPr>
    </w:lvl>
    <w:lvl w:ilvl="7">
      <w:start w:val="1"/>
      <w:numFmt w:val="upperLetter"/>
      <w:lvlText w:val="%8)"/>
      <w:lvlJc w:val="left"/>
      <w:pPr>
        <w:ind w:left="3240" w:hanging="360"/>
      </w:pPr>
    </w:lvl>
    <w:lvl w:ilvl="8">
      <w:start w:val="1"/>
      <w:numFmt w:val="upperLetter"/>
      <w:lvlText w:val="%9)"/>
      <w:lvlJc w:val="left"/>
      <w:pPr>
        <w:ind w:left="3600" w:hanging="360"/>
      </w:pPr>
    </w:lvl>
  </w:abstractNum>
  <w:abstractNum w:abstractNumId="177" w15:restartNumberingAfterBreak="0">
    <w:nsid w:val="7AAD10FF"/>
    <w:multiLevelType w:val="multilevel"/>
    <w:tmpl w:val="568A79F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8" w15:restartNumberingAfterBreak="0">
    <w:nsid w:val="7AFD0B7C"/>
    <w:multiLevelType w:val="multilevel"/>
    <w:tmpl w:val="7DD03782"/>
    <w:styleLink w:val="RTFNum13"/>
    <w:lvl w:ilvl="0">
      <w:numFmt w:val="bullet"/>
      <w:lvlText w:val=""/>
      <w:lvlJc w:val="left"/>
      <w:pPr>
        <w:ind w:left="360" w:hanging="360"/>
      </w:pPr>
      <w:rPr>
        <w:rFonts w:ascii="Wingdings" w:eastAsia="Wingdings" w:hAnsi="Wingdings" w:cs="Wingdings"/>
      </w:rPr>
    </w:lvl>
    <w:lvl w:ilvl="1">
      <w:numFmt w:val="bullet"/>
      <w:lvlText w:val=""/>
      <w:lvlJc w:val="left"/>
      <w:pPr>
        <w:ind w:left="720" w:hanging="360"/>
      </w:pPr>
      <w:rPr>
        <w:rFonts w:ascii="Wingdings" w:eastAsia="Wingdings" w:hAnsi="Wingdings" w:cs="Wingdings"/>
      </w:rPr>
    </w:lvl>
    <w:lvl w:ilvl="2">
      <w:numFmt w:val="bullet"/>
      <w:lvlText w:val=""/>
      <w:lvlJc w:val="left"/>
      <w:pPr>
        <w:ind w:left="1080" w:hanging="360"/>
      </w:pPr>
      <w:rPr>
        <w:rFonts w:ascii="Wingdings" w:eastAsia="Wingdings" w:hAnsi="Wingdings" w:cs="Wingdings"/>
      </w:rPr>
    </w:lvl>
    <w:lvl w:ilvl="3">
      <w:numFmt w:val="bullet"/>
      <w:lvlText w:val=""/>
      <w:lvlJc w:val="left"/>
      <w:pPr>
        <w:ind w:left="1440" w:hanging="360"/>
      </w:pPr>
      <w:rPr>
        <w:rFonts w:ascii="Wingdings" w:eastAsia="Wingdings" w:hAnsi="Wingdings" w:cs="Wingdings"/>
      </w:rPr>
    </w:lvl>
    <w:lvl w:ilvl="4">
      <w:numFmt w:val="bullet"/>
      <w:lvlText w:val=""/>
      <w:lvlJc w:val="left"/>
      <w:pPr>
        <w:ind w:left="1800" w:hanging="360"/>
      </w:pPr>
      <w:rPr>
        <w:rFonts w:ascii="Wingdings" w:eastAsia="Wingdings" w:hAnsi="Wingdings" w:cs="Wingdings"/>
      </w:rPr>
    </w:lvl>
    <w:lvl w:ilvl="5">
      <w:numFmt w:val="bullet"/>
      <w:lvlText w:val=""/>
      <w:lvlJc w:val="left"/>
      <w:pPr>
        <w:ind w:left="2160" w:hanging="360"/>
      </w:pPr>
      <w:rPr>
        <w:rFonts w:ascii="Wingdings" w:eastAsia="Wingdings" w:hAnsi="Wingdings" w:cs="Wingdings"/>
      </w:rPr>
    </w:lvl>
    <w:lvl w:ilvl="6">
      <w:numFmt w:val="bullet"/>
      <w:lvlText w:val=""/>
      <w:lvlJc w:val="left"/>
      <w:pPr>
        <w:ind w:left="2520" w:hanging="360"/>
      </w:pPr>
      <w:rPr>
        <w:rFonts w:ascii="Wingdings" w:eastAsia="Wingdings" w:hAnsi="Wingdings" w:cs="Wingdings"/>
      </w:rPr>
    </w:lvl>
    <w:lvl w:ilvl="7">
      <w:numFmt w:val="bullet"/>
      <w:lvlText w:val=""/>
      <w:lvlJc w:val="left"/>
      <w:pPr>
        <w:ind w:left="2880" w:hanging="360"/>
      </w:pPr>
      <w:rPr>
        <w:rFonts w:ascii="Wingdings" w:eastAsia="Wingdings" w:hAnsi="Wingdings" w:cs="Wingdings"/>
      </w:rPr>
    </w:lvl>
    <w:lvl w:ilvl="8">
      <w:numFmt w:val="bullet"/>
      <w:lvlText w:val=""/>
      <w:lvlJc w:val="left"/>
      <w:pPr>
        <w:ind w:left="3240" w:hanging="360"/>
      </w:pPr>
      <w:rPr>
        <w:rFonts w:ascii="Wingdings" w:eastAsia="Wingdings" w:hAnsi="Wingdings" w:cs="Wingdings"/>
      </w:rPr>
    </w:lvl>
  </w:abstractNum>
  <w:abstractNum w:abstractNumId="179" w15:restartNumberingAfterBreak="0">
    <w:nsid w:val="7B072020"/>
    <w:multiLevelType w:val="multilevel"/>
    <w:tmpl w:val="3C249AF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0" w15:restartNumberingAfterBreak="0">
    <w:nsid w:val="7B11195F"/>
    <w:multiLevelType w:val="multilevel"/>
    <w:tmpl w:val="0C48A57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1" w15:restartNumberingAfterBreak="0">
    <w:nsid w:val="7BF81E7C"/>
    <w:multiLevelType w:val="multilevel"/>
    <w:tmpl w:val="56B6FAE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2" w15:restartNumberingAfterBreak="0">
    <w:nsid w:val="7C837026"/>
    <w:multiLevelType w:val="multilevel"/>
    <w:tmpl w:val="4676699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3" w15:restartNumberingAfterBreak="0">
    <w:nsid w:val="7DAB5DC4"/>
    <w:multiLevelType w:val="multilevel"/>
    <w:tmpl w:val="C66A64A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4" w15:restartNumberingAfterBreak="0">
    <w:nsid w:val="7E1E207A"/>
    <w:multiLevelType w:val="multilevel"/>
    <w:tmpl w:val="390268F6"/>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5" w15:restartNumberingAfterBreak="0">
    <w:nsid w:val="7E457EF1"/>
    <w:multiLevelType w:val="multilevel"/>
    <w:tmpl w:val="7C7AD58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6" w15:restartNumberingAfterBreak="0">
    <w:nsid w:val="7ECA62FD"/>
    <w:multiLevelType w:val="multilevel"/>
    <w:tmpl w:val="A970C8A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7" w15:restartNumberingAfterBreak="0">
    <w:nsid w:val="7EE868E5"/>
    <w:multiLevelType w:val="multilevel"/>
    <w:tmpl w:val="E30CD9C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8" w15:restartNumberingAfterBreak="0">
    <w:nsid w:val="7F052699"/>
    <w:multiLevelType w:val="multilevel"/>
    <w:tmpl w:val="FAC03A8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9" w15:restartNumberingAfterBreak="0">
    <w:nsid w:val="7F396FFB"/>
    <w:multiLevelType w:val="multilevel"/>
    <w:tmpl w:val="74E2867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0" w15:restartNumberingAfterBreak="0">
    <w:nsid w:val="7F5A7232"/>
    <w:multiLevelType w:val="multilevel"/>
    <w:tmpl w:val="56AEBB6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1" w15:restartNumberingAfterBreak="0">
    <w:nsid w:val="7F830D61"/>
    <w:multiLevelType w:val="multilevel"/>
    <w:tmpl w:val="EC285F6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2062556650">
    <w:abstractNumId w:val="17"/>
  </w:num>
  <w:num w:numId="2" w16cid:durableId="172887938">
    <w:abstractNumId w:val="92"/>
  </w:num>
  <w:num w:numId="3" w16cid:durableId="1257128338">
    <w:abstractNumId w:val="35"/>
  </w:num>
  <w:num w:numId="4" w16cid:durableId="1956256541">
    <w:abstractNumId w:val="67"/>
  </w:num>
  <w:num w:numId="5" w16cid:durableId="1757282773">
    <w:abstractNumId w:val="144"/>
  </w:num>
  <w:num w:numId="6" w16cid:durableId="2061703052">
    <w:abstractNumId w:val="162"/>
  </w:num>
  <w:num w:numId="7" w16cid:durableId="457719230">
    <w:abstractNumId w:val="25"/>
  </w:num>
  <w:num w:numId="8" w16cid:durableId="1320115827">
    <w:abstractNumId w:val="143"/>
  </w:num>
  <w:num w:numId="9" w16cid:durableId="1581671519">
    <w:abstractNumId w:val="70"/>
  </w:num>
  <w:num w:numId="10" w16cid:durableId="1136995192">
    <w:abstractNumId w:val="112"/>
  </w:num>
  <w:num w:numId="11" w16cid:durableId="1572154481">
    <w:abstractNumId w:val="123"/>
  </w:num>
  <w:num w:numId="12" w16cid:durableId="913008740">
    <w:abstractNumId w:val="31"/>
  </w:num>
  <w:num w:numId="13" w16cid:durableId="1471821946">
    <w:abstractNumId w:val="10"/>
  </w:num>
  <w:num w:numId="14" w16cid:durableId="349720574">
    <w:abstractNumId w:val="120"/>
  </w:num>
  <w:num w:numId="15" w16cid:durableId="731776174">
    <w:abstractNumId w:val="20"/>
  </w:num>
  <w:num w:numId="16" w16cid:durableId="1997104404">
    <w:abstractNumId w:val="87"/>
  </w:num>
  <w:num w:numId="17" w16cid:durableId="69471609">
    <w:abstractNumId w:val="160"/>
  </w:num>
  <w:num w:numId="18" w16cid:durableId="1337995643">
    <w:abstractNumId w:val="6"/>
  </w:num>
  <w:num w:numId="19" w16cid:durableId="1967656287">
    <w:abstractNumId w:val="178"/>
  </w:num>
  <w:num w:numId="20" w16cid:durableId="1898468435">
    <w:abstractNumId w:val="80"/>
  </w:num>
  <w:num w:numId="21" w16cid:durableId="736711671">
    <w:abstractNumId w:val="5"/>
  </w:num>
  <w:num w:numId="22" w16cid:durableId="1696229598">
    <w:abstractNumId w:val="110"/>
  </w:num>
  <w:num w:numId="23" w16cid:durableId="1719236291">
    <w:abstractNumId w:val="1"/>
  </w:num>
  <w:num w:numId="24" w16cid:durableId="1678311833">
    <w:abstractNumId w:val="11"/>
  </w:num>
  <w:num w:numId="25" w16cid:durableId="1353218953">
    <w:abstractNumId w:val="81"/>
  </w:num>
  <w:num w:numId="26" w16cid:durableId="1866869762">
    <w:abstractNumId w:val="52"/>
  </w:num>
  <w:num w:numId="27" w16cid:durableId="1720394665">
    <w:abstractNumId w:val="139"/>
  </w:num>
  <w:num w:numId="28" w16cid:durableId="992875020">
    <w:abstractNumId w:val="145"/>
  </w:num>
  <w:num w:numId="29" w16cid:durableId="1752460512">
    <w:abstractNumId w:val="185"/>
  </w:num>
  <w:num w:numId="30" w16cid:durableId="2026207406">
    <w:abstractNumId w:val="26"/>
  </w:num>
  <w:num w:numId="31" w16cid:durableId="2049644930">
    <w:abstractNumId w:val="138"/>
  </w:num>
  <w:num w:numId="32" w16cid:durableId="412974549">
    <w:abstractNumId w:val="30"/>
  </w:num>
  <w:num w:numId="33" w16cid:durableId="666981110">
    <w:abstractNumId w:val="182"/>
  </w:num>
  <w:num w:numId="34" w16cid:durableId="339813499">
    <w:abstractNumId w:val="189"/>
  </w:num>
  <w:num w:numId="35" w16cid:durableId="447941535">
    <w:abstractNumId w:val="91"/>
  </w:num>
  <w:num w:numId="36" w16cid:durableId="1631282134">
    <w:abstractNumId w:val="73"/>
  </w:num>
  <w:num w:numId="37" w16cid:durableId="46801586">
    <w:abstractNumId w:val="49"/>
  </w:num>
  <w:num w:numId="38" w16cid:durableId="1419670715">
    <w:abstractNumId w:val="21"/>
  </w:num>
  <w:num w:numId="39" w16cid:durableId="288169007">
    <w:abstractNumId w:val="127"/>
  </w:num>
  <w:num w:numId="40" w16cid:durableId="2782596">
    <w:abstractNumId w:val="186"/>
  </w:num>
  <w:num w:numId="41" w16cid:durableId="271865819">
    <w:abstractNumId w:val="19"/>
  </w:num>
  <w:num w:numId="42" w16cid:durableId="227107445">
    <w:abstractNumId w:val="37"/>
  </w:num>
  <w:num w:numId="43" w16cid:durableId="798379185">
    <w:abstractNumId w:val="50"/>
  </w:num>
  <w:num w:numId="44" w16cid:durableId="1112750646">
    <w:abstractNumId w:val="121"/>
  </w:num>
  <w:num w:numId="45" w16cid:durableId="366220908">
    <w:abstractNumId w:val="42"/>
  </w:num>
  <w:num w:numId="46" w16cid:durableId="118181764">
    <w:abstractNumId w:val="32"/>
  </w:num>
  <w:num w:numId="47" w16cid:durableId="181943144">
    <w:abstractNumId w:val="40"/>
  </w:num>
  <w:num w:numId="48" w16cid:durableId="5644597">
    <w:abstractNumId w:val="93"/>
  </w:num>
  <w:num w:numId="49" w16cid:durableId="200750147">
    <w:abstractNumId w:val="54"/>
  </w:num>
  <w:num w:numId="50" w16cid:durableId="1068724571">
    <w:abstractNumId w:val="90"/>
  </w:num>
  <w:num w:numId="51" w16cid:durableId="2095079122">
    <w:abstractNumId w:val="68"/>
  </w:num>
  <w:num w:numId="52" w16cid:durableId="220363182">
    <w:abstractNumId w:val="94"/>
  </w:num>
  <w:num w:numId="53" w16cid:durableId="251010908">
    <w:abstractNumId w:val="158"/>
  </w:num>
  <w:num w:numId="54" w16cid:durableId="1913731906">
    <w:abstractNumId w:val="3"/>
  </w:num>
  <w:num w:numId="55" w16cid:durableId="451091970">
    <w:abstractNumId w:val="171"/>
  </w:num>
  <w:num w:numId="56" w16cid:durableId="679889800">
    <w:abstractNumId w:val="2"/>
  </w:num>
  <w:num w:numId="57" w16cid:durableId="1971207199">
    <w:abstractNumId w:val="98"/>
  </w:num>
  <w:num w:numId="58" w16cid:durableId="1447693358">
    <w:abstractNumId w:val="43"/>
  </w:num>
  <w:num w:numId="59" w16cid:durableId="30228361">
    <w:abstractNumId w:val="102"/>
  </w:num>
  <w:num w:numId="60" w16cid:durableId="33360096">
    <w:abstractNumId w:val="71"/>
  </w:num>
  <w:num w:numId="61" w16cid:durableId="2073037194">
    <w:abstractNumId w:val="56"/>
  </w:num>
  <w:num w:numId="62" w16cid:durableId="1811358500">
    <w:abstractNumId w:val="103"/>
  </w:num>
  <w:num w:numId="63" w16cid:durableId="1191605502">
    <w:abstractNumId w:val="0"/>
  </w:num>
  <w:num w:numId="64" w16cid:durableId="1168668650">
    <w:abstractNumId w:val="14"/>
  </w:num>
  <w:num w:numId="65" w16cid:durableId="1922444592">
    <w:abstractNumId w:val="48"/>
  </w:num>
  <w:num w:numId="66" w16cid:durableId="97217277">
    <w:abstractNumId w:val="173"/>
  </w:num>
  <w:num w:numId="67" w16cid:durableId="1042753112">
    <w:abstractNumId w:val="179"/>
  </w:num>
  <w:num w:numId="68" w16cid:durableId="870147523">
    <w:abstractNumId w:val="44"/>
  </w:num>
  <w:num w:numId="69" w16cid:durableId="1466584168">
    <w:abstractNumId w:val="51"/>
  </w:num>
  <w:num w:numId="70" w16cid:durableId="317538991">
    <w:abstractNumId w:val="187"/>
  </w:num>
  <w:num w:numId="71" w16cid:durableId="54860635">
    <w:abstractNumId w:val="108"/>
  </w:num>
  <w:num w:numId="72" w16cid:durableId="954291120">
    <w:abstractNumId w:val="191"/>
  </w:num>
  <w:num w:numId="73" w16cid:durableId="958026797">
    <w:abstractNumId w:val="137"/>
  </w:num>
  <w:num w:numId="74" w16cid:durableId="1510024031">
    <w:abstractNumId w:val="146"/>
  </w:num>
  <w:num w:numId="75" w16cid:durableId="1568875288">
    <w:abstractNumId w:val="180"/>
  </w:num>
  <w:num w:numId="76" w16cid:durableId="19015514">
    <w:abstractNumId w:val="76"/>
  </w:num>
  <w:num w:numId="77" w16cid:durableId="216934403">
    <w:abstractNumId w:val="149"/>
  </w:num>
  <w:num w:numId="78" w16cid:durableId="234323045">
    <w:abstractNumId w:val="39"/>
  </w:num>
  <w:num w:numId="79" w16cid:durableId="945039675">
    <w:abstractNumId w:val="86"/>
  </w:num>
  <w:num w:numId="80" w16cid:durableId="1700662545">
    <w:abstractNumId w:val="27"/>
  </w:num>
  <w:num w:numId="81" w16cid:durableId="1632981418">
    <w:abstractNumId w:val="41"/>
  </w:num>
  <w:num w:numId="82" w16cid:durableId="1079867134">
    <w:abstractNumId w:val="161"/>
  </w:num>
  <w:num w:numId="83" w16cid:durableId="1491945734">
    <w:abstractNumId w:val="172"/>
  </w:num>
  <w:num w:numId="84" w16cid:durableId="1287127293">
    <w:abstractNumId w:val="83"/>
  </w:num>
  <w:num w:numId="85" w16cid:durableId="1230648103">
    <w:abstractNumId w:val="126"/>
  </w:num>
  <w:num w:numId="86" w16cid:durableId="1475681644">
    <w:abstractNumId w:val="175"/>
  </w:num>
  <w:num w:numId="87" w16cid:durableId="228351261">
    <w:abstractNumId w:val="174"/>
  </w:num>
  <w:num w:numId="88" w16cid:durableId="775296237">
    <w:abstractNumId w:val="169"/>
  </w:num>
  <w:num w:numId="89" w16cid:durableId="1041829202">
    <w:abstractNumId w:val="188"/>
  </w:num>
  <w:num w:numId="90" w16cid:durableId="1793938347">
    <w:abstractNumId w:val="85"/>
  </w:num>
  <w:num w:numId="91" w16cid:durableId="573468959">
    <w:abstractNumId w:val="8"/>
  </w:num>
  <w:num w:numId="92" w16cid:durableId="1015764335">
    <w:abstractNumId w:val="156"/>
  </w:num>
  <w:num w:numId="93" w16cid:durableId="934557568">
    <w:abstractNumId w:val="163"/>
  </w:num>
  <w:num w:numId="94" w16cid:durableId="1067190614">
    <w:abstractNumId w:val="176"/>
  </w:num>
  <w:num w:numId="95" w16cid:durableId="1743601715">
    <w:abstractNumId w:val="34"/>
  </w:num>
  <w:num w:numId="96" w16cid:durableId="1719821947">
    <w:abstractNumId w:val="128"/>
  </w:num>
  <w:num w:numId="97" w16cid:durableId="892885623">
    <w:abstractNumId w:val="89"/>
  </w:num>
  <w:num w:numId="98" w16cid:durableId="1160654237">
    <w:abstractNumId w:val="7"/>
  </w:num>
  <w:num w:numId="99" w16cid:durableId="1045527750">
    <w:abstractNumId w:val="96"/>
  </w:num>
  <w:num w:numId="100" w16cid:durableId="65610369">
    <w:abstractNumId w:val="147"/>
  </w:num>
  <w:num w:numId="101" w16cid:durableId="1508521083">
    <w:abstractNumId w:val="9"/>
  </w:num>
  <w:num w:numId="102" w16cid:durableId="847060484">
    <w:abstractNumId w:val="60"/>
  </w:num>
  <w:num w:numId="103" w16cid:durableId="1069645448">
    <w:abstractNumId w:val="22"/>
  </w:num>
  <w:num w:numId="104" w16cid:durableId="1901748827">
    <w:abstractNumId w:val="159"/>
  </w:num>
  <w:num w:numId="105" w16cid:durableId="373241059">
    <w:abstractNumId w:val="18"/>
  </w:num>
  <w:num w:numId="106" w16cid:durableId="1422340319">
    <w:abstractNumId w:val="63"/>
  </w:num>
  <w:num w:numId="107" w16cid:durableId="581065103">
    <w:abstractNumId w:val="61"/>
  </w:num>
  <w:num w:numId="108" w16cid:durableId="864564186">
    <w:abstractNumId w:val="170"/>
  </w:num>
  <w:num w:numId="109" w16cid:durableId="808128299">
    <w:abstractNumId w:val="84"/>
  </w:num>
  <w:num w:numId="110" w16cid:durableId="2068139574">
    <w:abstractNumId w:val="140"/>
  </w:num>
  <w:num w:numId="111" w16cid:durableId="290746057">
    <w:abstractNumId w:val="119"/>
  </w:num>
  <w:num w:numId="112" w16cid:durableId="1535313236">
    <w:abstractNumId w:val="113"/>
  </w:num>
  <w:num w:numId="113" w16cid:durableId="279997701">
    <w:abstractNumId w:val="82"/>
  </w:num>
  <w:num w:numId="114" w16cid:durableId="1443259362">
    <w:abstractNumId w:val="183"/>
  </w:num>
  <w:num w:numId="115" w16cid:durableId="158933387">
    <w:abstractNumId w:val="99"/>
  </w:num>
  <w:num w:numId="116" w16cid:durableId="966661885">
    <w:abstractNumId w:val="53"/>
  </w:num>
  <w:num w:numId="117" w16cid:durableId="123891003">
    <w:abstractNumId w:val="101"/>
  </w:num>
  <w:num w:numId="118" w16cid:durableId="60832689">
    <w:abstractNumId w:val="168"/>
  </w:num>
  <w:num w:numId="119" w16cid:durableId="2132940410">
    <w:abstractNumId w:val="184"/>
  </w:num>
  <w:num w:numId="120" w16cid:durableId="191265168">
    <w:abstractNumId w:val="47"/>
  </w:num>
  <w:num w:numId="121" w16cid:durableId="1632901706">
    <w:abstractNumId w:val="152"/>
  </w:num>
  <w:num w:numId="122" w16cid:durableId="1164858456">
    <w:abstractNumId w:val="72"/>
  </w:num>
  <w:num w:numId="123" w16cid:durableId="986783847">
    <w:abstractNumId w:val="116"/>
  </w:num>
  <w:num w:numId="124" w16cid:durableId="1475951030">
    <w:abstractNumId w:val="64"/>
  </w:num>
  <w:num w:numId="125" w16cid:durableId="1936786113">
    <w:abstractNumId w:val="74"/>
  </w:num>
  <w:num w:numId="126" w16cid:durableId="1682006635">
    <w:abstractNumId w:val="66"/>
  </w:num>
  <w:num w:numId="127" w16cid:durableId="1323701033">
    <w:abstractNumId w:val="79"/>
  </w:num>
  <w:num w:numId="128" w16cid:durableId="1338649628">
    <w:abstractNumId w:val="97"/>
  </w:num>
  <w:num w:numId="129" w16cid:durableId="1797335779">
    <w:abstractNumId w:val="129"/>
  </w:num>
  <w:num w:numId="130" w16cid:durableId="243536644">
    <w:abstractNumId w:val="141"/>
  </w:num>
  <w:num w:numId="131" w16cid:durableId="1042048959">
    <w:abstractNumId w:val="104"/>
  </w:num>
  <w:num w:numId="132" w16cid:durableId="2127382347">
    <w:abstractNumId w:val="150"/>
  </w:num>
  <w:num w:numId="133" w16cid:durableId="1850832627">
    <w:abstractNumId w:val="118"/>
  </w:num>
  <w:num w:numId="134" w16cid:durableId="637498444">
    <w:abstractNumId w:val="45"/>
  </w:num>
  <w:num w:numId="135" w16cid:durableId="250746308">
    <w:abstractNumId w:val="95"/>
  </w:num>
  <w:num w:numId="136" w16cid:durableId="1004478704">
    <w:abstractNumId w:val="24"/>
  </w:num>
  <w:num w:numId="137" w16cid:durableId="383214497">
    <w:abstractNumId w:val="142"/>
  </w:num>
  <w:num w:numId="138" w16cid:durableId="963148960">
    <w:abstractNumId w:val="69"/>
  </w:num>
  <w:num w:numId="139" w16cid:durableId="2025471276">
    <w:abstractNumId w:val="167"/>
  </w:num>
  <w:num w:numId="140" w16cid:durableId="2122449752">
    <w:abstractNumId w:val="38"/>
  </w:num>
  <w:num w:numId="141" w16cid:durableId="61023607">
    <w:abstractNumId w:val="124"/>
  </w:num>
  <w:num w:numId="142" w16cid:durableId="1040940949">
    <w:abstractNumId w:val="148"/>
  </w:num>
  <w:num w:numId="143" w16cid:durableId="2034261758">
    <w:abstractNumId w:val="55"/>
  </w:num>
  <w:num w:numId="144" w16cid:durableId="1900557981">
    <w:abstractNumId w:val="190"/>
  </w:num>
  <w:num w:numId="145" w16cid:durableId="1048453355">
    <w:abstractNumId w:val="125"/>
  </w:num>
  <w:num w:numId="146" w16cid:durableId="2133551773">
    <w:abstractNumId w:val="111"/>
  </w:num>
  <w:num w:numId="147" w16cid:durableId="1854999907">
    <w:abstractNumId w:val="115"/>
  </w:num>
  <w:num w:numId="148" w16cid:durableId="1003119261">
    <w:abstractNumId w:val="12"/>
  </w:num>
  <w:num w:numId="149" w16cid:durableId="1702627004">
    <w:abstractNumId w:val="58"/>
  </w:num>
  <w:num w:numId="150" w16cid:durableId="770277071">
    <w:abstractNumId w:val="164"/>
  </w:num>
  <w:num w:numId="151" w16cid:durableId="868640555">
    <w:abstractNumId w:val="154"/>
  </w:num>
  <w:num w:numId="152" w16cid:durableId="188838577">
    <w:abstractNumId w:val="59"/>
  </w:num>
  <w:num w:numId="153" w16cid:durableId="515079346">
    <w:abstractNumId w:val="23"/>
  </w:num>
  <w:num w:numId="154" w16cid:durableId="1093013799">
    <w:abstractNumId w:val="157"/>
  </w:num>
  <w:num w:numId="155" w16cid:durableId="1523980359">
    <w:abstractNumId w:val="181"/>
  </w:num>
  <w:num w:numId="156" w16cid:durableId="1491172180">
    <w:abstractNumId w:val="75"/>
  </w:num>
  <w:num w:numId="157" w16cid:durableId="2012828188">
    <w:abstractNumId w:val="65"/>
  </w:num>
  <w:num w:numId="158" w16cid:durableId="2097238838">
    <w:abstractNumId w:val="77"/>
  </w:num>
  <w:num w:numId="159" w16cid:durableId="1178885988">
    <w:abstractNumId w:val="107"/>
  </w:num>
  <w:num w:numId="160" w16cid:durableId="1405910905">
    <w:abstractNumId w:val="13"/>
  </w:num>
  <w:num w:numId="161" w16cid:durableId="358548113">
    <w:abstractNumId w:val="130"/>
  </w:num>
  <w:num w:numId="162" w16cid:durableId="2034722381">
    <w:abstractNumId w:val="155"/>
  </w:num>
  <w:num w:numId="163" w16cid:durableId="36130597">
    <w:abstractNumId w:val="166"/>
  </w:num>
  <w:num w:numId="164" w16cid:durableId="781655087">
    <w:abstractNumId w:val="4"/>
  </w:num>
  <w:num w:numId="165" w16cid:durableId="1325620531">
    <w:abstractNumId w:val="135"/>
  </w:num>
  <w:num w:numId="166" w16cid:durableId="1863781824">
    <w:abstractNumId w:val="136"/>
  </w:num>
  <w:num w:numId="167" w16cid:durableId="1933391118">
    <w:abstractNumId w:val="109"/>
  </w:num>
  <w:num w:numId="168" w16cid:durableId="1459958812">
    <w:abstractNumId w:val="131"/>
  </w:num>
  <w:num w:numId="169" w16cid:durableId="911887438">
    <w:abstractNumId w:val="46"/>
  </w:num>
  <w:num w:numId="170" w16cid:durableId="837885908">
    <w:abstractNumId w:val="132"/>
  </w:num>
  <w:num w:numId="171" w16cid:durableId="1493913764">
    <w:abstractNumId w:val="80"/>
    <w:lvlOverride w:ilvl="0"/>
  </w:num>
  <w:num w:numId="172" w16cid:durableId="800655256">
    <w:abstractNumId w:val="80"/>
    <w:lvlOverride w:ilvl="0"/>
  </w:num>
  <w:num w:numId="173" w16cid:durableId="1695106147">
    <w:abstractNumId w:val="105"/>
  </w:num>
  <w:num w:numId="174" w16cid:durableId="1342929332">
    <w:abstractNumId w:val="29"/>
  </w:num>
  <w:num w:numId="175" w16cid:durableId="1542670569">
    <w:abstractNumId w:val="15"/>
  </w:num>
  <w:num w:numId="176" w16cid:durableId="627584751">
    <w:abstractNumId w:val="133"/>
  </w:num>
  <w:num w:numId="177" w16cid:durableId="1714384656">
    <w:abstractNumId w:val="28"/>
  </w:num>
  <w:num w:numId="178" w16cid:durableId="579408122">
    <w:abstractNumId w:val="78"/>
  </w:num>
  <w:num w:numId="179" w16cid:durableId="360134583">
    <w:abstractNumId w:val="106"/>
  </w:num>
  <w:num w:numId="180" w16cid:durableId="417605554">
    <w:abstractNumId w:val="117"/>
  </w:num>
  <w:num w:numId="181" w16cid:durableId="432214438">
    <w:abstractNumId w:val="88"/>
  </w:num>
  <w:num w:numId="182" w16cid:durableId="1088966161">
    <w:abstractNumId w:val="57"/>
  </w:num>
  <w:num w:numId="183" w16cid:durableId="1369642312">
    <w:abstractNumId w:val="153"/>
  </w:num>
  <w:num w:numId="184" w16cid:durableId="141041671">
    <w:abstractNumId w:val="114"/>
  </w:num>
  <w:num w:numId="185" w16cid:durableId="222910117">
    <w:abstractNumId w:val="151"/>
  </w:num>
  <w:num w:numId="186" w16cid:durableId="1221017580">
    <w:abstractNumId w:val="16"/>
  </w:num>
  <w:num w:numId="187" w16cid:durableId="108744436">
    <w:abstractNumId w:val="122"/>
  </w:num>
  <w:num w:numId="188" w16cid:durableId="1428845459">
    <w:abstractNumId w:val="177"/>
  </w:num>
  <w:num w:numId="189" w16cid:durableId="690111863">
    <w:abstractNumId w:val="178"/>
    <w:lvlOverride w:ilvl="0"/>
  </w:num>
  <w:num w:numId="190" w16cid:durableId="1351449587">
    <w:abstractNumId w:val="134"/>
  </w:num>
  <w:num w:numId="191" w16cid:durableId="55713925">
    <w:abstractNumId w:val="62"/>
  </w:num>
  <w:num w:numId="192" w16cid:durableId="505872995">
    <w:abstractNumId w:val="33"/>
  </w:num>
  <w:num w:numId="193" w16cid:durableId="642850346">
    <w:abstractNumId w:val="100"/>
  </w:num>
  <w:num w:numId="194" w16cid:durableId="1403334662">
    <w:abstractNumId w:val="165"/>
  </w:num>
  <w:num w:numId="195" w16cid:durableId="2441451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E71457"/>
    <w:rsid w:val="00CB49D9"/>
    <w:rsid w:val="00E714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39F8BD"/>
  <w15:docId w15:val="{257AECFE-AEBE-407C-A659-87D1B439C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ahoma"/>
        <w:kern w:val="3"/>
        <w:sz w:val="24"/>
        <w:szCs w:val="24"/>
        <w:lang w:val="en-GB"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Heading"/>
    <w:next w:val="Textbody"/>
    <w:uiPriority w:val="9"/>
    <w:qFormat/>
    <w:pPr>
      <w:pBdr>
        <w:top w:val="single" w:sz="4" w:space="1" w:color="000000" w:shadow="1"/>
        <w:left w:val="single" w:sz="4" w:space="1" w:color="000000" w:shadow="1"/>
        <w:bottom w:val="single" w:sz="4" w:space="1" w:color="000000" w:shadow="1"/>
        <w:right w:val="single" w:sz="4" w:space="1" w:color="000000" w:shadow="1"/>
      </w:pBdr>
      <w:shd w:val="clear" w:color="auto" w:fill="83CAFF"/>
      <w:outlineLvl w:val="0"/>
    </w:pPr>
    <w:rPr>
      <w:rFonts w:ascii="Verdana" w:eastAsia="Verdana" w:hAnsi="Verdana" w:cs="Verdana"/>
      <w:b/>
      <w:bCs/>
      <w:outline/>
      <w:sz w:val="44"/>
      <w14:shadow w14:blurRad="0" w14:dist="17843" w14:dir="2700000" w14:sx="100000" w14:sy="100000" w14:kx="0" w14:ky="0" w14:algn="b">
        <w14:srgbClr w14:val="000000"/>
      </w14:shadow>
    </w:rPr>
  </w:style>
  <w:style w:type="paragraph" w:styleId="Heading2">
    <w:name w:val="heading 2"/>
    <w:basedOn w:val="Heading"/>
    <w:next w:val="Textbody"/>
    <w:uiPriority w:val="9"/>
    <w:unhideWhenUsed/>
    <w:qFormat/>
    <w:pPr>
      <w:outlineLvl w:val="1"/>
    </w:pPr>
    <w:rPr>
      <w:b/>
      <w:bCs/>
      <w:i/>
      <w:iCs/>
      <w:sz w:val="36"/>
    </w:rPr>
  </w:style>
  <w:style w:type="paragraph" w:styleId="Heading3">
    <w:name w:val="heading 3"/>
    <w:basedOn w:val="Heading"/>
    <w:next w:val="Textbody"/>
    <w:uiPriority w:val="9"/>
    <w:unhideWhenUsed/>
    <w:qFormat/>
    <w:pPr>
      <w:outlineLvl w:val="2"/>
    </w:pPr>
    <w:rPr>
      <w:b/>
      <w:bCs/>
      <w:sz w:val="30"/>
    </w:rPr>
  </w:style>
  <w:style w:type="paragraph" w:styleId="Heading4">
    <w:name w:val="heading 4"/>
    <w:basedOn w:val="Heading"/>
    <w:next w:val="Textbody"/>
    <w:uiPriority w:val="9"/>
    <w:semiHidden/>
    <w:unhideWhenUsed/>
    <w:qFormat/>
    <w:pPr>
      <w:outlineLvl w:val="3"/>
    </w:pPr>
    <w:rPr>
      <w:b/>
      <w:bCs/>
      <w:i/>
      <w:iCs/>
    </w:rPr>
  </w:style>
  <w:style w:type="paragraph" w:styleId="Heading5">
    <w:name w:val="heading 5"/>
    <w:basedOn w:val="Heading"/>
    <w:next w:val="Textbody"/>
    <w:uiPriority w:val="9"/>
    <w:semiHidden/>
    <w:unhideWhenUsed/>
    <w:qFormat/>
    <w:pPr>
      <w:outlineLvl w:val="4"/>
    </w:pPr>
    <w:rPr>
      <w:b/>
      <w:bCs/>
    </w:rPr>
  </w:style>
  <w:style w:type="paragraph" w:styleId="Heading6">
    <w:name w:val="heading 6"/>
    <w:basedOn w:val="Heading"/>
    <w:next w:val="Textbody"/>
    <w:uiPriority w:val="9"/>
    <w:semiHidden/>
    <w:unhideWhenUsed/>
    <w:qFormat/>
    <w:pPr>
      <w:outlineLvl w:val="5"/>
    </w:pPr>
    <w:rPr>
      <w:b/>
      <w:bCs/>
    </w:rPr>
  </w:style>
  <w:style w:type="paragraph" w:styleId="Heading7">
    <w:name w:val="heading 7"/>
    <w:basedOn w:val="Heading"/>
    <w:next w:val="Textbody"/>
    <w:pPr>
      <w:outlineLvl w:val="6"/>
    </w:pPr>
    <w:rPr>
      <w:b/>
      <w:bCs/>
    </w:rPr>
  </w:style>
  <w:style w:type="paragraph" w:styleId="Heading8">
    <w:name w:val="heading 8"/>
    <w:basedOn w:val="Heading"/>
    <w:next w:val="Textbody"/>
    <w:pPr>
      <w:outlineLvl w:val="7"/>
    </w:pPr>
    <w:rPr>
      <w:b/>
      <w:bCs/>
    </w:rPr>
  </w:style>
  <w:style w:type="paragraph" w:styleId="Heading9">
    <w:name w:val="heading 9"/>
    <w:basedOn w:val="Heading"/>
    <w:next w:val="Textbody"/>
    <w:pP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rPr>
      <w:rFonts w:ascii="Arial" w:eastAsia="Arial" w:hAnsi="Arial" w:cs="Arial"/>
      <w:sz w:val="21"/>
    </w:rPr>
  </w:style>
  <w:style w:type="paragraph" w:customStyle="1" w:styleId="Heading">
    <w:name w:val="Heading"/>
    <w:basedOn w:val="Standard"/>
    <w:next w:val="Textbody"/>
    <w:pPr>
      <w:keepNext/>
      <w:spacing w:before="240" w:after="120"/>
    </w:pPr>
    <w:rPr>
      <w:rFonts w:eastAsia="MS Mincho" w:cs="Tahoma"/>
      <w:sz w:val="28"/>
      <w:szCs w:val="28"/>
    </w:rPr>
  </w:style>
  <w:style w:type="paragraph" w:customStyle="1" w:styleId="Textbody">
    <w:name w:val="Text body"/>
    <w:basedOn w:val="Standard"/>
    <w:pPr>
      <w:spacing w:after="120"/>
    </w:pPr>
  </w:style>
  <w:style w:type="paragraph" w:styleId="List">
    <w:name w:val="List"/>
    <w:basedOn w:val="Textbody"/>
    <w:rPr>
      <w:rFonts w:eastAsia="Arial Unicode MS" w:cs="Tahoma"/>
      <w:sz w:val="24"/>
    </w:rPr>
  </w:style>
  <w:style w:type="paragraph" w:styleId="Caption">
    <w:name w:val="caption"/>
    <w:basedOn w:val="Standard"/>
    <w:pPr>
      <w:suppressLineNumbers/>
      <w:spacing w:before="120" w:after="120"/>
    </w:pPr>
    <w:rPr>
      <w:rFonts w:eastAsia="Arial Unicode MS" w:cs="Tahoma"/>
      <w:i/>
      <w:iCs/>
      <w:sz w:val="24"/>
    </w:rPr>
  </w:style>
  <w:style w:type="paragraph" w:customStyle="1" w:styleId="Index">
    <w:name w:val="Index"/>
    <w:basedOn w:val="Standard"/>
    <w:pPr>
      <w:suppressLineNumbers/>
    </w:pPr>
    <w:rPr>
      <w:rFonts w:eastAsia="Arial Unicode MS" w:cs="Tahoma"/>
      <w:sz w:val="24"/>
    </w:rPr>
  </w:style>
  <w:style w:type="paragraph" w:customStyle="1" w:styleId="HeaderandFooter">
    <w:name w:val="Header and Footer"/>
    <w:basedOn w:val="Standard"/>
    <w:pPr>
      <w:suppressLineNumbers/>
      <w:tabs>
        <w:tab w:val="center" w:pos="4819"/>
        <w:tab w:val="right" w:pos="9638"/>
      </w:tabs>
    </w:pPr>
  </w:style>
  <w:style w:type="paragraph" w:styleId="Header">
    <w:name w:val="header"/>
    <w:basedOn w:val="Standard"/>
    <w:pPr>
      <w:suppressLineNumbers/>
      <w:tabs>
        <w:tab w:val="center" w:pos="5103"/>
        <w:tab w:val="right" w:pos="10206"/>
      </w:tabs>
    </w:pPr>
  </w:style>
  <w:style w:type="paragraph" w:styleId="Footer">
    <w:name w:val="footer"/>
    <w:basedOn w:val="Standard"/>
    <w:pPr>
      <w:tabs>
        <w:tab w:val="center" w:pos="4818"/>
        <w:tab w:val="right" w:pos="9637"/>
      </w:tabs>
    </w:pPr>
  </w:style>
  <w:style w:type="paragraph" w:customStyle="1" w:styleId="Lestexti">
    <w:name w:val="Lestexti"/>
    <w:basedOn w:val="Standard"/>
    <w:pPr>
      <w:spacing w:before="113" w:after="113" w:line="288" w:lineRule="auto"/>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Contents1">
    <w:name w:val="Contents 1"/>
    <w:basedOn w:val="Index"/>
    <w:pPr>
      <w:tabs>
        <w:tab w:val="right" w:leader="dot" w:pos="10206"/>
      </w:tabs>
    </w:pPr>
    <w:rPr>
      <w:b/>
    </w:rPr>
  </w:style>
  <w:style w:type="paragraph" w:customStyle="1" w:styleId="Fyrirsogn">
    <w:name w:val="Fyrirsogn"/>
    <w:basedOn w:val="Standard"/>
    <w:pPr>
      <w:spacing w:before="113" w:after="113"/>
    </w:pPr>
    <w:rPr>
      <w:rFonts w:ascii="Comic Sans MS" w:eastAsia="Comic Sans MS" w:hAnsi="Comic Sans MS" w:cs="Comic Sans MS"/>
      <w:b/>
      <w:sz w:val="36"/>
      <w:szCs w:val="36"/>
    </w:rPr>
  </w:style>
  <w:style w:type="paragraph" w:customStyle="1" w:styleId="Fyrirmaeli">
    <w:name w:val="Fyrirmaeli"/>
    <w:basedOn w:val="Standard"/>
    <w:pPr>
      <w:spacing w:before="57" w:after="57"/>
      <w:ind w:left="737" w:hanging="737"/>
    </w:pPr>
    <w:rPr>
      <w:b/>
      <w:bCs/>
    </w:rPr>
  </w:style>
  <w:style w:type="paragraph" w:customStyle="1" w:styleId="Framecontents">
    <w:name w:val="Frame contents"/>
    <w:basedOn w:val="Textbody"/>
  </w:style>
  <w:style w:type="paragraph" w:customStyle="1" w:styleId="PreformattedText">
    <w:name w:val="Preformatted Text"/>
    <w:basedOn w:val="Standard"/>
    <w:rPr>
      <w:rFonts w:ascii="DejaVu Sans Mono" w:eastAsia="DejaVu Sans" w:hAnsi="DejaVu Sans Mono" w:cs="DejaVu Sans Mono"/>
      <w:sz w:val="20"/>
      <w:szCs w:val="20"/>
    </w:rPr>
  </w:style>
  <w:style w:type="paragraph" w:customStyle="1" w:styleId="Contents2">
    <w:name w:val="Contents 2"/>
    <w:basedOn w:val="Index"/>
    <w:pPr>
      <w:tabs>
        <w:tab w:val="right" w:leader="dot" w:pos="10206"/>
      </w:tabs>
      <w:ind w:left="283"/>
    </w:pPr>
  </w:style>
  <w:style w:type="paragraph" w:styleId="IndexHeading">
    <w:name w:val="index heading"/>
    <w:basedOn w:val="Heading"/>
    <w:pPr>
      <w:suppressLineNumbers/>
    </w:pPr>
    <w:rPr>
      <w:b/>
      <w:bCs/>
      <w:sz w:val="32"/>
      <w:szCs w:val="32"/>
    </w:rPr>
  </w:style>
  <w:style w:type="paragraph" w:customStyle="1" w:styleId="ContentsHeading">
    <w:name w:val="Contents Heading"/>
    <w:basedOn w:val="Heading"/>
    <w:pPr>
      <w:suppressLineNumbers/>
      <w:spacing w:before="0" w:after="0"/>
    </w:pPr>
    <w:rPr>
      <w:b/>
      <w:bCs/>
      <w:sz w:val="32"/>
      <w:szCs w:val="32"/>
    </w:rPr>
  </w:style>
  <w:style w:type="paragraph" w:customStyle="1" w:styleId="Malfraedi">
    <w:name w:val="Malfraedi"/>
    <w:basedOn w:val="Standard"/>
    <w:rPr>
      <w:b/>
      <w:sz w:val="32"/>
    </w:rPr>
  </w:style>
  <w:style w:type="paragraph" w:customStyle="1" w:styleId="hangandi">
    <w:name w:val="hangandi"/>
    <w:basedOn w:val="Standard"/>
    <w:pPr>
      <w:ind w:left="737" w:hanging="737"/>
    </w:pPr>
  </w:style>
  <w:style w:type="paragraph" w:customStyle="1" w:styleId="Quotations">
    <w:name w:val="Quotations"/>
    <w:basedOn w:val="Standard"/>
    <w:pPr>
      <w:spacing w:after="283"/>
      <w:ind w:left="567" w:right="567"/>
    </w:pPr>
    <w:rPr>
      <w:rFonts w:eastAsia="HG Mincho Light J"/>
      <w:color w:val="000000"/>
      <w:szCs w:val="20"/>
      <w:lang w:val="is-IS"/>
    </w:rPr>
  </w:style>
  <w:style w:type="paragraph" w:styleId="NormalWeb">
    <w:name w:val="Normal (Web)"/>
    <w:basedOn w:val="Standard"/>
    <w:pPr>
      <w:spacing w:before="280" w:after="280"/>
    </w:pPr>
    <w:rPr>
      <w:lang w:val="en-US"/>
    </w:rPr>
  </w:style>
  <w:style w:type="paragraph" w:styleId="z-TopofForm">
    <w:name w:val="HTML Top of Form"/>
    <w:basedOn w:val="Standard"/>
    <w:next w:val="Standard"/>
    <w:pPr>
      <w:pBdr>
        <w:bottom w:val="single" w:sz="4" w:space="1" w:color="000000"/>
      </w:pBdr>
      <w:jc w:val="center"/>
    </w:pPr>
    <w:rPr>
      <w:vanish/>
      <w:sz w:val="16"/>
      <w:szCs w:val="16"/>
    </w:rPr>
  </w:style>
  <w:style w:type="paragraph" w:styleId="z-BottomofForm">
    <w:name w:val="HTML Bottom of Form"/>
    <w:basedOn w:val="Standard"/>
    <w:next w:val="Standard"/>
    <w:pPr>
      <w:pBdr>
        <w:top w:val="single" w:sz="4" w:space="1" w:color="000000"/>
      </w:pBdr>
      <w:jc w:val="center"/>
    </w:pPr>
    <w:rPr>
      <w:vanish/>
      <w:sz w:val="16"/>
      <w:szCs w:val="16"/>
    </w:rPr>
  </w:style>
  <w:style w:type="paragraph" w:customStyle="1" w:styleId="Heading10">
    <w:name w:val="Heading 10"/>
    <w:basedOn w:val="Heading"/>
    <w:next w:val="Textbody"/>
    <w:rPr>
      <w:b/>
      <w:bCs/>
    </w:rPr>
  </w:style>
  <w:style w:type="paragraph" w:customStyle="1" w:styleId="hangandi-thett">
    <w:name w:val="hangandi-thett"/>
    <w:basedOn w:val="hangandi"/>
  </w:style>
  <w:style w:type="paragraph" w:customStyle="1" w:styleId="HorizontalLine">
    <w:name w:val="Horizontal Line"/>
    <w:basedOn w:val="Standard"/>
    <w:next w:val="Textbody"/>
    <w:pPr>
      <w:suppressLineNumbers/>
      <w:spacing w:after="283"/>
    </w:pPr>
    <w:rPr>
      <w:sz w:val="12"/>
      <w:szCs w:val="12"/>
    </w:rPr>
  </w:style>
  <w:style w:type="paragraph" w:customStyle="1" w:styleId="Hangingindent">
    <w:name w:val="Hanging indent"/>
    <w:basedOn w:val="Textbody"/>
    <w:pPr>
      <w:tabs>
        <w:tab w:val="left" w:pos="567"/>
      </w:tabs>
      <w:spacing w:after="0"/>
      <w:ind w:left="567" w:hanging="283"/>
    </w:pPr>
  </w:style>
  <w:style w:type="paragraph" w:customStyle="1" w:styleId="ListIndent">
    <w:name w:val="List Indent"/>
    <w:basedOn w:val="Textbody"/>
    <w:pPr>
      <w:tabs>
        <w:tab w:val="left" w:pos="2835"/>
      </w:tabs>
      <w:spacing w:after="0"/>
      <w:ind w:left="2835" w:hanging="2551"/>
    </w:pPr>
  </w:style>
  <w:style w:type="paragraph" w:customStyle="1" w:styleId="Firstlineindent">
    <w:name w:val="First line indent"/>
    <w:basedOn w:val="Textbody"/>
    <w:pPr>
      <w:spacing w:after="0"/>
      <w:ind w:firstLine="283"/>
    </w:pPr>
  </w:style>
  <w:style w:type="paragraph" w:customStyle="1" w:styleId="fyrirmaeli0">
    <w:name w:val="fyrirmaeli"/>
    <w:basedOn w:val="Heading4"/>
    <w:pPr>
      <w:spacing w:before="0" w:after="0"/>
      <w:ind w:left="737" w:hanging="737"/>
    </w:pPr>
    <w:rPr>
      <w:rFonts w:eastAsia="Arial" w:cs="Arial"/>
      <w:i w:val="0"/>
    </w:rPr>
  </w:style>
  <w:style w:type="paragraph" w:customStyle="1" w:styleId="ListContents">
    <w:name w:val="List Contents"/>
    <w:basedOn w:val="Standard"/>
    <w:pPr>
      <w:ind w:left="567"/>
    </w:pPr>
  </w:style>
  <w:style w:type="paragraph" w:customStyle="1" w:styleId="Illustration">
    <w:name w:val="Illustration"/>
    <w:basedOn w:val="Caption"/>
  </w:style>
  <w:style w:type="paragraph" w:customStyle="1" w:styleId="tafla-haus">
    <w:name w:val="tafla-haus"/>
    <w:basedOn w:val="Standard"/>
    <w:pPr>
      <w:jc w:val="center"/>
    </w:pPr>
    <w:rPr>
      <w:b/>
      <w:bCs/>
      <w:color w:val="FFFFFF"/>
    </w:rPr>
  </w:style>
  <w:style w:type="paragraph" w:customStyle="1" w:styleId="Contents4">
    <w:name w:val="Contents 4"/>
    <w:basedOn w:val="Index"/>
    <w:pPr>
      <w:tabs>
        <w:tab w:val="right" w:leader="dot" w:pos="10206"/>
      </w:tabs>
      <w:ind w:left="849"/>
    </w:pPr>
  </w:style>
  <w:style w:type="paragraph" w:customStyle="1" w:styleId="Contents3">
    <w:name w:val="Contents 3"/>
    <w:basedOn w:val="Index"/>
    <w:pPr>
      <w:tabs>
        <w:tab w:val="right" w:leader="dot" w:pos="10206"/>
      </w:tabs>
      <w:ind w:left="566"/>
    </w:pPr>
  </w:style>
  <w:style w:type="paragraph" w:customStyle="1" w:styleId="aefing">
    <w:name w:val="aefing"/>
    <w:basedOn w:val="Standard"/>
    <w:pPr>
      <w:ind w:left="737" w:hanging="737"/>
    </w:pPr>
  </w:style>
  <w:style w:type="paragraph" w:customStyle="1" w:styleId="WW-heading4">
    <w:name w:val="WW-heading 4"/>
    <w:basedOn w:val="Heading"/>
    <w:next w:val="Textbody"/>
    <w:pPr>
      <w:outlineLvl w:val="3"/>
    </w:pPr>
    <w:rPr>
      <w:rFonts w:ascii="Times New Roman" w:eastAsia="Arial Unicode MS" w:hAnsi="Times New Roman" w:cs="Times New Roman"/>
      <w:b/>
      <w:bCs/>
      <w:sz w:val="24"/>
      <w:szCs w:val="24"/>
    </w:rPr>
  </w:style>
  <w:style w:type="paragraph" w:customStyle="1" w:styleId="WW-heading1">
    <w:name w:val="WW-heading 1"/>
    <w:basedOn w:val="Heading"/>
    <w:next w:val="Textbody"/>
    <w:pPr>
      <w:outlineLvl w:val="0"/>
    </w:pPr>
    <w:rPr>
      <w:rFonts w:ascii="Times New Roman" w:eastAsia="Arial Unicode MS" w:hAnsi="Times New Roman" w:cs="Times New Roman"/>
      <w:b/>
      <w:bCs/>
      <w:sz w:val="48"/>
      <w:szCs w:val="48"/>
    </w:rPr>
  </w:style>
  <w:style w:type="paragraph" w:customStyle="1" w:styleId="WW-heading11">
    <w:name w:val="WW-heading 11"/>
    <w:basedOn w:val="Heading"/>
    <w:next w:val="Textbody"/>
    <w:pPr>
      <w:outlineLvl w:val="0"/>
    </w:pPr>
    <w:rPr>
      <w:rFonts w:ascii="Times New Roman" w:eastAsia="Arial Unicode MS" w:hAnsi="Times New Roman" w:cs="Times New Roman"/>
      <w:b/>
      <w:bCs/>
      <w:sz w:val="48"/>
      <w:szCs w:val="48"/>
    </w:rPr>
  </w:style>
  <w:style w:type="paragraph" w:customStyle="1" w:styleId="WW-heading41">
    <w:name w:val="WW-heading 41"/>
    <w:basedOn w:val="Heading"/>
    <w:next w:val="Textbody"/>
    <w:pPr>
      <w:outlineLvl w:val="3"/>
    </w:pPr>
    <w:rPr>
      <w:rFonts w:ascii="Times New Roman" w:eastAsia="Arial Unicode MS" w:hAnsi="Times New Roman" w:cs="Times New Roman"/>
      <w:b/>
      <w:bCs/>
      <w:sz w:val="24"/>
      <w:szCs w:val="24"/>
    </w:rPr>
  </w:style>
  <w:style w:type="paragraph" w:customStyle="1" w:styleId="WW-heading112">
    <w:name w:val="WW-heading 112"/>
    <w:basedOn w:val="Heading"/>
    <w:next w:val="Textbody"/>
    <w:pPr>
      <w:outlineLvl w:val="0"/>
    </w:pPr>
    <w:rPr>
      <w:rFonts w:ascii="Times New Roman" w:eastAsia="Arial Unicode MS" w:hAnsi="Times New Roman" w:cs="Times New Roman"/>
      <w:b/>
      <w:bCs/>
      <w:sz w:val="48"/>
      <w:szCs w:val="48"/>
    </w:rPr>
  </w:style>
  <w:style w:type="paragraph" w:customStyle="1" w:styleId="WW-heading412">
    <w:name w:val="WW-heading 412"/>
    <w:basedOn w:val="Heading"/>
    <w:next w:val="Textbody"/>
    <w:pPr>
      <w:outlineLvl w:val="3"/>
    </w:pPr>
    <w:rPr>
      <w:rFonts w:ascii="Times New Roman" w:eastAsia="Arial Unicode MS" w:hAnsi="Times New Roman" w:cs="Times New Roman"/>
      <w:b/>
      <w:bCs/>
      <w:sz w:val="24"/>
      <w:szCs w:val="24"/>
    </w:rPr>
  </w:style>
  <w:style w:type="paragraph" w:customStyle="1" w:styleId="WW-heading1123">
    <w:name w:val="WW-heading 1123"/>
    <w:basedOn w:val="Heading"/>
    <w:next w:val="Textbody"/>
    <w:rPr>
      <w:b/>
      <w:bCs/>
      <w:sz w:val="32"/>
      <w:szCs w:val="32"/>
    </w:rPr>
  </w:style>
  <w:style w:type="paragraph" w:customStyle="1" w:styleId="Footnote">
    <w:name w:val="Footnote"/>
    <w:basedOn w:val="Standard"/>
    <w:pPr>
      <w:suppressLineNumbers/>
      <w:ind w:left="283" w:hanging="283"/>
    </w:pPr>
    <w:rPr>
      <w:sz w:val="20"/>
      <w:szCs w:val="20"/>
    </w:rPr>
  </w:style>
  <w:style w:type="paragraph" w:styleId="Title">
    <w:name w:val="Title"/>
    <w:basedOn w:val="Heading"/>
    <w:next w:val="Textbody"/>
    <w:uiPriority w:val="10"/>
    <w:qFormat/>
    <w:pPr>
      <w:jc w:val="center"/>
    </w:pPr>
    <w:rPr>
      <w:b/>
      <w:bCs/>
      <w:sz w:val="36"/>
      <w:szCs w:val="36"/>
    </w:rPr>
  </w:style>
  <w:style w:type="paragraph" w:styleId="Subtitle">
    <w:name w:val="Subtitle"/>
    <w:basedOn w:val="Heading"/>
    <w:next w:val="Textbody"/>
    <w:uiPriority w:val="11"/>
    <w:qFormat/>
    <w:pPr>
      <w:jc w:val="center"/>
    </w:pPr>
    <w:rPr>
      <w:i/>
      <w:iCs/>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Absatz-Standardschriftart">
    <w:name w:val="Absatz-Standardschriftart"/>
  </w:style>
  <w:style w:type="character" w:customStyle="1" w:styleId="WW8Num7z0">
    <w:name w:val="WW8Num7z0"/>
    <w:rPr>
      <w:rFonts w:ascii="Webdings" w:eastAsia="Webdings" w:hAnsi="Webdings" w:cs="Webdings"/>
      <w:color w:val="000000"/>
    </w:rPr>
  </w:style>
  <w:style w:type="character" w:customStyle="1" w:styleId="WW8Num7z1">
    <w:name w:val="WW8Num7z1"/>
    <w:rPr>
      <w:rFonts w:ascii="Courier New" w:eastAsia="Courier New" w:hAnsi="Courier New" w:cs="Courier New"/>
    </w:rPr>
  </w:style>
  <w:style w:type="character" w:customStyle="1" w:styleId="WW8Num7z2">
    <w:name w:val="WW8Num7z2"/>
    <w:rPr>
      <w:rFonts w:ascii="Wingdings" w:eastAsia="Wingdings" w:hAnsi="Wingdings" w:cs="Wingdings"/>
    </w:rPr>
  </w:style>
  <w:style w:type="character" w:customStyle="1" w:styleId="WW8Num7z3">
    <w:name w:val="WW8Num7z3"/>
    <w:rPr>
      <w:rFonts w:ascii="Symbol" w:eastAsia="Symbol" w:hAnsi="Symbol" w:cs="Symbol"/>
    </w:rPr>
  </w:style>
  <w:style w:type="character" w:customStyle="1" w:styleId="answerpad">
    <w:name w:val="answerpad"/>
    <w:basedOn w:val="DefaultParagraphFont"/>
  </w:style>
  <w:style w:type="character" w:customStyle="1" w:styleId="Internetlink">
    <w:name w:val="Internet link"/>
    <w:basedOn w:val="DefaultParagraphFont"/>
    <w:rPr>
      <w:color w:val="0000FF"/>
      <w:u w:val="single"/>
    </w:rPr>
  </w:style>
  <w:style w:type="character" w:customStyle="1" w:styleId="helptexttextsmall">
    <w:name w:val="helptext textsmall"/>
    <w:basedOn w:val="DefaultParagraphFont"/>
  </w:style>
  <w:style w:type="character" w:customStyle="1" w:styleId="StrongEmphasis">
    <w:name w:val="Strong Emphasis"/>
    <w:rPr>
      <w:b/>
      <w:bCs/>
    </w:rPr>
  </w:style>
  <w:style w:type="character" w:styleId="Emphasis">
    <w:name w:val="Emphasis"/>
    <w:rPr>
      <w:i/>
      <w:iCs/>
    </w:rPr>
  </w:style>
  <w:style w:type="character" w:customStyle="1" w:styleId="hideoff">
    <w:name w:val="hideoff"/>
    <w:basedOn w:val="DefaultParagraphFont"/>
  </w:style>
  <w:style w:type="character" w:customStyle="1" w:styleId="WW8Num5z0">
    <w:name w:val="WW8Num5z0"/>
    <w:rPr>
      <w:rFonts w:ascii="Wingdings" w:eastAsia="Wingdings" w:hAnsi="Wingdings" w:cs="Wingdings"/>
    </w:rPr>
  </w:style>
  <w:style w:type="character" w:customStyle="1" w:styleId="WW8Num5z1">
    <w:name w:val="WW8Num5z1"/>
    <w:rPr>
      <w:rFonts w:ascii="Courier New" w:eastAsia="Courier New" w:hAnsi="Courier New" w:cs="Courier New"/>
    </w:rPr>
  </w:style>
  <w:style w:type="character" w:customStyle="1" w:styleId="WW8Num5z3">
    <w:name w:val="WW8Num5z3"/>
    <w:rPr>
      <w:rFonts w:ascii="Symbol" w:eastAsia="Symbol" w:hAnsi="Symbol" w:cs="Symbol"/>
    </w:rPr>
  </w:style>
  <w:style w:type="character" w:customStyle="1" w:styleId="WW8Num24z1">
    <w:name w:val="WW8Num24z1"/>
    <w:rPr>
      <w:rFonts w:ascii="Courier New" w:eastAsia="Courier New" w:hAnsi="Courier New" w:cs="Courier New"/>
    </w:rPr>
  </w:style>
  <w:style w:type="character" w:customStyle="1" w:styleId="WW8Num27z0">
    <w:name w:val="WW8Num27z0"/>
    <w:rPr>
      <w:rFonts w:ascii="Wingdings" w:eastAsia="Wingdings" w:hAnsi="Wingdings" w:cs="Wingdings"/>
    </w:rPr>
  </w:style>
  <w:style w:type="character" w:customStyle="1" w:styleId="WW8Num27z1">
    <w:name w:val="WW8Num27z1"/>
    <w:rPr>
      <w:rFonts w:ascii="Courier New" w:eastAsia="Courier New" w:hAnsi="Courier New" w:cs="Courier New"/>
    </w:rPr>
  </w:style>
  <w:style w:type="character" w:customStyle="1" w:styleId="WW8Num27z6">
    <w:name w:val="WW8Num27z6"/>
    <w:rPr>
      <w:rFonts w:ascii="Symbol" w:eastAsia="Symbol" w:hAnsi="Symbol" w:cs="Symbol"/>
    </w:rPr>
  </w:style>
  <w:style w:type="character" w:customStyle="1" w:styleId="WW8Num60z0">
    <w:name w:val="WW8Num60z0"/>
    <w:rPr>
      <w:rFonts w:ascii="Wingdings" w:eastAsia="Wingdings" w:hAnsi="Wingdings" w:cs="Wingdings"/>
    </w:rPr>
  </w:style>
  <w:style w:type="character" w:customStyle="1" w:styleId="WW8Num60z1">
    <w:name w:val="WW8Num60z1"/>
    <w:rPr>
      <w:rFonts w:ascii="Courier New" w:eastAsia="Courier New" w:hAnsi="Courier New" w:cs="Courier New"/>
    </w:rPr>
  </w:style>
  <w:style w:type="character" w:customStyle="1" w:styleId="WW8Num60z3">
    <w:name w:val="WW8Num60z3"/>
    <w:rPr>
      <w:rFonts w:ascii="Symbol" w:eastAsia="Symbol" w:hAnsi="Symbol" w:cs="Symbol"/>
    </w:rPr>
  </w:style>
  <w:style w:type="character" w:customStyle="1" w:styleId="WW8Num52z0">
    <w:name w:val="WW8Num52z0"/>
    <w:rPr>
      <w:rFonts w:ascii="Wingdings" w:eastAsia="Wingdings" w:hAnsi="Wingdings" w:cs="Wingdings"/>
    </w:rPr>
  </w:style>
  <w:style w:type="character" w:customStyle="1" w:styleId="WW8Num52z1">
    <w:name w:val="WW8Num52z1"/>
    <w:rPr>
      <w:rFonts w:ascii="Courier New" w:eastAsia="Courier New" w:hAnsi="Courier New" w:cs="Courier New"/>
    </w:rPr>
  </w:style>
  <w:style w:type="character" w:customStyle="1" w:styleId="WW8Num52z3">
    <w:name w:val="WW8Num52z3"/>
    <w:rPr>
      <w:rFonts w:ascii="Symbol" w:eastAsia="Symbol" w:hAnsi="Symbol" w:cs="Symbol"/>
    </w:rPr>
  </w:style>
  <w:style w:type="character" w:customStyle="1" w:styleId="WW8Num54z0">
    <w:name w:val="WW8Num54z0"/>
    <w:rPr>
      <w:rFonts w:ascii="Wingdings" w:eastAsia="Wingdings" w:hAnsi="Wingdings" w:cs="Wingdings"/>
    </w:rPr>
  </w:style>
  <w:style w:type="character" w:customStyle="1" w:styleId="WW8Num54z1">
    <w:name w:val="WW8Num54z1"/>
    <w:rPr>
      <w:rFonts w:ascii="Courier New" w:eastAsia="Courier New" w:hAnsi="Courier New" w:cs="Courier New"/>
    </w:rPr>
  </w:style>
  <w:style w:type="character" w:customStyle="1" w:styleId="WW8Num54z3">
    <w:name w:val="WW8Num54z3"/>
    <w:rPr>
      <w:rFonts w:ascii="Symbol" w:eastAsia="Symbol" w:hAnsi="Symbol" w:cs="Symbol"/>
    </w:rPr>
  </w:style>
  <w:style w:type="character" w:customStyle="1" w:styleId="defparentofdefissenseb">
    <w:name w:val="def parentof__def__is__sense_b"/>
    <w:basedOn w:val="DefaultParagraphFont"/>
  </w:style>
  <w:style w:type="character" w:customStyle="1" w:styleId="nondv">
    <w:name w:val="nondv"/>
    <w:basedOn w:val="DefaultParagraphFont"/>
  </w:style>
  <w:style w:type="character" w:customStyle="1" w:styleId="base">
    <w:name w:val="base"/>
    <w:basedOn w:val="DefaultParagraphFont"/>
  </w:style>
  <w:style w:type="character" w:customStyle="1" w:styleId="sep">
    <w:name w:val="sep"/>
    <w:basedOn w:val="DefaultParagraphFont"/>
  </w:style>
  <w:style w:type="character" w:customStyle="1" w:styleId="pos">
    <w:name w:val="pos"/>
    <w:basedOn w:val="DefaultParagraphFont"/>
  </w:style>
  <w:style w:type="character" w:customStyle="1" w:styleId="posabb">
    <w:name w:val="posabb"/>
    <w:basedOn w:val="DefaultParagraphFont"/>
  </w:style>
  <w:style w:type="character" w:customStyle="1" w:styleId="gram">
    <w:name w:val="gram"/>
    <w:basedOn w:val="DefaultParagraphFont"/>
  </w:style>
  <w:style w:type="character" w:customStyle="1" w:styleId="egparentofegisexamp">
    <w:name w:val="eg parentof__eg__is__examp"/>
    <w:basedOn w:val="DefaultParagraphFont"/>
  </w:style>
  <w:style w:type="character" w:customStyle="1" w:styleId="gw">
    <w:name w:val="gw"/>
    <w:basedOn w:val="DefaultParagraphFont"/>
  </w:style>
  <w:style w:type="character" w:customStyle="1" w:styleId="var">
    <w:name w:val="var"/>
    <w:basedOn w:val="DefaultParagraphFont"/>
  </w:style>
  <w:style w:type="character" w:customStyle="1" w:styleId="lab">
    <w:name w:val="lab"/>
    <w:basedOn w:val="DefaultParagraphFont"/>
  </w:style>
  <w:style w:type="character" w:customStyle="1" w:styleId="region">
    <w:name w:val="region"/>
    <w:basedOn w:val="DefaultParagraphFont"/>
  </w:style>
  <w:style w:type="character" w:customStyle="1" w:styleId="WW8Num2z0">
    <w:name w:val="WW8Num2z0"/>
    <w:rPr>
      <w:rFonts w:ascii="Arial" w:eastAsia="Arial" w:hAnsi="Arial" w:cs="Arial"/>
      <w:b w:val="0"/>
      <w:i w:val="0"/>
      <w:sz w:val="20"/>
      <w:szCs w:val="20"/>
    </w:rPr>
  </w:style>
  <w:style w:type="character" w:customStyle="1" w:styleId="WW8Num1z0">
    <w:name w:val="WW8Num1z0"/>
    <w:rPr>
      <w:rFonts w:ascii="Courier New" w:eastAsia="Courier New" w:hAnsi="Courier New" w:cs="Courier New"/>
    </w:rPr>
  </w:style>
  <w:style w:type="character" w:customStyle="1" w:styleId="WW8Num1z1">
    <w:name w:val="WW8Num1z1"/>
    <w:rPr>
      <w:rFonts w:ascii="Courier New" w:eastAsia="Courier New" w:hAnsi="Courier New" w:cs="Courier New"/>
    </w:rPr>
  </w:style>
  <w:style w:type="character" w:customStyle="1" w:styleId="WW8Num1z2">
    <w:name w:val="WW8Num1z2"/>
    <w:rPr>
      <w:rFonts w:ascii="Wingdings" w:eastAsia="Wingdings" w:hAnsi="Wingdings" w:cs="Wingdings"/>
    </w:rPr>
  </w:style>
  <w:style w:type="character" w:customStyle="1" w:styleId="WW8Num1z3">
    <w:name w:val="WW8Num1z3"/>
    <w:rPr>
      <w:rFonts w:ascii="Symbol" w:eastAsia="Symbol" w:hAnsi="Symbol" w:cs="Symbol"/>
    </w:rPr>
  </w:style>
  <w:style w:type="character" w:customStyle="1" w:styleId="WW8Num2z1">
    <w:name w:val="WW8Num2z1"/>
    <w:rPr>
      <w:rFonts w:ascii="Courier New" w:eastAsia="Courier New" w:hAnsi="Courier New" w:cs="Courier New"/>
    </w:rPr>
  </w:style>
  <w:style w:type="character" w:customStyle="1" w:styleId="WW8Num2z2">
    <w:name w:val="WW8Num2z2"/>
    <w:rPr>
      <w:rFonts w:ascii="Wingdings" w:eastAsia="Wingdings" w:hAnsi="Wingdings" w:cs="Wingdings"/>
    </w:rPr>
  </w:style>
  <w:style w:type="character" w:customStyle="1" w:styleId="WW8Num2z3">
    <w:name w:val="WW8Num2z3"/>
    <w:rPr>
      <w:rFonts w:ascii="Symbol" w:eastAsia="Symbol" w:hAnsi="Symbol" w:cs="Symbol"/>
    </w:rPr>
  </w:style>
  <w:style w:type="character" w:customStyle="1" w:styleId="WW8Num3z0">
    <w:name w:val="WW8Num3z0"/>
    <w:rPr>
      <w:rFonts w:ascii="Courier New" w:eastAsia="Courier New" w:hAnsi="Courier New" w:cs="Courier New"/>
    </w:rPr>
  </w:style>
  <w:style w:type="character" w:customStyle="1" w:styleId="WW8Num3z1">
    <w:name w:val="WW8Num3z1"/>
    <w:rPr>
      <w:rFonts w:ascii="Courier New" w:eastAsia="Courier New" w:hAnsi="Courier New" w:cs="Courier New"/>
    </w:rPr>
  </w:style>
  <w:style w:type="character" w:customStyle="1" w:styleId="WW8Num3z2">
    <w:name w:val="WW8Num3z2"/>
    <w:rPr>
      <w:rFonts w:ascii="Wingdings" w:eastAsia="Wingdings" w:hAnsi="Wingdings" w:cs="Wingdings"/>
    </w:rPr>
  </w:style>
  <w:style w:type="character" w:customStyle="1" w:styleId="WW8Num3z3">
    <w:name w:val="WW8Num3z3"/>
    <w:rPr>
      <w:rFonts w:ascii="Symbol" w:eastAsia="Symbol" w:hAnsi="Symbol" w:cs="Symbol"/>
    </w:rPr>
  </w:style>
  <w:style w:type="character" w:customStyle="1" w:styleId="WW8Num4z0">
    <w:name w:val="WW8Num4z0"/>
    <w:rPr>
      <w:rFonts w:ascii="Courier New" w:eastAsia="Courier New" w:hAnsi="Courier New" w:cs="Courier New"/>
    </w:rPr>
  </w:style>
  <w:style w:type="character" w:customStyle="1" w:styleId="WW8Num4z1">
    <w:name w:val="WW8Num4z1"/>
    <w:rPr>
      <w:rFonts w:ascii="Courier New" w:eastAsia="Courier New" w:hAnsi="Courier New" w:cs="Courier New"/>
    </w:rPr>
  </w:style>
  <w:style w:type="character" w:customStyle="1" w:styleId="WW8Num4z2">
    <w:name w:val="WW8Num4z2"/>
    <w:rPr>
      <w:rFonts w:ascii="Wingdings" w:eastAsia="Wingdings" w:hAnsi="Wingdings" w:cs="Wingdings"/>
    </w:rPr>
  </w:style>
  <w:style w:type="character" w:customStyle="1" w:styleId="WW8Num4z3">
    <w:name w:val="WW8Num4z3"/>
    <w:rPr>
      <w:rFonts w:ascii="Symbol" w:eastAsia="Symbol" w:hAnsi="Symbol" w:cs="Symbol"/>
    </w:rPr>
  </w:style>
  <w:style w:type="character" w:customStyle="1" w:styleId="WW8Num5z2">
    <w:name w:val="WW8Num5z2"/>
    <w:rPr>
      <w:rFonts w:ascii="Wingdings" w:eastAsia="Wingdings" w:hAnsi="Wingdings" w:cs="Wingdings"/>
    </w:rPr>
  </w:style>
  <w:style w:type="character" w:customStyle="1" w:styleId="WW8Num6z0">
    <w:name w:val="WW8Num6z0"/>
    <w:rPr>
      <w:rFonts w:ascii="Courier New" w:eastAsia="Courier New" w:hAnsi="Courier New" w:cs="Courier New"/>
    </w:rPr>
  </w:style>
  <w:style w:type="character" w:customStyle="1" w:styleId="WW8Num6z1">
    <w:name w:val="WW8Num6z1"/>
    <w:rPr>
      <w:rFonts w:ascii="Courier New" w:eastAsia="Courier New" w:hAnsi="Courier New" w:cs="Courier New"/>
    </w:rPr>
  </w:style>
  <w:style w:type="character" w:customStyle="1" w:styleId="WW8Num6z2">
    <w:name w:val="WW8Num6z2"/>
    <w:rPr>
      <w:rFonts w:ascii="Wingdings" w:eastAsia="Wingdings" w:hAnsi="Wingdings" w:cs="Wingdings"/>
    </w:rPr>
  </w:style>
  <w:style w:type="character" w:customStyle="1" w:styleId="WW8Num6z3">
    <w:name w:val="WW8Num6z3"/>
    <w:rPr>
      <w:rFonts w:ascii="Symbol" w:eastAsia="Symbol" w:hAnsi="Symbol" w:cs="Symbol"/>
    </w:rPr>
  </w:style>
  <w:style w:type="character" w:customStyle="1" w:styleId="WW8Num10z0">
    <w:name w:val="WW8Num10z0"/>
    <w:rPr>
      <w:rFonts w:ascii="Courier New" w:eastAsia="Courier New" w:hAnsi="Courier New" w:cs="Courier New"/>
    </w:rPr>
  </w:style>
  <w:style w:type="character" w:customStyle="1" w:styleId="WW8Num10z1">
    <w:name w:val="WW8Num10z1"/>
    <w:rPr>
      <w:rFonts w:ascii="Courier New" w:eastAsia="Courier New" w:hAnsi="Courier New" w:cs="Courier New"/>
    </w:rPr>
  </w:style>
  <w:style w:type="character" w:customStyle="1" w:styleId="WW8Num10z2">
    <w:name w:val="WW8Num10z2"/>
    <w:rPr>
      <w:rFonts w:ascii="Wingdings" w:eastAsia="Wingdings" w:hAnsi="Wingdings" w:cs="Wingdings"/>
    </w:rPr>
  </w:style>
  <w:style w:type="character" w:customStyle="1" w:styleId="WW8Num10z3">
    <w:name w:val="WW8Num10z3"/>
    <w:rPr>
      <w:rFonts w:ascii="Symbol" w:eastAsia="Symbol" w:hAnsi="Symbol" w:cs="Symbol"/>
    </w:rPr>
  </w:style>
  <w:style w:type="character" w:customStyle="1" w:styleId="WW8Num11z0">
    <w:name w:val="WW8Num11z0"/>
    <w:rPr>
      <w:rFonts w:ascii="Courier New" w:eastAsia="Courier New" w:hAnsi="Courier New" w:cs="Courier New"/>
    </w:rPr>
  </w:style>
  <w:style w:type="character" w:customStyle="1" w:styleId="WW8Num11z1">
    <w:name w:val="WW8Num11z1"/>
    <w:rPr>
      <w:rFonts w:ascii="Courier New" w:eastAsia="Courier New" w:hAnsi="Courier New" w:cs="Courier New"/>
    </w:rPr>
  </w:style>
  <w:style w:type="character" w:customStyle="1" w:styleId="WW8Num11z2">
    <w:name w:val="WW8Num11z2"/>
    <w:rPr>
      <w:rFonts w:ascii="Wingdings" w:eastAsia="Wingdings" w:hAnsi="Wingdings" w:cs="Wingdings"/>
    </w:rPr>
  </w:style>
  <w:style w:type="character" w:customStyle="1" w:styleId="WW8Num11z3">
    <w:name w:val="WW8Num11z3"/>
    <w:rPr>
      <w:rFonts w:ascii="Symbol" w:eastAsia="Symbol" w:hAnsi="Symbol" w:cs="Symbol"/>
    </w:rPr>
  </w:style>
  <w:style w:type="character" w:customStyle="1" w:styleId="WW8Num19z1">
    <w:name w:val="WW8Num19z1"/>
    <w:rPr>
      <w:sz w:val="24"/>
      <w:szCs w:val="24"/>
    </w:rPr>
  </w:style>
  <w:style w:type="character" w:customStyle="1" w:styleId="WW8Num8z0">
    <w:name w:val="WW8Num8z0"/>
    <w:rPr>
      <w:rFonts w:ascii="Wingdings" w:eastAsia="Wingdings" w:hAnsi="Wingdings" w:cs="Wingdings"/>
    </w:rPr>
  </w:style>
  <w:style w:type="character" w:customStyle="1" w:styleId="WW8Num8z1">
    <w:name w:val="WW8Num8z1"/>
    <w:rPr>
      <w:rFonts w:ascii="Courier New" w:eastAsia="Courier New" w:hAnsi="Courier New" w:cs="Courier New"/>
    </w:rPr>
  </w:style>
  <w:style w:type="character" w:customStyle="1" w:styleId="WW8Num8z3">
    <w:name w:val="WW8Num8z3"/>
    <w:rPr>
      <w:rFonts w:ascii="Symbol" w:eastAsia="Symbol" w:hAnsi="Symbol" w:cs="Symbol"/>
    </w:rPr>
  </w:style>
  <w:style w:type="character" w:customStyle="1" w:styleId="WW8Num47z0">
    <w:name w:val="WW8Num47z0"/>
    <w:rPr>
      <w:rFonts w:ascii="Wingdings" w:eastAsia="Wingdings" w:hAnsi="Wingdings" w:cs="Wingdings"/>
    </w:rPr>
  </w:style>
  <w:style w:type="character" w:customStyle="1" w:styleId="WW8Num47z1">
    <w:name w:val="WW8Num47z1"/>
    <w:rPr>
      <w:sz w:val="24"/>
      <w:szCs w:val="24"/>
    </w:rPr>
  </w:style>
  <w:style w:type="character" w:customStyle="1" w:styleId="WW8Num47z3">
    <w:name w:val="WW8Num47z3"/>
    <w:rPr>
      <w:rFonts w:ascii="Symbol" w:eastAsia="Symbol" w:hAnsi="Symbol" w:cs="Symbol"/>
    </w:rPr>
  </w:style>
  <w:style w:type="character" w:customStyle="1" w:styleId="WW8Num47z4">
    <w:name w:val="WW8Num47z4"/>
    <w:rPr>
      <w:rFonts w:ascii="Courier New" w:eastAsia="Courier New" w:hAnsi="Courier New" w:cs="Courier New"/>
    </w:rPr>
  </w:style>
  <w:style w:type="character" w:customStyle="1" w:styleId="Teletype">
    <w:name w:val="Teletype"/>
    <w:rPr>
      <w:rFonts w:ascii="Courier New" w:eastAsia="Courier New" w:hAnsi="Courier New" w:cs="Courier New"/>
    </w:rPr>
  </w:style>
  <w:style w:type="character" w:customStyle="1" w:styleId="FootnoteSymbol">
    <w:name w:val="Footnote Symbol"/>
  </w:style>
  <w:style w:type="character" w:customStyle="1" w:styleId="EndnoteSymbol">
    <w:name w:val="Endnote Symbol"/>
  </w:style>
  <w:style w:type="character" w:customStyle="1" w:styleId="VisitedInternetLink">
    <w:name w:val="Visited Internet Link"/>
    <w:rPr>
      <w:color w:val="800000"/>
      <w:u w:val="single"/>
    </w:rPr>
  </w:style>
  <w:style w:type="character" w:customStyle="1" w:styleId="RTFNum131">
    <w:name w:val="RTF_Num 13 1"/>
    <w:rPr>
      <w:rFonts w:ascii="Wingdings" w:eastAsia="Wingdings" w:hAnsi="Wingdings" w:cs="Wingdings"/>
    </w:rPr>
  </w:style>
  <w:style w:type="character" w:customStyle="1" w:styleId="RTFNum132">
    <w:name w:val="RTF_Num 13 2"/>
    <w:rPr>
      <w:rFonts w:ascii="Wingdings" w:eastAsia="Wingdings" w:hAnsi="Wingdings" w:cs="Wingdings"/>
    </w:rPr>
  </w:style>
  <w:style w:type="character" w:customStyle="1" w:styleId="RTFNum133">
    <w:name w:val="RTF_Num 13 3"/>
    <w:rPr>
      <w:rFonts w:ascii="Wingdings" w:eastAsia="Wingdings" w:hAnsi="Wingdings" w:cs="Wingdings"/>
    </w:rPr>
  </w:style>
  <w:style w:type="character" w:customStyle="1" w:styleId="RTFNum134">
    <w:name w:val="RTF_Num 13 4"/>
    <w:rPr>
      <w:rFonts w:ascii="Wingdings" w:eastAsia="Wingdings" w:hAnsi="Wingdings" w:cs="Wingdings"/>
    </w:rPr>
  </w:style>
  <w:style w:type="character" w:customStyle="1" w:styleId="RTFNum135">
    <w:name w:val="RTF_Num 13 5"/>
    <w:rPr>
      <w:rFonts w:ascii="Wingdings" w:eastAsia="Wingdings" w:hAnsi="Wingdings" w:cs="Wingdings"/>
    </w:rPr>
  </w:style>
  <w:style w:type="character" w:customStyle="1" w:styleId="RTFNum136">
    <w:name w:val="RTF_Num 13 6"/>
    <w:rPr>
      <w:rFonts w:ascii="Wingdings" w:eastAsia="Wingdings" w:hAnsi="Wingdings" w:cs="Wingdings"/>
    </w:rPr>
  </w:style>
  <w:style w:type="character" w:customStyle="1" w:styleId="RTFNum137">
    <w:name w:val="RTF_Num 13 7"/>
    <w:rPr>
      <w:rFonts w:ascii="Wingdings" w:eastAsia="Wingdings" w:hAnsi="Wingdings" w:cs="Wingdings"/>
    </w:rPr>
  </w:style>
  <w:style w:type="character" w:customStyle="1" w:styleId="RTFNum138">
    <w:name w:val="RTF_Num 13 8"/>
    <w:rPr>
      <w:rFonts w:ascii="Wingdings" w:eastAsia="Wingdings" w:hAnsi="Wingdings" w:cs="Wingdings"/>
    </w:rPr>
  </w:style>
  <w:style w:type="character" w:customStyle="1" w:styleId="RTFNum139">
    <w:name w:val="RTF_Num 13 9"/>
    <w:rPr>
      <w:rFonts w:ascii="Wingdings" w:eastAsia="Wingdings" w:hAnsi="Wingdings" w:cs="Wingdings"/>
    </w:rPr>
  </w:style>
  <w:style w:type="character" w:customStyle="1" w:styleId="RTFNum1310">
    <w:name w:val="RTF_Num 13 10"/>
    <w:rPr>
      <w:rFonts w:ascii="Wingdings" w:eastAsia="Wingdings" w:hAnsi="Wingdings" w:cs="Wingdings"/>
    </w:rPr>
  </w:style>
  <w:style w:type="character" w:customStyle="1" w:styleId="Footnoteanchor">
    <w:name w:val="Footnote anchor"/>
    <w:rPr>
      <w:position w:val="0"/>
      <w:vertAlign w:val="superscript"/>
    </w:rPr>
  </w:style>
  <w:style w:type="character" w:customStyle="1" w:styleId="IndexLink">
    <w:name w:val="Index Link"/>
  </w:style>
  <w:style w:type="character" w:styleId="FootnoteReference">
    <w:name w:val="footnote reference"/>
    <w:basedOn w:val="DefaultParagraphFont"/>
    <w:rPr>
      <w:position w:val="0"/>
      <w:vertAlign w:val="superscript"/>
    </w:rPr>
  </w:style>
  <w:style w:type="numbering" w:customStyle="1" w:styleId="WW8Num1">
    <w:name w:val="WW8Num1"/>
    <w:basedOn w:val="NoList"/>
    <w:pPr>
      <w:numPr>
        <w:numId w:val="1"/>
      </w:numPr>
    </w:pPr>
  </w:style>
  <w:style w:type="numbering" w:customStyle="1" w:styleId="WW8Num5">
    <w:name w:val="WW8Num5"/>
    <w:basedOn w:val="NoList"/>
    <w:pPr>
      <w:numPr>
        <w:numId w:val="2"/>
      </w:numPr>
    </w:pPr>
  </w:style>
  <w:style w:type="numbering" w:customStyle="1" w:styleId="WW8Num24">
    <w:name w:val="WW8Num24"/>
    <w:basedOn w:val="NoList"/>
    <w:pPr>
      <w:numPr>
        <w:numId w:val="3"/>
      </w:numPr>
    </w:pPr>
  </w:style>
  <w:style w:type="numbering" w:customStyle="1" w:styleId="WW8Num27">
    <w:name w:val="WW8Num27"/>
    <w:basedOn w:val="NoList"/>
    <w:pPr>
      <w:numPr>
        <w:numId w:val="4"/>
      </w:numPr>
    </w:pPr>
  </w:style>
  <w:style w:type="numbering" w:customStyle="1" w:styleId="WW8Num60">
    <w:name w:val="WW8Num60"/>
    <w:basedOn w:val="NoList"/>
    <w:pPr>
      <w:numPr>
        <w:numId w:val="5"/>
      </w:numPr>
    </w:pPr>
  </w:style>
  <w:style w:type="numbering" w:customStyle="1" w:styleId="WW8Num52">
    <w:name w:val="WW8Num52"/>
    <w:basedOn w:val="NoList"/>
    <w:pPr>
      <w:numPr>
        <w:numId w:val="6"/>
      </w:numPr>
    </w:pPr>
  </w:style>
  <w:style w:type="numbering" w:customStyle="1" w:styleId="WW8Num7">
    <w:name w:val="WW8Num7"/>
    <w:basedOn w:val="NoList"/>
    <w:pPr>
      <w:numPr>
        <w:numId w:val="7"/>
      </w:numPr>
    </w:pPr>
  </w:style>
  <w:style w:type="numbering" w:customStyle="1" w:styleId="WW8Num54">
    <w:name w:val="WW8Num54"/>
    <w:basedOn w:val="NoList"/>
    <w:pPr>
      <w:numPr>
        <w:numId w:val="8"/>
      </w:numPr>
    </w:pPr>
  </w:style>
  <w:style w:type="numbering" w:customStyle="1" w:styleId="WW8Num2">
    <w:name w:val="WW8Num2"/>
    <w:basedOn w:val="NoList"/>
    <w:pPr>
      <w:numPr>
        <w:numId w:val="9"/>
      </w:numPr>
    </w:pPr>
  </w:style>
  <w:style w:type="numbering" w:customStyle="1" w:styleId="WW8Num3">
    <w:name w:val="WW8Num3"/>
    <w:basedOn w:val="NoList"/>
    <w:pPr>
      <w:numPr>
        <w:numId w:val="10"/>
      </w:numPr>
    </w:pPr>
  </w:style>
  <w:style w:type="numbering" w:customStyle="1" w:styleId="WW8Num4">
    <w:name w:val="WW8Num4"/>
    <w:basedOn w:val="NoList"/>
    <w:pPr>
      <w:numPr>
        <w:numId w:val="11"/>
      </w:numPr>
    </w:pPr>
  </w:style>
  <w:style w:type="numbering" w:customStyle="1" w:styleId="WW8Num6">
    <w:name w:val="WW8Num6"/>
    <w:basedOn w:val="NoList"/>
    <w:pPr>
      <w:numPr>
        <w:numId w:val="12"/>
      </w:numPr>
    </w:pPr>
  </w:style>
  <w:style w:type="numbering" w:customStyle="1" w:styleId="WW8Num8">
    <w:name w:val="WW8Num8"/>
    <w:basedOn w:val="NoList"/>
    <w:pPr>
      <w:numPr>
        <w:numId w:val="13"/>
      </w:numPr>
    </w:pPr>
  </w:style>
  <w:style w:type="numbering" w:customStyle="1" w:styleId="WW8Num9">
    <w:name w:val="WW8Num9"/>
    <w:basedOn w:val="NoList"/>
    <w:pPr>
      <w:numPr>
        <w:numId w:val="14"/>
      </w:numPr>
    </w:pPr>
  </w:style>
  <w:style w:type="numbering" w:customStyle="1" w:styleId="WW8Num10">
    <w:name w:val="WW8Num10"/>
    <w:basedOn w:val="NoList"/>
    <w:pPr>
      <w:numPr>
        <w:numId w:val="15"/>
      </w:numPr>
    </w:pPr>
  </w:style>
  <w:style w:type="numbering" w:customStyle="1" w:styleId="WW8Num11">
    <w:name w:val="WW8Num11"/>
    <w:basedOn w:val="NoList"/>
    <w:pPr>
      <w:numPr>
        <w:numId w:val="16"/>
      </w:numPr>
    </w:pPr>
  </w:style>
  <w:style w:type="numbering" w:customStyle="1" w:styleId="WW8Num19">
    <w:name w:val="WW8Num19"/>
    <w:basedOn w:val="NoList"/>
    <w:pPr>
      <w:numPr>
        <w:numId w:val="17"/>
      </w:numPr>
    </w:pPr>
  </w:style>
  <w:style w:type="numbering" w:customStyle="1" w:styleId="WW8Num47">
    <w:name w:val="WW8Num47"/>
    <w:basedOn w:val="NoList"/>
    <w:pPr>
      <w:numPr>
        <w:numId w:val="18"/>
      </w:numPr>
    </w:pPr>
  </w:style>
  <w:style w:type="numbering" w:customStyle="1" w:styleId="RTFNum13">
    <w:name w:val="RTF_Num 13"/>
    <w:basedOn w:val="NoList"/>
    <w:pPr>
      <w:numPr>
        <w:numId w:val="19"/>
      </w:numPr>
    </w:pPr>
  </w:style>
  <w:style w:type="numbering" w:customStyle="1" w:styleId="svar">
    <w:name w:val="svar"/>
    <w:basedOn w:val="NoList"/>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__RefHeading___Toc20756_658837586" TargetMode="External"/><Relationship Id="rId21" Type="http://schemas.openxmlformats.org/officeDocument/2006/relationships/hyperlink" Target="#__RefHeading___Toc20414_658837586" TargetMode="External"/><Relationship Id="rId42" Type="http://schemas.openxmlformats.org/officeDocument/2006/relationships/hyperlink" Target="#__RefHeading___Toc20516_658837586" TargetMode="External"/><Relationship Id="rId63" Type="http://schemas.openxmlformats.org/officeDocument/2006/relationships/hyperlink" Target="#__RefHeading___Toc20568_658837586" TargetMode="External"/><Relationship Id="rId84" Type="http://schemas.openxmlformats.org/officeDocument/2006/relationships/hyperlink" Target="#__RefHeading___Toc20648_658837586" TargetMode="External"/><Relationship Id="rId138" Type="http://schemas.openxmlformats.org/officeDocument/2006/relationships/footer" Target="footer2.xml"/><Relationship Id="rId159" Type="http://schemas.openxmlformats.org/officeDocument/2006/relationships/image" Target="media/image24.jpeg"/><Relationship Id="rId170" Type="http://schemas.openxmlformats.org/officeDocument/2006/relationships/image" Target="media/image34.jpeg"/><Relationship Id="rId191" Type="http://schemas.openxmlformats.org/officeDocument/2006/relationships/fontTable" Target="fontTable.xml"/><Relationship Id="rId107" Type="http://schemas.openxmlformats.org/officeDocument/2006/relationships/hyperlink" Target="#__RefHeading___Toc20720_658837586" TargetMode="External"/><Relationship Id="rId11" Type="http://schemas.openxmlformats.org/officeDocument/2006/relationships/hyperlink" Target="#__RefHeading___Toc20368_658837586" TargetMode="External"/><Relationship Id="rId32" Type="http://schemas.openxmlformats.org/officeDocument/2006/relationships/hyperlink" Target="#__RefHeading___Toc20472_658837586" TargetMode="External"/><Relationship Id="rId53" Type="http://schemas.openxmlformats.org/officeDocument/2006/relationships/hyperlink" Target="#__RefHeading___Toc20538_658837586" TargetMode="External"/><Relationship Id="rId74" Type="http://schemas.openxmlformats.org/officeDocument/2006/relationships/hyperlink" Target="#__RefHeading___Toc20606_658837586" TargetMode="External"/><Relationship Id="rId128" Type="http://schemas.openxmlformats.org/officeDocument/2006/relationships/hyperlink" Target="#__RefHeading___Toc20814_658837586" TargetMode="External"/><Relationship Id="rId149" Type="http://schemas.openxmlformats.org/officeDocument/2006/relationships/image" Target="media/image14.gif"/><Relationship Id="rId5" Type="http://schemas.openxmlformats.org/officeDocument/2006/relationships/footnotes" Target="footnotes.xml"/><Relationship Id="rId95" Type="http://schemas.openxmlformats.org/officeDocument/2006/relationships/hyperlink" Target="#__RefHeading___Toc20686_658837586" TargetMode="External"/><Relationship Id="rId160" Type="http://schemas.openxmlformats.org/officeDocument/2006/relationships/image" Target="media/image25.jpeg"/><Relationship Id="rId181" Type="http://schemas.openxmlformats.org/officeDocument/2006/relationships/image" Target="media/image45.jpeg"/><Relationship Id="rId22" Type="http://schemas.openxmlformats.org/officeDocument/2006/relationships/hyperlink" Target="#__RefHeading___Toc20422_658837586" TargetMode="External"/><Relationship Id="rId43" Type="http://schemas.openxmlformats.org/officeDocument/2006/relationships/hyperlink" Target="#__RefHeading___Toc20518_658837586" TargetMode="External"/><Relationship Id="rId64" Type="http://schemas.openxmlformats.org/officeDocument/2006/relationships/hyperlink" Target="#__RefHeading___Toc20570_658837586" TargetMode="External"/><Relationship Id="rId118" Type="http://schemas.openxmlformats.org/officeDocument/2006/relationships/hyperlink" Target="#__RefHeading___Toc20758_658837586" TargetMode="External"/><Relationship Id="rId139" Type="http://schemas.openxmlformats.org/officeDocument/2006/relationships/image" Target="media/image4.gif"/><Relationship Id="rId85" Type="http://schemas.openxmlformats.org/officeDocument/2006/relationships/hyperlink" Target="#__RefHeading___Toc20652_658837586" TargetMode="External"/><Relationship Id="rId150" Type="http://schemas.openxmlformats.org/officeDocument/2006/relationships/image" Target="media/image15.gif"/><Relationship Id="rId171" Type="http://schemas.openxmlformats.org/officeDocument/2006/relationships/image" Target="media/image35.jpeg"/><Relationship Id="rId192" Type="http://schemas.openxmlformats.org/officeDocument/2006/relationships/theme" Target="theme/theme1.xml"/><Relationship Id="rId12" Type="http://schemas.openxmlformats.org/officeDocument/2006/relationships/hyperlink" Target="#__RefHeading___Toc20370_658837586" TargetMode="External"/><Relationship Id="rId33" Type="http://schemas.openxmlformats.org/officeDocument/2006/relationships/hyperlink" Target="#__RefHeading___Toc25907_123139529" TargetMode="External"/><Relationship Id="rId108" Type="http://schemas.openxmlformats.org/officeDocument/2006/relationships/hyperlink" Target="#__RefHeading___Toc20722_658837586" TargetMode="External"/><Relationship Id="rId129" Type="http://schemas.openxmlformats.org/officeDocument/2006/relationships/hyperlink" Target="#__RefHeading___Toc20844_658837586" TargetMode="External"/><Relationship Id="rId54" Type="http://schemas.openxmlformats.org/officeDocument/2006/relationships/hyperlink" Target="#__RefHeading___Toc20540_658837586" TargetMode="External"/><Relationship Id="rId75" Type="http://schemas.openxmlformats.org/officeDocument/2006/relationships/hyperlink" Target="#__RefHeading___Toc20610_658837586" TargetMode="External"/><Relationship Id="rId96" Type="http://schemas.openxmlformats.org/officeDocument/2006/relationships/hyperlink" Target="#__RefHeading___Toc20688_658837586" TargetMode="External"/><Relationship Id="rId140" Type="http://schemas.openxmlformats.org/officeDocument/2006/relationships/image" Target="media/image5.jpeg"/><Relationship Id="rId161" Type="http://schemas.openxmlformats.org/officeDocument/2006/relationships/image" Target="media/image26.jpeg"/><Relationship Id="rId182" Type="http://schemas.openxmlformats.org/officeDocument/2006/relationships/image" Target="media/image46.jpeg"/><Relationship Id="rId6" Type="http://schemas.openxmlformats.org/officeDocument/2006/relationships/endnotes" Target="endnotes.xml"/><Relationship Id="rId23" Type="http://schemas.openxmlformats.org/officeDocument/2006/relationships/hyperlink" Target="#__RefHeading___Toc20424_658837586" TargetMode="External"/><Relationship Id="rId119" Type="http://schemas.openxmlformats.org/officeDocument/2006/relationships/hyperlink" Target="#__RefHeading___Toc20764_658837586" TargetMode="External"/><Relationship Id="rId44" Type="http://schemas.openxmlformats.org/officeDocument/2006/relationships/hyperlink" Target="#__RefHeading___Toc20520_658837586" TargetMode="External"/><Relationship Id="rId65" Type="http://schemas.openxmlformats.org/officeDocument/2006/relationships/hyperlink" Target="#__RefHeading___Toc20572_658837586" TargetMode="External"/><Relationship Id="rId86" Type="http://schemas.openxmlformats.org/officeDocument/2006/relationships/hyperlink" Target="#__RefHeading___Toc20654_658837586" TargetMode="External"/><Relationship Id="rId130" Type="http://schemas.openxmlformats.org/officeDocument/2006/relationships/hyperlink" Target="#__RefHeading___Toc20846_658837586" TargetMode="External"/><Relationship Id="rId151" Type="http://schemas.openxmlformats.org/officeDocument/2006/relationships/image" Target="media/image16.gif"/><Relationship Id="rId172" Type="http://schemas.openxmlformats.org/officeDocument/2006/relationships/image" Target="media/image36.gif"/><Relationship Id="rId13" Type="http://schemas.openxmlformats.org/officeDocument/2006/relationships/hyperlink" Target="#__RefHeading___Toc20372_658837586" TargetMode="External"/><Relationship Id="rId18" Type="http://schemas.openxmlformats.org/officeDocument/2006/relationships/hyperlink" Target="#__RefHeading___Toc20400_658837586" TargetMode="External"/><Relationship Id="rId39" Type="http://schemas.openxmlformats.org/officeDocument/2006/relationships/hyperlink" Target="#__RefHeading___Toc20502_658837586" TargetMode="External"/><Relationship Id="rId109" Type="http://schemas.openxmlformats.org/officeDocument/2006/relationships/hyperlink" Target="#__RefHeading___Toc24883_2372873469" TargetMode="External"/><Relationship Id="rId34" Type="http://schemas.openxmlformats.org/officeDocument/2006/relationships/hyperlink" Target="#__RefHeading___Toc25909_123139529" TargetMode="External"/><Relationship Id="rId50" Type="http://schemas.openxmlformats.org/officeDocument/2006/relationships/hyperlink" Target="#__RefHeading___Toc20530_658837586" TargetMode="External"/><Relationship Id="rId55" Type="http://schemas.openxmlformats.org/officeDocument/2006/relationships/hyperlink" Target="#__RefHeading___Toc20552_658837586" TargetMode="External"/><Relationship Id="rId76" Type="http://schemas.openxmlformats.org/officeDocument/2006/relationships/hyperlink" Target="#__RefHeading___Toc20612_658837586" TargetMode="External"/><Relationship Id="rId97" Type="http://schemas.openxmlformats.org/officeDocument/2006/relationships/hyperlink" Target="#__RefHeading___Toc20692_658837586" TargetMode="External"/><Relationship Id="rId104" Type="http://schemas.openxmlformats.org/officeDocument/2006/relationships/hyperlink" Target="#__RefHeading___Toc20959_1446437991" TargetMode="External"/><Relationship Id="rId120" Type="http://schemas.openxmlformats.org/officeDocument/2006/relationships/hyperlink" Target="#__RefHeading___Toc20766_658837586" TargetMode="External"/><Relationship Id="rId125" Type="http://schemas.openxmlformats.org/officeDocument/2006/relationships/hyperlink" Target="#__RefHeading___Toc20798_658837586" TargetMode="External"/><Relationship Id="rId141" Type="http://schemas.openxmlformats.org/officeDocument/2006/relationships/image" Target="media/image6.jpeg"/><Relationship Id="rId146" Type="http://schemas.openxmlformats.org/officeDocument/2006/relationships/image" Target="media/image11.gif"/><Relationship Id="rId167" Type="http://schemas.openxmlformats.org/officeDocument/2006/relationships/image" Target="media/image31.gif"/><Relationship Id="rId188" Type="http://schemas.openxmlformats.org/officeDocument/2006/relationships/image" Target="media/image52.jpeg"/><Relationship Id="rId7" Type="http://schemas.openxmlformats.org/officeDocument/2006/relationships/hyperlink" Target="#__RefHeading___Toc20362_658837586" TargetMode="External"/><Relationship Id="rId71" Type="http://schemas.openxmlformats.org/officeDocument/2006/relationships/hyperlink" Target="#__RefHeading___Toc25535_1368129968" TargetMode="External"/><Relationship Id="rId92" Type="http://schemas.openxmlformats.org/officeDocument/2006/relationships/hyperlink" Target="#__RefHeading___Toc20680_658837586" TargetMode="External"/><Relationship Id="rId162" Type="http://schemas.openxmlformats.org/officeDocument/2006/relationships/hyperlink" Target="https://en.wikipedia.org/wiki/List_of_unlucky_symbols" TargetMode="External"/><Relationship Id="rId183" Type="http://schemas.openxmlformats.org/officeDocument/2006/relationships/image" Target="media/image47.jpeg"/><Relationship Id="rId2" Type="http://schemas.openxmlformats.org/officeDocument/2006/relationships/styles" Target="styles.xml"/><Relationship Id="rId29" Type="http://schemas.openxmlformats.org/officeDocument/2006/relationships/hyperlink" Target="#__RefHeading___Toc20454_658837586" TargetMode="External"/><Relationship Id="rId24" Type="http://schemas.openxmlformats.org/officeDocument/2006/relationships/hyperlink" Target="#__RefHeading___Toc20436_658837586" TargetMode="External"/><Relationship Id="rId40" Type="http://schemas.openxmlformats.org/officeDocument/2006/relationships/hyperlink" Target="#__RefHeading___Toc20504_658837586" TargetMode="External"/><Relationship Id="rId45" Type="http://schemas.openxmlformats.org/officeDocument/2006/relationships/hyperlink" Target="#__RefHeading___Toc25911_123139529" TargetMode="External"/><Relationship Id="rId66" Type="http://schemas.openxmlformats.org/officeDocument/2006/relationships/hyperlink" Target="#__RefHeading___Toc20582_658837586" TargetMode="External"/><Relationship Id="rId87" Type="http://schemas.openxmlformats.org/officeDocument/2006/relationships/hyperlink" Target="#__RefHeading___Toc20658_658837586" TargetMode="External"/><Relationship Id="rId110" Type="http://schemas.openxmlformats.org/officeDocument/2006/relationships/hyperlink" Target="#__RefHeading___Toc20726_658837586" TargetMode="External"/><Relationship Id="rId115" Type="http://schemas.openxmlformats.org/officeDocument/2006/relationships/hyperlink" Target="#__RefHeading___Toc20750_658837586" TargetMode="External"/><Relationship Id="rId131" Type="http://schemas.openxmlformats.org/officeDocument/2006/relationships/hyperlink" Target="#__RefHeading___Toc20848_658837586" TargetMode="External"/><Relationship Id="rId136" Type="http://schemas.openxmlformats.org/officeDocument/2006/relationships/footer" Target="footer1.xml"/><Relationship Id="rId157" Type="http://schemas.openxmlformats.org/officeDocument/2006/relationships/image" Target="media/image22.jpeg"/><Relationship Id="rId178" Type="http://schemas.openxmlformats.org/officeDocument/2006/relationships/image" Target="media/image42.jpeg"/><Relationship Id="rId61" Type="http://schemas.openxmlformats.org/officeDocument/2006/relationships/hyperlink" Target="#__RefHeading___Toc20566_658837586" TargetMode="External"/><Relationship Id="rId82" Type="http://schemas.openxmlformats.org/officeDocument/2006/relationships/hyperlink" Target="#__RefHeading___Toc20642_658837586" TargetMode="External"/><Relationship Id="rId152" Type="http://schemas.openxmlformats.org/officeDocument/2006/relationships/image" Target="media/image17.gif"/><Relationship Id="rId173" Type="http://schemas.openxmlformats.org/officeDocument/2006/relationships/image" Target="media/image37.gif"/><Relationship Id="rId19" Type="http://schemas.openxmlformats.org/officeDocument/2006/relationships/hyperlink" Target="#__RefHeading___Toc20402_658837586" TargetMode="External"/><Relationship Id="rId14" Type="http://schemas.openxmlformats.org/officeDocument/2006/relationships/hyperlink" Target="#__RefHeading___Toc25529_1368129968" TargetMode="External"/><Relationship Id="rId30" Type="http://schemas.openxmlformats.org/officeDocument/2006/relationships/hyperlink" Target="#__RefHeading___Toc20462_658837586" TargetMode="External"/><Relationship Id="rId35" Type="http://schemas.openxmlformats.org/officeDocument/2006/relationships/hyperlink" Target="#__RefHeading___Toc20474_658837586" TargetMode="External"/><Relationship Id="rId56" Type="http://schemas.openxmlformats.org/officeDocument/2006/relationships/hyperlink" Target="#__RefHeading___Toc20554_658837586" TargetMode="External"/><Relationship Id="rId77" Type="http://schemas.openxmlformats.org/officeDocument/2006/relationships/hyperlink" Target="#__RefHeading___Toc24879_2372873469" TargetMode="External"/><Relationship Id="rId100" Type="http://schemas.openxmlformats.org/officeDocument/2006/relationships/hyperlink" Target="#__RefHeading___Toc20700_658837586" TargetMode="External"/><Relationship Id="rId105" Type="http://schemas.openxmlformats.org/officeDocument/2006/relationships/hyperlink" Target="#__RefHeading___Toc20718_658837586" TargetMode="External"/><Relationship Id="rId126" Type="http://schemas.openxmlformats.org/officeDocument/2006/relationships/hyperlink" Target="#__RefHeading___Toc20802_658837586" TargetMode="External"/><Relationship Id="rId147" Type="http://schemas.openxmlformats.org/officeDocument/2006/relationships/image" Target="media/image12.gif"/><Relationship Id="rId168" Type="http://schemas.openxmlformats.org/officeDocument/2006/relationships/image" Target="media/image32.gif"/><Relationship Id="rId8" Type="http://schemas.openxmlformats.org/officeDocument/2006/relationships/hyperlink" Target="#__RefHeading___Toc20362_658837586" TargetMode="External"/><Relationship Id="rId51" Type="http://schemas.openxmlformats.org/officeDocument/2006/relationships/hyperlink" Target="#__RefHeading___Toc20532_658837586" TargetMode="External"/><Relationship Id="rId72" Type="http://schemas.openxmlformats.org/officeDocument/2006/relationships/hyperlink" Target="#__RefHeading___Toc20602_658837586" TargetMode="External"/><Relationship Id="rId93" Type="http://schemas.openxmlformats.org/officeDocument/2006/relationships/hyperlink" Target="#__RefHeading___Toc25915_123139529" TargetMode="External"/><Relationship Id="rId98" Type="http://schemas.openxmlformats.org/officeDocument/2006/relationships/hyperlink" Target="#__RefHeading___Toc20694_658837586" TargetMode="External"/><Relationship Id="rId121" Type="http://schemas.openxmlformats.org/officeDocument/2006/relationships/hyperlink" Target="#__RefHeading___Toc20852_658837586" TargetMode="External"/><Relationship Id="rId142" Type="http://schemas.openxmlformats.org/officeDocument/2006/relationships/image" Target="media/image7.jpeg"/><Relationship Id="rId163" Type="http://schemas.openxmlformats.org/officeDocument/2006/relationships/image" Target="media/image27.gif"/><Relationship Id="rId184" Type="http://schemas.openxmlformats.org/officeDocument/2006/relationships/image" Target="media/image48.png"/><Relationship Id="rId189" Type="http://schemas.openxmlformats.org/officeDocument/2006/relationships/hyperlink" Target="http://www.huffingtonpost.com/2013/10/10/smartphone-addiction_n_4079309.html" TargetMode="External"/><Relationship Id="rId3" Type="http://schemas.openxmlformats.org/officeDocument/2006/relationships/settings" Target="settings.xml"/><Relationship Id="rId25" Type="http://schemas.openxmlformats.org/officeDocument/2006/relationships/hyperlink" Target="#__RefHeading___Toc20436_658837586" TargetMode="External"/><Relationship Id="rId46" Type="http://schemas.openxmlformats.org/officeDocument/2006/relationships/hyperlink" Target="#__RefHeading___Toc25913_123139529" TargetMode="External"/><Relationship Id="rId67" Type="http://schemas.openxmlformats.org/officeDocument/2006/relationships/hyperlink" Target="#__RefHeading___Toc20584_658837586" TargetMode="External"/><Relationship Id="rId116" Type="http://schemas.openxmlformats.org/officeDocument/2006/relationships/hyperlink" Target="#__RefHeading___Toc20754_658837586" TargetMode="External"/><Relationship Id="rId137" Type="http://schemas.openxmlformats.org/officeDocument/2006/relationships/header" Target="header2.xml"/><Relationship Id="rId158" Type="http://schemas.openxmlformats.org/officeDocument/2006/relationships/image" Target="media/image23.jpeg"/><Relationship Id="rId20" Type="http://schemas.openxmlformats.org/officeDocument/2006/relationships/hyperlink" Target="#__RefHeading___Toc20414_658837586" TargetMode="External"/><Relationship Id="rId41" Type="http://schemas.openxmlformats.org/officeDocument/2006/relationships/hyperlink" Target="#__RefHeading___Toc20506_658837586" TargetMode="External"/><Relationship Id="rId62" Type="http://schemas.openxmlformats.org/officeDocument/2006/relationships/hyperlink" Target="#__RefHeading___Toc20566_658837586" TargetMode="External"/><Relationship Id="rId83" Type="http://schemas.openxmlformats.org/officeDocument/2006/relationships/hyperlink" Target="#__RefHeading___Toc20644_658837586" TargetMode="External"/><Relationship Id="rId88" Type="http://schemas.openxmlformats.org/officeDocument/2006/relationships/hyperlink" Target="#__RefHeading___Toc20662_658837586" TargetMode="External"/><Relationship Id="rId111" Type="http://schemas.openxmlformats.org/officeDocument/2006/relationships/hyperlink" Target="#__RefHeading___Toc20728_658837586" TargetMode="External"/><Relationship Id="rId132" Type="http://schemas.openxmlformats.org/officeDocument/2006/relationships/image" Target="media/image1.gif"/><Relationship Id="rId153" Type="http://schemas.openxmlformats.org/officeDocument/2006/relationships/image" Target="media/image18.gif"/><Relationship Id="rId174" Type="http://schemas.openxmlformats.org/officeDocument/2006/relationships/image" Target="media/image38.gif"/><Relationship Id="rId179" Type="http://schemas.openxmlformats.org/officeDocument/2006/relationships/image" Target="media/image43.jpeg"/><Relationship Id="rId190" Type="http://schemas.openxmlformats.org/officeDocument/2006/relationships/image" Target="media/image53.gif"/><Relationship Id="rId15" Type="http://schemas.openxmlformats.org/officeDocument/2006/relationships/hyperlink" Target="#__RefHeading___Toc25531_1368129968" TargetMode="External"/><Relationship Id="rId36" Type="http://schemas.openxmlformats.org/officeDocument/2006/relationships/hyperlink" Target="#__RefHeading___Toc24877_2372873469" TargetMode="External"/><Relationship Id="rId57" Type="http://schemas.openxmlformats.org/officeDocument/2006/relationships/hyperlink" Target="#__RefHeading___Toc20556_658837586" TargetMode="External"/><Relationship Id="rId106" Type="http://schemas.openxmlformats.org/officeDocument/2006/relationships/hyperlink" Target="#__RefHeading___Toc20718_658837586" TargetMode="External"/><Relationship Id="rId127" Type="http://schemas.openxmlformats.org/officeDocument/2006/relationships/hyperlink" Target="#__RefHeading___Toc20804_658837586" TargetMode="External"/><Relationship Id="rId10" Type="http://schemas.openxmlformats.org/officeDocument/2006/relationships/hyperlink" Target="#__RefHeading___Toc20368_658837586" TargetMode="External"/><Relationship Id="rId31" Type="http://schemas.openxmlformats.org/officeDocument/2006/relationships/hyperlink" Target="#__RefHeading___Toc20462_658837586" TargetMode="External"/><Relationship Id="rId52" Type="http://schemas.openxmlformats.org/officeDocument/2006/relationships/hyperlink" Target="#__RefHeading___Toc20536_658837586" TargetMode="External"/><Relationship Id="rId73" Type="http://schemas.openxmlformats.org/officeDocument/2006/relationships/hyperlink" Target="#__RefHeading___Toc20604_658837586" TargetMode="External"/><Relationship Id="rId78" Type="http://schemas.openxmlformats.org/officeDocument/2006/relationships/hyperlink" Target="#__RefHeading___Toc24881_2372873469" TargetMode="External"/><Relationship Id="rId94" Type="http://schemas.openxmlformats.org/officeDocument/2006/relationships/hyperlink" Target="#__RefHeading___Toc20682_658837586" TargetMode="External"/><Relationship Id="rId99" Type="http://schemas.openxmlformats.org/officeDocument/2006/relationships/hyperlink" Target="#__RefHeading___Toc20696_658837586" TargetMode="External"/><Relationship Id="rId101" Type="http://schemas.openxmlformats.org/officeDocument/2006/relationships/hyperlink" Target="#__RefHeading___Toc20704_658837586" TargetMode="External"/><Relationship Id="rId122" Type="http://schemas.openxmlformats.org/officeDocument/2006/relationships/hyperlink" Target="#__RefHeading___Toc25923_123139529" TargetMode="External"/><Relationship Id="rId143" Type="http://schemas.openxmlformats.org/officeDocument/2006/relationships/image" Target="media/image8.gif"/><Relationship Id="rId148" Type="http://schemas.openxmlformats.org/officeDocument/2006/relationships/image" Target="media/image13.gif"/><Relationship Id="rId164" Type="http://schemas.openxmlformats.org/officeDocument/2006/relationships/image" Target="media/image28.jpeg"/><Relationship Id="rId169" Type="http://schemas.openxmlformats.org/officeDocument/2006/relationships/image" Target="media/image33.jpeg"/><Relationship Id="rId185"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hyperlink" Target="#__RefHeading___Toc20362_658837586" TargetMode="External"/><Relationship Id="rId180" Type="http://schemas.openxmlformats.org/officeDocument/2006/relationships/image" Target="media/image44.jpeg"/><Relationship Id="rId26" Type="http://schemas.openxmlformats.org/officeDocument/2006/relationships/hyperlink" Target="#__RefHeading___Toc20442_658837586" TargetMode="External"/><Relationship Id="rId47" Type="http://schemas.openxmlformats.org/officeDocument/2006/relationships/hyperlink" Target="#__RefHeading___Toc20522_658837586" TargetMode="External"/><Relationship Id="rId68" Type="http://schemas.openxmlformats.org/officeDocument/2006/relationships/hyperlink" Target="#__RefHeading___Toc20586_658837586" TargetMode="External"/><Relationship Id="rId89" Type="http://schemas.openxmlformats.org/officeDocument/2006/relationships/hyperlink" Target="#__RefHeading___Toc20664_658837586" TargetMode="External"/><Relationship Id="rId112" Type="http://schemas.openxmlformats.org/officeDocument/2006/relationships/hyperlink" Target="#__RefHeading___Toc20730_658837586" TargetMode="External"/><Relationship Id="rId133" Type="http://schemas.openxmlformats.org/officeDocument/2006/relationships/image" Target="media/image2.gif"/><Relationship Id="rId154" Type="http://schemas.openxmlformats.org/officeDocument/2006/relationships/image" Target="media/image19.gif"/><Relationship Id="rId175" Type="http://schemas.openxmlformats.org/officeDocument/2006/relationships/image" Target="media/image39.jpeg"/><Relationship Id="rId16" Type="http://schemas.openxmlformats.org/officeDocument/2006/relationships/hyperlink" Target="#__RefHeading___Toc20392_658837586" TargetMode="External"/><Relationship Id="rId37" Type="http://schemas.openxmlformats.org/officeDocument/2006/relationships/hyperlink" Target="#__RefHeading___Toc20498_658837586" TargetMode="External"/><Relationship Id="rId58" Type="http://schemas.openxmlformats.org/officeDocument/2006/relationships/hyperlink" Target="#__RefHeading___Toc20558_658837586" TargetMode="External"/><Relationship Id="rId79" Type="http://schemas.openxmlformats.org/officeDocument/2006/relationships/hyperlink" Target="#__RefHeading___Toc27537_778206495" TargetMode="External"/><Relationship Id="rId102" Type="http://schemas.openxmlformats.org/officeDocument/2006/relationships/hyperlink" Target="#__RefHeading___Toc20706_658837586" TargetMode="External"/><Relationship Id="rId123" Type="http://schemas.openxmlformats.org/officeDocument/2006/relationships/hyperlink" Target="#__RefHeading___Toc21124_3885831387" TargetMode="External"/><Relationship Id="rId144" Type="http://schemas.openxmlformats.org/officeDocument/2006/relationships/image" Target="media/image9.gif"/><Relationship Id="rId90" Type="http://schemas.openxmlformats.org/officeDocument/2006/relationships/hyperlink" Target="#__RefHeading___Toc20672_658837586" TargetMode="External"/><Relationship Id="rId165" Type="http://schemas.openxmlformats.org/officeDocument/2006/relationships/image" Target="media/image29.gif"/><Relationship Id="rId186" Type="http://schemas.openxmlformats.org/officeDocument/2006/relationships/image" Target="media/image50.png"/><Relationship Id="rId27" Type="http://schemas.openxmlformats.org/officeDocument/2006/relationships/hyperlink" Target="#__RefHeading___Toc20444_658837586" TargetMode="External"/><Relationship Id="rId48" Type="http://schemas.openxmlformats.org/officeDocument/2006/relationships/hyperlink" Target="#__RefHeading___Toc20524_658837586" TargetMode="External"/><Relationship Id="rId69" Type="http://schemas.openxmlformats.org/officeDocument/2006/relationships/hyperlink" Target="#__RefHeading___Toc20588_658837586" TargetMode="External"/><Relationship Id="rId113" Type="http://schemas.openxmlformats.org/officeDocument/2006/relationships/hyperlink" Target="#__RefHeading___Toc20732_658837586" TargetMode="External"/><Relationship Id="rId134" Type="http://schemas.openxmlformats.org/officeDocument/2006/relationships/image" Target="media/image3.gif"/><Relationship Id="rId80" Type="http://schemas.openxmlformats.org/officeDocument/2006/relationships/hyperlink" Target="#__RefHeading___Toc20632_658837586" TargetMode="External"/><Relationship Id="rId155" Type="http://schemas.openxmlformats.org/officeDocument/2006/relationships/image" Target="media/image20.jpeg"/><Relationship Id="rId176" Type="http://schemas.openxmlformats.org/officeDocument/2006/relationships/image" Target="media/image40.jpeg"/><Relationship Id="rId17" Type="http://schemas.openxmlformats.org/officeDocument/2006/relationships/hyperlink" Target="#__RefHeading___Toc20394_658837586" TargetMode="External"/><Relationship Id="rId38" Type="http://schemas.openxmlformats.org/officeDocument/2006/relationships/hyperlink" Target="#__RefHeading___Toc20500_658837586" TargetMode="External"/><Relationship Id="rId59" Type="http://schemas.openxmlformats.org/officeDocument/2006/relationships/hyperlink" Target="#__RefHeading___Toc20564_658837586" TargetMode="External"/><Relationship Id="rId103" Type="http://schemas.openxmlformats.org/officeDocument/2006/relationships/hyperlink" Target="#__RefHeading___Toc20710_658837586" TargetMode="External"/><Relationship Id="rId124" Type="http://schemas.openxmlformats.org/officeDocument/2006/relationships/hyperlink" Target="#__RefHeading___Toc20794_658837586" TargetMode="External"/><Relationship Id="rId70" Type="http://schemas.openxmlformats.org/officeDocument/2006/relationships/hyperlink" Target="#__RefHeading___Toc25533_1368129968" TargetMode="External"/><Relationship Id="rId91" Type="http://schemas.openxmlformats.org/officeDocument/2006/relationships/hyperlink" Target="#__RefHeading___Toc20678_658837586" TargetMode="External"/><Relationship Id="rId145" Type="http://schemas.openxmlformats.org/officeDocument/2006/relationships/image" Target="media/image10.gif"/><Relationship Id="rId166" Type="http://schemas.openxmlformats.org/officeDocument/2006/relationships/image" Target="media/image30.gif"/><Relationship Id="rId187" Type="http://schemas.openxmlformats.org/officeDocument/2006/relationships/image" Target="media/image51.jpeg"/><Relationship Id="rId1" Type="http://schemas.openxmlformats.org/officeDocument/2006/relationships/numbering" Target="numbering.xml"/><Relationship Id="rId28" Type="http://schemas.openxmlformats.org/officeDocument/2006/relationships/hyperlink" Target="#__RefHeading___Toc20452_658837586" TargetMode="External"/><Relationship Id="rId49" Type="http://schemas.openxmlformats.org/officeDocument/2006/relationships/hyperlink" Target="#__RefHeading___Toc20526_658837586" TargetMode="External"/><Relationship Id="rId114" Type="http://schemas.openxmlformats.org/officeDocument/2006/relationships/hyperlink" Target="#__RefHeading___Toc20748_658837586" TargetMode="External"/><Relationship Id="rId60" Type="http://schemas.openxmlformats.org/officeDocument/2006/relationships/hyperlink" Target="#__RefHeading___Toc20566_658837586" TargetMode="External"/><Relationship Id="rId81" Type="http://schemas.openxmlformats.org/officeDocument/2006/relationships/hyperlink" Target="#__RefHeading___Toc20634_658837586" TargetMode="External"/><Relationship Id="rId135" Type="http://schemas.openxmlformats.org/officeDocument/2006/relationships/header" Target="header1.xml"/><Relationship Id="rId156" Type="http://schemas.openxmlformats.org/officeDocument/2006/relationships/image" Target="media/image21.jpeg"/><Relationship Id="rId177" Type="http://schemas.openxmlformats.org/officeDocument/2006/relationships/image" Target="media/image41.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25516</Words>
  <Characters>145442</Characters>
  <Application>Microsoft Office Word</Application>
  <DocSecurity>0</DocSecurity>
  <Lines>1212</Lines>
  <Paragraphs>341</Paragraphs>
  <ScaleCrop>false</ScaleCrop>
  <Company/>
  <LinksUpToDate>false</LinksUpToDate>
  <CharactersWithSpaces>170617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Guðjón Ólafsson</dc:creator>
  <cp:lastModifiedBy>Katrín Júlía Pálmadottir</cp:lastModifiedBy>
  <cp:revision>2</cp:revision>
  <cp:lastPrinted>2019-12-17T13:12:00Z</cp:lastPrinted>
  <dcterms:created xsi:type="dcterms:W3CDTF">2023-08-22T11:53:00Z</dcterms:created>
  <dcterms:modified xsi:type="dcterms:W3CDTF">2023-08-22T11:53:00Z</dcterms:modified>
</cp:coreProperties>
</file>