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61B9" w14:textId="0E8B16DD" w:rsidR="00F264C6" w:rsidRPr="00587F31" w:rsidRDefault="00000000">
      <w:pPr>
        <w:spacing w:before="57" w:line="288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Nafn:</w:t>
      </w:r>
    </w:p>
    <w:p w14:paraId="623561BB" w14:textId="77777777" w:rsidR="00F264C6" w:rsidRDefault="00000000">
      <w:pPr>
        <w:spacing w:before="57" w:line="288" w:lineRule="auto"/>
        <w:rPr>
          <w:rFonts w:ascii="Arial" w:eastAsia="Arial" w:hAnsi="Arial" w:cs="Arial"/>
          <w:sz w:val="24"/>
          <w:szCs w:val="24"/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 xml:space="preserve"> 1.</w:t>
      </w:r>
      <w:r>
        <w:rPr>
          <w:rFonts w:ascii="Arial" w:eastAsia="Arial" w:hAnsi="Arial" w:cs="Arial"/>
          <w:sz w:val="24"/>
          <w:szCs w:val="24"/>
        </w:rPr>
        <w:tab/>
        <w:t xml:space="preserve">Notaðu jónatöflu eða aðrar upplýsingar og skrifaðu tákn fyrir jónirnar sem eru taldar upp.  Bæði </w:t>
      </w:r>
      <w:r>
        <w:rPr>
          <w:rFonts w:ascii="Arial" w:eastAsia="Arial" w:hAnsi="Arial" w:cs="Arial"/>
          <w:b/>
          <w:sz w:val="24"/>
          <w:szCs w:val="24"/>
        </w:rPr>
        <w:t>tákn atómanna og hleðsluna</w:t>
      </w:r>
      <w:r>
        <w:rPr>
          <w:rFonts w:ascii="Arial" w:eastAsia="Arial" w:hAnsi="Arial" w:cs="Arial"/>
          <w:sz w:val="24"/>
          <w:szCs w:val="24"/>
        </w:rPr>
        <w:t xml:space="preserve">.    dæmi    </w:t>
      </w:r>
      <w:r w:rsidRPr="00587F31">
        <w:rPr>
          <w:rFonts w:ascii="Arial" w:eastAsia="Arial" w:hAnsi="Arial" w:cs="Arial"/>
          <w:b/>
          <w:bCs/>
          <w:sz w:val="24"/>
          <w:szCs w:val="24"/>
        </w:rPr>
        <w:t>magnesíum jón  =  Mg</w:t>
      </w:r>
      <w:r w:rsidRPr="00587F31">
        <w:rPr>
          <w:rFonts w:ascii="Arial" w:eastAsia="Arial" w:hAnsi="Arial" w:cs="Arial"/>
          <w:b/>
          <w:bCs/>
          <w:sz w:val="24"/>
          <w:szCs w:val="24"/>
          <w:vertAlign w:val="superscript"/>
        </w:rPr>
        <w:t>2+</w:t>
      </w:r>
    </w:p>
    <w:p w14:paraId="623561BC" w14:textId="77777777" w:rsidR="00F264C6" w:rsidRDefault="00F264C6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23561BD" w14:textId="77777777" w:rsidR="00F264C6" w:rsidRDefault="00000000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 xml:space="preserve">flúoríð jón     </w:t>
      </w:r>
    </w:p>
    <w:p w14:paraId="623561BE" w14:textId="77777777" w:rsidR="00F264C6" w:rsidRDefault="00F264C6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</w:p>
    <w:p w14:paraId="623561BF" w14:textId="77777777" w:rsidR="00F264C6" w:rsidRDefault="00000000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liþíum jón</w:t>
      </w:r>
    </w:p>
    <w:p w14:paraId="623561C0" w14:textId="77777777" w:rsidR="00F264C6" w:rsidRDefault="00F264C6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</w:p>
    <w:p w14:paraId="623561C1" w14:textId="77777777" w:rsidR="00F264C6" w:rsidRDefault="00000000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>súlfat jón</w:t>
      </w:r>
    </w:p>
    <w:p w14:paraId="623561C2" w14:textId="77777777" w:rsidR="00F264C6" w:rsidRDefault="00F264C6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</w:p>
    <w:p w14:paraId="623561C3" w14:textId="77777777" w:rsidR="00F264C6" w:rsidRDefault="00000000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  <w:t>ammóníum jón</w:t>
      </w:r>
    </w:p>
    <w:p w14:paraId="623561C4" w14:textId="77777777" w:rsidR="00F264C6" w:rsidRDefault="00F264C6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</w:p>
    <w:p w14:paraId="623561C5" w14:textId="77777777" w:rsidR="00F264C6" w:rsidRDefault="00000000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z w:val="24"/>
          <w:szCs w:val="24"/>
        </w:rPr>
        <w:tab/>
        <w:t>permanganat jón</w:t>
      </w:r>
    </w:p>
    <w:p w14:paraId="623561C6" w14:textId="77777777" w:rsidR="00F264C6" w:rsidRDefault="00F264C6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</w:p>
    <w:p w14:paraId="623561C7" w14:textId="77777777" w:rsidR="00F264C6" w:rsidRDefault="00000000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f)</w:t>
      </w:r>
      <w:r>
        <w:rPr>
          <w:rFonts w:ascii="Arial" w:eastAsia="Arial" w:hAnsi="Arial" w:cs="Arial"/>
          <w:sz w:val="24"/>
          <w:szCs w:val="24"/>
        </w:rPr>
        <w:tab/>
        <w:t>kopar (II) jón</w:t>
      </w:r>
    </w:p>
    <w:p w14:paraId="623561C8" w14:textId="77777777" w:rsidR="00F264C6" w:rsidRDefault="00F264C6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</w:p>
    <w:p w14:paraId="623561C9" w14:textId="77777777" w:rsidR="00F264C6" w:rsidRDefault="00000000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g)</w:t>
      </w:r>
      <w:r>
        <w:rPr>
          <w:rFonts w:ascii="Arial" w:eastAsia="Arial" w:hAnsi="Arial" w:cs="Arial"/>
          <w:sz w:val="24"/>
          <w:szCs w:val="24"/>
        </w:rPr>
        <w:tab/>
        <w:t>nítrat jón</w:t>
      </w:r>
    </w:p>
    <w:p w14:paraId="623561CA" w14:textId="77777777" w:rsidR="00F264C6" w:rsidRDefault="00F264C6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</w:p>
    <w:p w14:paraId="623561CB" w14:textId="77777777" w:rsidR="00F264C6" w:rsidRDefault="00000000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h)</w:t>
      </w:r>
      <w:r>
        <w:rPr>
          <w:rFonts w:ascii="Arial" w:eastAsia="Arial" w:hAnsi="Arial" w:cs="Arial"/>
          <w:sz w:val="24"/>
          <w:szCs w:val="24"/>
        </w:rPr>
        <w:tab/>
        <w:t>nítrít jón</w:t>
      </w:r>
    </w:p>
    <w:p w14:paraId="623561CC" w14:textId="77777777" w:rsidR="00F264C6" w:rsidRDefault="00F264C6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</w:p>
    <w:p w14:paraId="623561CD" w14:textId="77777777" w:rsidR="00F264C6" w:rsidRDefault="00000000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i)</w:t>
      </w:r>
      <w:r>
        <w:rPr>
          <w:rFonts w:ascii="Arial" w:eastAsia="Arial" w:hAnsi="Arial" w:cs="Arial"/>
          <w:sz w:val="24"/>
          <w:szCs w:val="24"/>
        </w:rPr>
        <w:tab/>
        <w:t>ál jón</w:t>
      </w:r>
    </w:p>
    <w:p w14:paraId="623561CE" w14:textId="77777777" w:rsidR="00F264C6" w:rsidRDefault="00F264C6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</w:p>
    <w:p w14:paraId="623561CF" w14:textId="77777777" w:rsidR="00F264C6" w:rsidRDefault="00000000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j)</w:t>
      </w:r>
      <w:r>
        <w:rPr>
          <w:rFonts w:ascii="Arial" w:eastAsia="Arial" w:hAnsi="Arial" w:cs="Arial"/>
          <w:sz w:val="24"/>
          <w:szCs w:val="24"/>
        </w:rPr>
        <w:tab/>
        <w:t>fosfat jón</w:t>
      </w:r>
    </w:p>
    <w:p w14:paraId="623561D0" w14:textId="77777777" w:rsidR="00F264C6" w:rsidRDefault="00F264C6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</w:p>
    <w:p w14:paraId="623561D1" w14:textId="77777777" w:rsidR="00F264C6" w:rsidRDefault="00000000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k)</w:t>
      </w:r>
      <w:r>
        <w:rPr>
          <w:rFonts w:ascii="Arial" w:eastAsia="Arial" w:hAnsi="Arial" w:cs="Arial"/>
          <w:sz w:val="24"/>
          <w:szCs w:val="24"/>
        </w:rPr>
        <w:tab/>
        <w:t>hýdroxíð jón</w:t>
      </w:r>
    </w:p>
    <w:p w14:paraId="623561D2" w14:textId="77777777" w:rsidR="00F264C6" w:rsidRDefault="00F264C6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</w:p>
    <w:p w14:paraId="623561D3" w14:textId="77777777" w:rsidR="00F264C6" w:rsidRDefault="00000000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l)</w:t>
      </w:r>
      <w:r>
        <w:rPr>
          <w:rFonts w:ascii="Arial" w:eastAsia="Arial" w:hAnsi="Arial" w:cs="Arial"/>
          <w:sz w:val="24"/>
          <w:szCs w:val="24"/>
        </w:rPr>
        <w:tab/>
        <w:t>sesium jón</w:t>
      </w:r>
    </w:p>
    <w:p w14:paraId="623561D4" w14:textId="77777777" w:rsidR="00F264C6" w:rsidRDefault="00F264C6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</w:p>
    <w:p w14:paraId="623561D5" w14:textId="77777777" w:rsidR="00F264C6" w:rsidRDefault="00000000" w:rsidP="00587F31">
      <w:pPr>
        <w:spacing w:before="57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m)</w:t>
      </w:r>
      <w:r>
        <w:rPr>
          <w:rFonts w:ascii="Arial" w:eastAsia="Arial" w:hAnsi="Arial" w:cs="Arial"/>
          <w:sz w:val="24"/>
          <w:szCs w:val="24"/>
        </w:rPr>
        <w:tab/>
        <w:t>silfur (I) jón</w:t>
      </w:r>
    </w:p>
    <w:p w14:paraId="623561D8" w14:textId="77777777" w:rsidR="00F264C6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2.</w:t>
      </w:r>
      <w:r>
        <w:rPr>
          <w:rFonts w:ascii="Arial" w:eastAsia="Arial" w:hAnsi="Arial" w:cs="Arial"/>
          <w:sz w:val="24"/>
          <w:szCs w:val="24"/>
        </w:rPr>
        <w:tab/>
        <w:t>Fylltu út í töfluna:</w:t>
      </w:r>
    </w:p>
    <w:tbl>
      <w:tblPr>
        <w:tblStyle w:val="a"/>
        <w:tblW w:w="8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575"/>
        <w:gridCol w:w="1050"/>
        <w:gridCol w:w="975"/>
        <w:gridCol w:w="1290"/>
        <w:gridCol w:w="3165"/>
      </w:tblGrid>
      <w:tr w:rsidR="00F264C6" w14:paraId="623561E0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D9" w14:textId="77777777" w:rsidR="00F264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Atóm- tákn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DA" w14:textId="77777777" w:rsidR="00F264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heiti frumefnis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DB" w14:textId="77777777" w:rsidR="00F264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atóm- massi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DC" w14:textId="77777777" w:rsidR="00F264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sætis- tala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DE" w14:textId="1C1EF2D0" w:rsidR="00F264C6" w:rsidRDefault="00000000" w:rsidP="00FF6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fjöldi gildis- rafeinda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DF" w14:textId="77777777" w:rsidR="00F264C6" w:rsidRDefault="00000000" w:rsidP="00FF6F89">
            <w:pPr>
              <w:spacing w:before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líklegasta jón (líklegustu jónir, sýndu að minnsta kosti tvær ef það er hægt) </w:t>
            </w:r>
          </w:p>
        </w:tc>
      </w:tr>
      <w:tr w:rsidR="00F264C6" w14:paraId="623561E7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E1" w14:textId="77777777" w:rsidR="00F264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E2" w14:textId="77777777" w:rsidR="00F264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natríum / natrín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E3" w14:textId="77777777" w:rsidR="00F264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22,99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E4" w14:textId="77777777" w:rsidR="00F264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E5" w14:textId="77777777" w:rsidR="00F264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E6" w14:textId="77777777" w:rsidR="00F264C6" w:rsidRDefault="00000000">
            <w:pPr>
              <w:spacing w:before="57" w:line="288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+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bara til þessi jón.</w:t>
            </w:r>
          </w:p>
        </w:tc>
      </w:tr>
      <w:tr w:rsidR="00F264C6" w14:paraId="623561EE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E8" w14:textId="6CD3F1DB" w:rsidR="00F264C6" w:rsidRDefault="00587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Mg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3C7A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623561E9" w14:textId="77777777" w:rsidR="00587F31" w:rsidRDefault="00587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EA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EB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EC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ED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264C6" w14:paraId="623561F5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EF" w14:textId="6EF4FE7F" w:rsidR="00F264C6" w:rsidRDefault="00587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2407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623561F0" w14:textId="77777777" w:rsidR="00587F31" w:rsidRDefault="00587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F1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F2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F3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F4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264C6" w14:paraId="623561FC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F6" w14:textId="178CD422" w:rsidR="00F264C6" w:rsidRDefault="00FF6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97C8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623561F7" w14:textId="77777777" w:rsidR="00587F31" w:rsidRDefault="00587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F8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F9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FA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FB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264C6" w14:paraId="62356203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FD" w14:textId="36EFE8C8" w:rsidR="00F264C6" w:rsidRDefault="00FF6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3CCC9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623561FE" w14:textId="77777777" w:rsidR="00587F31" w:rsidRDefault="00587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1FF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200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201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202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264C6" w14:paraId="6235620A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204" w14:textId="77777777" w:rsidR="00F264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F2B2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62356205" w14:textId="77777777" w:rsidR="00587F31" w:rsidRDefault="00587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206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207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208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209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264C6" w14:paraId="62356211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20B" w14:textId="26D42A5C" w:rsidR="00F264C6" w:rsidRDefault="00FF6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AE13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6235620C" w14:textId="77777777" w:rsidR="00587F31" w:rsidRDefault="00587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20D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20E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20F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6210" w14:textId="77777777" w:rsidR="00F264C6" w:rsidRDefault="00F26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2356212" w14:textId="77777777" w:rsidR="00F264C6" w:rsidRDefault="00F264C6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2356215" w14:textId="07173A87" w:rsidR="00F264C6" w:rsidRDefault="00000000" w:rsidP="0068593B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  <w:t>Sýndu formúlur fyrir eftirtalin jónefni.</w:t>
      </w:r>
      <w:r w:rsidR="0068593B">
        <w:rPr>
          <w:rFonts w:ascii="Arial" w:eastAsia="Arial" w:hAnsi="Arial" w:cs="Arial"/>
          <w:sz w:val="24"/>
          <w:szCs w:val="24"/>
        </w:rPr>
        <w:t xml:space="preserve">  J</w:t>
      </w:r>
      <w:r>
        <w:rPr>
          <w:rFonts w:ascii="Arial" w:eastAsia="Arial" w:hAnsi="Arial" w:cs="Arial"/>
          <w:sz w:val="24"/>
          <w:szCs w:val="24"/>
        </w:rPr>
        <w:t>óni</w:t>
      </w:r>
      <w:r w:rsidR="0068593B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í jónatöflu og stilla hleðslurnar saman.</w:t>
      </w:r>
      <w:r w:rsidR="00FF6F89">
        <w:rPr>
          <w:rFonts w:ascii="Arial" w:eastAsia="Arial" w:hAnsi="Arial" w:cs="Arial"/>
          <w:sz w:val="24"/>
          <w:szCs w:val="24"/>
        </w:rPr>
        <w:br/>
      </w:r>
      <w:r w:rsidR="0068593B">
        <w:rPr>
          <w:rFonts w:ascii="Arial" w:eastAsia="Arial" w:hAnsi="Arial" w:cs="Arial"/>
          <w:sz w:val="24"/>
          <w:szCs w:val="24"/>
        </w:rPr>
        <w:tab/>
        <w:t xml:space="preserve">dæmi   </w:t>
      </w:r>
      <w:r w:rsidR="00FF7B94">
        <w:rPr>
          <w:rFonts w:ascii="Arial" w:eastAsia="Arial" w:hAnsi="Arial" w:cs="Arial"/>
          <w:sz w:val="24"/>
          <w:szCs w:val="24"/>
        </w:rPr>
        <w:t>járn(II)nítrat    Fe</w:t>
      </w:r>
      <w:r w:rsidR="00FF7B94" w:rsidRPr="00FF7B94">
        <w:rPr>
          <w:rFonts w:ascii="Arial" w:eastAsia="Arial" w:hAnsi="Arial" w:cs="Arial"/>
          <w:sz w:val="24"/>
          <w:szCs w:val="24"/>
          <w:vertAlign w:val="superscript"/>
        </w:rPr>
        <w:t>2+</w:t>
      </w:r>
      <w:r w:rsidR="00FF7B94">
        <w:rPr>
          <w:rFonts w:ascii="Arial" w:eastAsia="Arial" w:hAnsi="Arial" w:cs="Arial"/>
          <w:sz w:val="24"/>
          <w:szCs w:val="24"/>
        </w:rPr>
        <w:t xml:space="preserve">  +  2 NO</w:t>
      </w:r>
      <w:r w:rsidR="00FF7B94" w:rsidRPr="00FF7B94">
        <w:rPr>
          <w:rFonts w:ascii="Arial" w:eastAsia="Arial" w:hAnsi="Arial" w:cs="Arial"/>
          <w:sz w:val="24"/>
          <w:szCs w:val="24"/>
          <w:vertAlign w:val="subscript"/>
        </w:rPr>
        <w:t>3</w:t>
      </w:r>
      <w:r w:rsidR="00FF7B94">
        <w:rPr>
          <w:rFonts w:ascii="Arial" w:eastAsia="Arial" w:hAnsi="Arial" w:cs="Arial"/>
          <w:sz w:val="24"/>
          <w:szCs w:val="24"/>
          <w:vertAlign w:val="subscript"/>
        </w:rPr>
        <w:t xml:space="preserve"> </w:t>
      </w:r>
      <w:r w:rsidR="00FF7B94" w:rsidRPr="00FF7B94">
        <w:rPr>
          <w:rFonts w:ascii="Arial" w:eastAsia="Arial" w:hAnsi="Arial" w:cs="Arial"/>
          <w:sz w:val="24"/>
          <w:szCs w:val="24"/>
          <w:vertAlign w:val="superscript"/>
        </w:rPr>
        <w:t>-</w:t>
      </w:r>
      <w:r w:rsidR="00FF7B94">
        <w:rPr>
          <w:rFonts w:ascii="Arial" w:eastAsia="Arial" w:hAnsi="Arial" w:cs="Arial"/>
          <w:sz w:val="24"/>
          <w:szCs w:val="24"/>
        </w:rPr>
        <w:t xml:space="preserve">   </w:t>
      </w:r>
      <w:r w:rsidR="00FF7B94" w:rsidRPr="00FF7B94">
        <w:rPr>
          <w:rFonts w:ascii="Arial" w:eastAsia="Arial" w:hAnsi="Arial" w:cs="Arial"/>
          <w:sz w:val="24"/>
          <w:szCs w:val="24"/>
        </w:rPr>
        <w:sym w:font="Wingdings" w:char="F0E0"/>
      </w:r>
      <w:r w:rsidR="00FF7B94">
        <w:rPr>
          <w:rFonts w:ascii="Arial" w:eastAsia="Arial" w:hAnsi="Arial" w:cs="Arial"/>
          <w:sz w:val="24"/>
          <w:szCs w:val="24"/>
        </w:rPr>
        <w:t xml:space="preserve">     Fe(NO</w:t>
      </w:r>
      <w:r w:rsidR="00FF7B94" w:rsidRPr="00FF7B94">
        <w:rPr>
          <w:rFonts w:ascii="Arial" w:eastAsia="Arial" w:hAnsi="Arial" w:cs="Arial"/>
          <w:sz w:val="24"/>
          <w:szCs w:val="24"/>
          <w:vertAlign w:val="subscript"/>
        </w:rPr>
        <w:t>3</w:t>
      </w:r>
      <w:r w:rsidR="00FF7B94">
        <w:rPr>
          <w:rFonts w:ascii="Arial" w:eastAsia="Arial" w:hAnsi="Arial" w:cs="Arial"/>
          <w:sz w:val="24"/>
          <w:szCs w:val="24"/>
        </w:rPr>
        <w:t>)</w:t>
      </w:r>
      <w:r w:rsidR="00FF7B94" w:rsidRPr="00FF7B94">
        <w:rPr>
          <w:rFonts w:ascii="Arial" w:eastAsia="Arial" w:hAnsi="Arial" w:cs="Arial"/>
          <w:sz w:val="24"/>
          <w:szCs w:val="24"/>
          <w:vertAlign w:val="subscript"/>
        </w:rPr>
        <w:t>2</w:t>
      </w:r>
    </w:p>
    <w:p w14:paraId="77B6A4AD" w14:textId="77777777" w:rsidR="0068593B" w:rsidRDefault="0068593B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2356217" w14:textId="707CC5CF" w:rsidR="00F264C6" w:rsidRDefault="0068593B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000000">
        <w:rPr>
          <w:rFonts w:ascii="Arial" w:eastAsia="Arial" w:hAnsi="Arial" w:cs="Arial"/>
          <w:sz w:val="24"/>
          <w:szCs w:val="24"/>
        </w:rPr>
        <w:t>atríumoxíð</w:t>
      </w:r>
    </w:p>
    <w:p w14:paraId="62356218" w14:textId="77777777" w:rsidR="00F264C6" w:rsidRDefault="00F264C6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2356219" w14:textId="77777777" w:rsidR="00F264C6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kalíumklóríð</w:t>
      </w:r>
    </w:p>
    <w:p w14:paraId="6235621A" w14:textId="77777777" w:rsidR="00F264C6" w:rsidRDefault="00F264C6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235621B" w14:textId="77777777" w:rsidR="00F264C6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berylliumhýdroxíð</w:t>
      </w:r>
    </w:p>
    <w:p w14:paraId="6235621C" w14:textId="77777777" w:rsidR="00F264C6" w:rsidRDefault="00F264C6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235621D" w14:textId="77777777" w:rsidR="00F264C6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ammóníumsúlfat</w:t>
      </w:r>
    </w:p>
    <w:p w14:paraId="6235621E" w14:textId="77777777" w:rsidR="00F264C6" w:rsidRDefault="00F264C6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6235621F" w14:textId="77777777" w:rsidR="00F264C6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silfur(I)súlfíð</w:t>
      </w:r>
    </w:p>
    <w:p w14:paraId="62356220" w14:textId="77777777" w:rsidR="00F264C6" w:rsidRDefault="00F264C6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771947B1" w14:textId="29930769" w:rsidR="00F63D08" w:rsidRDefault="00000000" w:rsidP="00F63D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áloxíð </w:t>
      </w:r>
    </w:p>
    <w:p w14:paraId="62356223" w14:textId="78967312" w:rsidR="00F264C6" w:rsidRDefault="00F63D08" w:rsidP="00F63D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(kallast líka súrál)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 xml:space="preserve">Kveðja – Jóhannes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000000"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ohannes.</w:t>
      </w:r>
      <w:r w:rsidR="00000000">
        <w:rPr>
          <w:rFonts w:ascii="Arial" w:eastAsia="Arial" w:hAnsi="Arial" w:cs="Arial"/>
          <w:sz w:val="24"/>
          <w:szCs w:val="24"/>
        </w:rPr>
        <w:t>arn</w:t>
      </w:r>
      <w:r>
        <w:rPr>
          <w:rFonts w:ascii="Arial" w:eastAsia="Arial" w:hAnsi="Arial" w:cs="Arial"/>
          <w:sz w:val="24"/>
          <w:szCs w:val="24"/>
        </w:rPr>
        <w:t>ason</w:t>
      </w:r>
      <w:r w:rsidR="00000000">
        <w:rPr>
          <w:rFonts w:ascii="Arial" w:eastAsia="Arial" w:hAnsi="Arial" w:cs="Arial"/>
          <w:sz w:val="24"/>
          <w:szCs w:val="24"/>
        </w:rPr>
        <w:t>@vma.is</w:t>
      </w:r>
    </w:p>
    <w:sectPr w:rsidR="00F264C6">
      <w:headerReference w:type="default" r:id="rId6"/>
      <w:footerReference w:type="default" r:id="rId7"/>
      <w:pgSz w:w="11906" w:h="16838"/>
      <w:pgMar w:top="1865" w:right="1133" w:bottom="1757" w:left="1133" w:header="1247" w:footer="1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5127A" w14:textId="77777777" w:rsidR="005B1F37" w:rsidRDefault="005B1F37">
      <w:r>
        <w:separator/>
      </w:r>
    </w:p>
  </w:endnote>
  <w:endnote w:type="continuationSeparator" w:id="0">
    <w:p w14:paraId="09D1BD1E" w14:textId="77777777" w:rsidR="005B1F37" w:rsidRDefault="005B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6225" w14:textId="5B608AD2" w:rsidR="00F264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587F31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605F" w14:textId="77777777" w:rsidR="005B1F37" w:rsidRDefault="005B1F37">
      <w:r>
        <w:separator/>
      </w:r>
    </w:p>
  </w:footnote>
  <w:footnote w:type="continuationSeparator" w:id="0">
    <w:p w14:paraId="7CB9067D" w14:textId="77777777" w:rsidR="005B1F37" w:rsidRDefault="005B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6224" w14:textId="77777777" w:rsidR="00F264C6" w:rsidRDefault="00000000">
    <w:pPr>
      <w:spacing w:before="57" w:line="288" w:lineRule="auto"/>
      <w:rPr>
        <w:rFonts w:ascii="Arial" w:eastAsia="Arial" w:hAnsi="Arial" w:cs="Arial"/>
        <w:b/>
        <w:u w:val="single"/>
      </w:rPr>
    </w:pPr>
    <w:r>
      <w:rPr>
        <w:rFonts w:ascii="Arial" w:eastAsia="Arial" w:hAnsi="Arial" w:cs="Arial"/>
        <w:b/>
        <w:sz w:val="24"/>
        <w:szCs w:val="24"/>
      </w:rPr>
      <w:t>Fjarnám VMA.</w:t>
    </w:r>
    <w:r>
      <w:rPr>
        <w:rFonts w:ascii="Arial" w:eastAsia="Arial" w:hAnsi="Arial" w:cs="Arial"/>
        <w:b/>
        <w:sz w:val="24"/>
        <w:szCs w:val="24"/>
      </w:rPr>
      <w:tab/>
      <w:t xml:space="preserve">EFNA2ME05 – almenn efnafræði   </w:t>
    </w:r>
    <w:r>
      <w:rPr>
        <w:rFonts w:ascii="Arial" w:eastAsia="Arial" w:hAnsi="Arial" w:cs="Arial"/>
        <w:b/>
        <w:sz w:val="24"/>
        <w:szCs w:val="24"/>
      </w:rPr>
      <w:tab/>
    </w:r>
    <w:r w:rsidRPr="00587F31">
      <w:rPr>
        <w:rFonts w:ascii="Arial" w:eastAsia="Arial" w:hAnsi="Arial" w:cs="Arial"/>
        <w:b/>
        <w:sz w:val="24"/>
        <w:szCs w:val="24"/>
      </w:rPr>
      <w:t>Skilaverkefni – 4. vika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C6"/>
    <w:rsid w:val="00587F31"/>
    <w:rsid w:val="005B1F37"/>
    <w:rsid w:val="0068593B"/>
    <w:rsid w:val="00BA3B56"/>
    <w:rsid w:val="00F264C6"/>
    <w:rsid w:val="00F63D08"/>
    <w:rsid w:val="00FF6F89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61B9"/>
  <w15:docId w15:val="{E9D79313-F60B-4D05-97B5-1D590B9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7F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F31"/>
  </w:style>
  <w:style w:type="paragraph" w:styleId="Footer">
    <w:name w:val="footer"/>
    <w:basedOn w:val="Normal"/>
    <w:link w:val="FooterChar"/>
    <w:uiPriority w:val="99"/>
    <w:unhideWhenUsed/>
    <w:rsid w:val="00587F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Jóhannes Árnason - VMA</cp:lastModifiedBy>
  <cp:revision>6</cp:revision>
  <dcterms:created xsi:type="dcterms:W3CDTF">2025-01-09T14:55:00Z</dcterms:created>
  <dcterms:modified xsi:type="dcterms:W3CDTF">2025-01-10T21:18:00Z</dcterms:modified>
</cp:coreProperties>
</file>